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Christmas Tree Day Act, 2015</w:t>
      </w:r>
    </w:p>
    <w:p>
      <w:pPr>
        <w:pStyle w:val="chapter-e"/>
        <w:rPr/>
      </w:pPr>
      <w:r>
        <w:rPr/>
        <w:t xml:space="preserve">S.o. </w:t>
      </w:r>
      <w:r>
        <w:rPr>
          <w:smallCaps/>
        </w:rPr>
        <w:t>2015</w:t>
      </w:r>
      <w:r>
        <w:rPr/>
        <w:t xml:space="preserve">, chapter </w:t>
      </w:r>
      <w:r>
        <w:rPr>
          <w:smallCaps/>
        </w:rPr>
        <w:t>12</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June 2, 2015</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Real Christmas trees have been enjoyed in Ontario since before Confederation.</w:t>
      </w:r>
    </w:p>
    <w:p>
      <w:pPr>
        <w:pStyle w:val="preamble-e"/>
        <w:rPr/>
      </w:pPr>
      <w:r>
        <w:rPr/>
        <w:t>The Christmas tree industry employs thousands of workers in the farming, transportation and retail sectors. Each year, more than one million fresh, farm-grown Christmas trees are purchased in Ontario, and the same number of seedlings are planted for future harvests.</w:t>
      </w:r>
    </w:p>
    <w:p>
      <w:pPr>
        <w:pStyle w:val="preamble-e"/>
        <w:rPr/>
      </w:pPr>
      <w:r>
        <w:rPr/>
        <w:t>In light of the assertion by the Christmas Tree Farmers of Ontario and the Canadian Christmas Tree Growers Association that Christmas tree farms and recycled Christmas trees provide environmental benefits, as well as to celebrate the joy Christmas trees bring to families across Ontario, it is appropriate that the Christmas tree industry receives recognition. </w:t>
      </w:r>
    </w:p>
    <w:p>
      <w:pPr>
        <w:pStyle w:val="preamble-e"/>
        <w:rPr/>
      </w:pPr>
      <w:r>
        <w:rPr/>
        <w:t>Therefore, Her Majesty, by and with the advice and consent of the Legislative Assembly of the Province of Ontario, enacts as follows:</w:t>
      </w:r>
    </w:p>
    <w:p>
      <w:pPr>
        <w:pStyle w:val="headnote-e"/>
        <w:rPr/>
      </w:pPr>
      <w:r>
        <w:rPr/>
        <w:t>Christmas Tree Day</w:t>
      </w:r>
    </w:p>
    <w:p>
      <w:pPr>
        <w:pStyle w:val="section-e"/>
        <w:rPr/>
      </w:pPr>
      <w:bookmarkStart w:id="1" w:name="s1"/>
      <w:bookmarkEnd w:id="1"/>
      <w:r>
        <w:rPr/>
        <w:tab/>
      </w:r>
      <w:r>
        <w:fldChar w:fldCharType="begin"/>
      </w:r>
      <w:r>
        <w:rPr>
          <w:rStyle w:val="Hyperlink"/>
          <w:lang w:val="en-US"/>
        </w:rPr>
        <w:instrText xml:space="preserve"> HYPERLINK "http://www.ontario.ca/fr/lois/loi/15c12" \l "s1"</w:instrText>
      </w:r>
      <w:r>
        <w:rPr>
          <w:rStyle w:val="Hyperlink"/>
          <w:lang w:val="en-US"/>
        </w:rPr>
        <w:fldChar w:fldCharType="separate"/>
      </w:r>
      <w:r>
        <w:rPr>
          <w:rStyle w:val="Hyperlink"/>
          <w:lang w:val="en-US"/>
        </w:rPr>
        <w:t>1.</w:t>
      </w:r>
      <w:r>
        <w:rPr>
          <w:rStyle w:val="Hyperlink"/>
          <w:lang w:val="en-US"/>
        </w:rPr>
        <w:fldChar w:fldCharType="end"/>
      </w:r>
      <w:r>
        <w:rPr>
          <w:b/>
        </w:rPr>
        <w:t>  </w:t>
      </w:r>
      <w:r>
        <w:rPr/>
        <w:t>The first Saturday in December in each year is proclaimed as Christmas Tree Day.</w:t>
      </w:r>
    </w:p>
    <w:p>
      <w:pPr>
        <w:pStyle w:val="section-e"/>
        <w:rPr/>
      </w:pPr>
      <w:bookmarkStart w:id="2" w:name="s2"/>
      <w:bookmarkEnd w:id="2"/>
      <w:r>
        <w:rPr/>
        <w:tab/>
      </w:r>
      <w:r>
        <w:fldChar w:fldCharType="begin"/>
      </w:r>
      <w:r>
        <w:rPr>
          <w:rStyle w:val="Hyperlink"/>
          <w:lang w:val="en-US"/>
        </w:rPr>
        <w:instrText xml:space="preserve"> HYPERLINK "http://www.ontario.ca/fr/lois/loi/15c12"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szCs w:val="26"/>
        </w:rPr>
        <w:tab/>
      </w:r>
      <w:r>
        <w:fldChar w:fldCharType="begin"/>
      </w:r>
      <w:r>
        <w:rPr>
          <w:rStyle w:val="Hyperlink"/>
          <w:lang w:val="en-US"/>
        </w:rPr>
        <w:instrText xml:space="preserve"> HYPERLINK "http://www.ontario.ca/fr/lois/loi/15c12"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c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c1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13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2015-06-04T10:50:00Z</dcterms:created>
  <dc:creator/>
  <dc:description/>
  <cp:keywords/>
  <dc:language>en-CA</dc:language>
  <cp:lastModifiedBy/>
  <cp:lastPrinted>2015-06-04T11:58:00Z</cp:lastPrinted>
  <dcterms:modified xsi:type="dcterms:W3CDTF">2015-06-04T13:07:00Z</dcterms:modified>
  <cp:revision>7</cp:revision>
  <dc:subject/>
  <dc:title>Christmas Tree Day Act, 2015, S.O. 2015, c. 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20150602</vt:lpwstr>
  </property>
  <property fmtid="{D5CDD505-2E9C-101B-9397-08002B2CF9AE}" pid="3" name="To Date">
    <vt:lpwstr>Present</vt:lpwstr>
  </property>
</Properties>
</file>