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Covid-19 Vaccination Reporting Act, 2021</w:t>
      </w:r>
    </w:p>
    <w:p>
      <w:pPr>
        <w:pStyle w:val="chapter"/>
        <w:rPr/>
      </w:pPr>
      <w:r>
        <w:fldChar w:fldCharType="begin"/>
      </w:r>
      <w:r>
        <w:rPr>
          <w:rStyle w:val="Hyperlink"/>
        </w:rPr>
        <w:instrText xml:space="preserve"> HYPERLINK "https://www.ontario.ca/laws/statute/s21027" \l "BK3"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S.o. </w:t>
      </w:r>
      <w:r>
        <w:rPr>
          <w:rStyle w:val="Hyperlink"/>
        </w:rPr>
        <w:fldChar w:fldCharType="end"/>
      </w:r>
      <w:r>
        <w:rPr>
          <w:rStyle w:val="Hyperlink"/>
          <w:smallCaps/>
        </w:rPr>
        <w:t>2021</w:t>
      </w:r>
      <w:r>
        <w:rPr>
          <w:rStyle w:val="Hyperlink"/>
        </w:rPr>
        <w:t xml:space="preserve">, chapter </w:t>
      </w:r>
      <w:r>
        <w:rPr>
          <w:rStyle w:val="Hyperlink"/>
          <w:smallCaps/>
        </w:rPr>
        <w:t>27</w:t>
        <w:br/>
        <w:t>Schedule 1</w:t>
      </w:r>
    </w:p>
    <w:p>
      <w:pPr>
        <w:pStyle w:val="ConsolidationPeriod"/>
        <w:rPr/>
      </w:pPr>
      <w:r>
        <w:rPr>
          <w:b/>
          <w:bCs w:val="false"/>
        </w:rPr>
        <w:t>Consolidation Period:</w:t>
      </w:r>
      <w:r>
        <w:rPr/>
        <w:t xml:space="preserve"> From </w:t>
      </w:r>
      <w:r>
        <w:rPr>
          <w:rFonts w:cs="Times New (W1);Times New Roman" w:ascii="Times New (W1);Times New Roman" w:hAnsi="Times New (W1);Times New Roman"/>
        </w:rPr>
        <w:t>June 3, 2021</w:t>
      </w:r>
      <w:r>
        <w:rPr/>
        <w:t xml:space="preserve"> to the </w:t>
      </w:r>
      <w:hyperlink r:id="rId3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>No amendments.</w:t>
      </w:r>
    </w:p>
    <w:p>
      <w:pPr>
        <w:pStyle w:val="headnote"/>
        <w:rPr/>
      </w:pPr>
      <w:bookmarkStart w:id="1" w:name="BK3"/>
      <w:bookmarkEnd w:id="1"/>
      <w:r>
        <w:rPr/>
        <w:t>Definitions</w:t>
      </w:r>
    </w:p>
    <w:p>
      <w:pPr>
        <w:pStyle w:val="section"/>
        <w:rPr/>
      </w:pPr>
      <w:r>
        <w:rPr>
          <w:b/>
          <w:bCs/>
        </w:rPr>
        <w:t xml:space="preserve">1 </w:t>
      </w:r>
      <w:r>
        <w:rPr/>
        <w:t>In this Act,</w:t>
      </w:r>
    </w:p>
    <w:p>
      <w:pPr>
        <w:pStyle w:val="definition"/>
        <w:rPr/>
      </w:pPr>
      <w:r>
        <w:rPr/>
        <w:t>“</w:t>
      </w:r>
      <w:r>
        <w:rPr/>
        <w:t xml:space="preserve">information” includes personal health information within the meaning of the </w:t>
      </w:r>
      <w:r>
        <w:rPr>
          <w:rStyle w:val="ovitalic"/>
        </w:rPr>
        <w:t>Personal Health Information Protection Act, 2004</w:t>
      </w:r>
      <w:r>
        <w:rPr/>
        <w:t>; (“renseignements”)</w:t>
      </w:r>
    </w:p>
    <w:p>
      <w:pPr>
        <w:pStyle w:val="definition"/>
        <w:rPr/>
      </w:pPr>
      <w:r>
        <w:rPr/>
        <w:t>“</w:t>
      </w:r>
      <w:r>
        <w:rPr/>
        <w:t xml:space="preserve">Minister” means the Minister of Health, or such other Minister as may be assigned responsibility for the administration of this Act under the </w:t>
      </w:r>
      <w:r>
        <w:rPr>
          <w:rStyle w:val="ovitalic"/>
        </w:rPr>
        <w:t>Executive Council Act</w:t>
      </w:r>
      <w:r>
        <w:rPr/>
        <w:t>; (“ministre”)</w:t>
      </w:r>
    </w:p>
    <w:p>
      <w:pPr>
        <w:pStyle w:val="definition"/>
        <w:rPr/>
      </w:pPr>
      <w:r>
        <w:rPr/>
        <w:t>“</w:t>
      </w:r>
      <w:r>
        <w:rPr/>
        <w:t>Ministry” means the Ministry of the Minister; (“ministère”)</w:t>
      </w:r>
    </w:p>
    <w:p>
      <w:pPr>
        <w:pStyle w:val="definition"/>
        <w:rPr/>
      </w:pPr>
      <w:r>
        <w:rPr/>
        <w:t>“</w:t>
      </w:r>
      <w:r>
        <w:rPr/>
        <w:t xml:space="preserve">personal health information” has the same meaning as in section 4 of the </w:t>
      </w:r>
      <w:r>
        <w:rPr>
          <w:rStyle w:val="ovitalic"/>
        </w:rPr>
        <w:t>Personal Health Information Protection Act, 2004</w:t>
      </w:r>
      <w:r>
        <w:rPr/>
        <w:t>; (“renseignements personnels sur la santé”)</w:t>
      </w:r>
    </w:p>
    <w:p>
      <w:pPr>
        <w:pStyle w:val="definition"/>
        <w:rPr/>
      </w:pPr>
      <w:r>
        <w:rPr/>
        <w:t>“</w:t>
      </w:r>
      <w:r>
        <w:rPr/>
        <w:t>regulations” means the regulations made under this Act; (“règlements”)</w:t>
      </w:r>
    </w:p>
    <w:p>
      <w:pPr>
        <w:pStyle w:val="definition"/>
        <w:rPr/>
      </w:pPr>
      <w:r>
        <w:rPr/>
        <w:t>“</w:t>
      </w:r>
      <w:r>
        <w:rPr/>
        <w:t>vaccinator” means any person or entity who administers a vaccine to an individual in Ontario; (“vaccinateur”)</w:t>
      </w:r>
    </w:p>
    <w:p>
      <w:pPr>
        <w:pStyle w:val="definition"/>
        <w:rPr/>
      </w:pPr>
      <w:r>
        <w:rPr/>
        <w:t>“</w:t>
      </w:r>
      <w:r>
        <w:rPr/>
        <w:t>vaccine” means a vaccine to protect against COVID-19. (“vaccine”)</w:t>
      </w:r>
    </w:p>
    <w:p>
      <w:pPr>
        <w:pStyle w:val="headnote"/>
        <w:rPr/>
      </w:pPr>
      <w:r>
        <w:rPr/>
        <w:t>Providing information re individual</w:t>
      </w:r>
    </w:p>
    <w:p>
      <w:pPr>
        <w:pStyle w:val="section"/>
        <w:rPr/>
      </w:pPr>
      <w:r>
        <w:rPr>
          <w:b/>
          <w:bCs/>
        </w:rPr>
        <w:t xml:space="preserve">2 </w:t>
      </w:r>
      <w:r>
        <w:rPr/>
        <w:t>Every vaccinator shall ensure that the following information is disclosed to the Ministry in respect of every individual to whom the vaccinator administers a vaccine and every individual to whom the vaccinator declines to administer a vaccine, unless the individual has not supplied the information to the vaccinator:</w:t>
      </w:r>
    </w:p>
    <w:p>
      <w:pPr>
        <w:pStyle w:val="paragraph"/>
        <w:rPr/>
      </w:pPr>
      <w:r>
        <w:rPr/>
        <w:tab/>
        <w:t>1.</w:t>
        <w:tab/>
        <w:t>The name or names of the individual, including a legal name, an alternate name or an alias.</w:t>
      </w:r>
    </w:p>
    <w:p>
      <w:pPr>
        <w:pStyle w:val="paragraph"/>
        <w:rPr/>
      </w:pPr>
      <w:r>
        <w:rPr/>
        <w:tab/>
        <w:t>2.</w:t>
        <w:tab/>
        <w:t>The telephone number or email address of the individual.</w:t>
      </w:r>
    </w:p>
    <w:p>
      <w:pPr>
        <w:pStyle w:val="paragraph"/>
        <w:rPr/>
      </w:pPr>
      <w:r>
        <w:rPr/>
        <w:tab/>
        <w:t>3.</w:t>
        <w:tab/>
        <w:t>The individual’s date of birth.</w:t>
      </w:r>
    </w:p>
    <w:p>
      <w:pPr>
        <w:pStyle w:val="paragraph"/>
        <w:rPr/>
      </w:pPr>
      <w:r>
        <w:rPr/>
        <w:tab/>
        <w:t>4.</w:t>
        <w:tab/>
        <w:t>The individual’s sex.</w:t>
      </w:r>
    </w:p>
    <w:p>
      <w:pPr>
        <w:pStyle w:val="paragraph"/>
        <w:rPr/>
      </w:pPr>
      <w:r>
        <w:rPr/>
        <w:tab/>
        <w:t>5.</w:t>
        <w:tab/>
        <w:t xml:space="preserve">The individual’s health number within the meaning of the </w:t>
      </w:r>
      <w:r>
        <w:rPr>
          <w:rStyle w:val="ovitalic"/>
        </w:rPr>
        <w:t>Personal Health Information Protection Act, 2004</w:t>
      </w:r>
      <w:r>
        <w:rPr/>
        <w:t>.</w:t>
      </w:r>
    </w:p>
    <w:p>
      <w:pPr>
        <w:pStyle w:val="paragraph"/>
        <w:rPr/>
      </w:pPr>
      <w:r>
        <w:rPr/>
        <w:tab/>
        <w:t>6.</w:t>
        <w:tab/>
        <w:t>Any other information provided for in the regulations.</w:t>
      </w:r>
    </w:p>
    <w:p>
      <w:pPr>
        <w:pStyle w:val="headnote"/>
        <w:rPr/>
      </w:pPr>
      <w:r>
        <w:rPr/>
        <w:t>Providing information re vaccine</w:t>
      </w:r>
    </w:p>
    <w:p>
      <w:pPr>
        <w:pStyle w:val="section"/>
        <w:rPr/>
      </w:pPr>
      <w:r>
        <w:rPr>
          <w:b/>
          <w:bCs/>
        </w:rPr>
        <w:t xml:space="preserve">3 </w:t>
      </w:r>
      <w:r>
        <w:rPr/>
        <w:t>Every vaccinator shall ensure that the following information is disclosed to the Ministry with respect to each dose of a vaccine administered by the vaccinator:</w:t>
      </w:r>
    </w:p>
    <w:p>
      <w:pPr>
        <w:pStyle w:val="paragraph"/>
        <w:rPr/>
      </w:pPr>
      <w:r>
        <w:rPr/>
        <w:tab/>
        <w:t>1.</w:t>
        <w:tab/>
        <w:t>Product name and manufacturer.</w:t>
      </w:r>
    </w:p>
    <w:p>
      <w:pPr>
        <w:pStyle w:val="paragraph"/>
        <w:rPr/>
      </w:pPr>
      <w:r>
        <w:rPr/>
        <w:tab/>
        <w:t>2.</w:t>
        <w:tab/>
        <w:t>Date of administration.</w:t>
      </w:r>
    </w:p>
    <w:p>
      <w:pPr>
        <w:pStyle w:val="paragraph"/>
        <w:rPr/>
      </w:pPr>
      <w:r>
        <w:rPr/>
        <w:tab/>
        <w:t>3.</w:t>
        <w:tab/>
        <w:t>Lot number.</w:t>
      </w:r>
    </w:p>
    <w:p>
      <w:pPr>
        <w:pStyle w:val="paragraph"/>
        <w:rPr/>
      </w:pPr>
      <w:r>
        <w:rPr/>
        <w:tab/>
        <w:t>4.</w:t>
        <w:tab/>
        <w:t>Expiry date.</w:t>
      </w:r>
    </w:p>
    <w:p>
      <w:pPr>
        <w:pStyle w:val="paragraph"/>
        <w:rPr/>
      </w:pPr>
      <w:r>
        <w:rPr/>
        <w:tab/>
        <w:t>5.</w:t>
        <w:tab/>
        <w:t>Dose number for the individual it was administered to.</w:t>
      </w:r>
    </w:p>
    <w:p>
      <w:pPr>
        <w:pStyle w:val="paragraph"/>
        <w:rPr/>
      </w:pPr>
      <w:r>
        <w:rPr/>
        <w:tab/>
        <w:t>6.</w:t>
        <w:tab/>
        <w:t>The responsible public health unit for the geographic area in which the dose was administered.</w:t>
      </w:r>
    </w:p>
    <w:p>
      <w:pPr>
        <w:pStyle w:val="paragraph"/>
        <w:rPr/>
      </w:pPr>
      <w:r>
        <w:rPr/>
        <w:tab/>
        <w:t>7.</w:t>
        <w:tab/>
        <w:t>The anatomical location of injection.</w:t>
      </w:r>
    </w:p>
    <w:p>
      <w:pPr>
        <w:pStyle w:val="paragraph"/>
        <w:rPr/>
      </w:pPr>
      <w:r>
        <w:rPr/>
        <w:tab/>
        <w:t>8.</w:t>
        <w:tab/>
        <w:t>The route of administration.</w:t>
      </w:r>
    </w:p>
    <w:p>
      <w:pPr>
        <w:pStyle w:val="paragraph"/>
        <w:rPr/>
      </w:pPr>
      <w:r>
        <w:rPr/>
        <w:tab/>
        <w:t>9.</w:t>
        <w:tab/>
        <w:t>Any other information provided for in the regulations.</w:t>
      </w:r>
    </w:p>
    <w:p>
      <w:pPr>
        <w:pStyle w:val="headnote"/>
        <w:rPr/>
      </w:pPr>
      <w:r>
        <w:rPr/>
        <w:t>Information re vaccinator</w:t>
      </w:r>
    </w:p>
    <w:p>
      <w:pPr>
        <w:pStyle w:val="section"/>
        <w:rPr/>
      </w:pPr>
      <w:r>
        <w:rPr>
          <w:b/>
          <w:bCs/>
        </w:rPr>
        <w:t xml:space="preserve">4 </w:t>
      </w:r>
      <w:r>
        <w:rPr/>
        <w:t>Every vaccinator shall ensure that the following information is disclosed to the Ministry with respect to the vaccinator:</w:t>
      </w:r>
    </w:p>
    <w:p>
      <w:pPr>
        <w:pStyle w:val="paragraph"/>
        <w:rPr/>
      </w:pPr>
      <w:r>
        <w:rPr/>
        <w:tab/>
        <w:t>1.</w:t>
        <w:tab/>
        <w:t>The vaccinator’s name.</w:t>
      </w:r>
    </w:p>
    <w:p>
      <w:pPr>
        <w:pStyle w:val="paragraph"/>
        <w:rPr/>
      </w:pPr>
      <w:r>
        <w:rPr/>
        <w:tab/>
        <w:t>2.</w:t>
        <w:tab/>
        <w:t>The vaccinator’s contact information.</w:t>
      </w:r>
    </w:p>
    <w:p>
      <w:pPr>
        <w:pStyle w:val="paragraph"/>
        <w:rPr/>
      </w:pPr>
      <w:r>
        <w:rPr/>
        <w:tab/>
        <w:t>3.</w:t>
        <w:tab/>
        <w:t>The vaccinator’s professional designation and licence number.</w:t>
      </w:r>
    </w:p>
    <w:p>
      <w:pPr>
        <w:pStyle w:val="paragraph"/>
        <w:rPr/>
      </w:pPr>
      <w:r>
        <w:rPr/>
        <w:tab/>
        <w:t>4.</w:t>
        <w:tab/>
        <w:t>Any other information provided for in the regulations.</w:t>
      </w:r>
    </w:p>
    <w:p>
      <w:pPr>
        <w:pStyle w:val="headnote"/>
        <w:rPr/>
      </w:pPr>
      <w:r>
        <w:rPr/>
        <w:t>Use and disclosure of reportable information by Ministry</w:t>
      </w:r>
    </w:p>
    <w:p>
      <w:pPr>
        <w:pStyle w:val="section"/>
        <w:rPr/>
      </w:pPr>
      <w:r>
        <w:rPr>
          <w:b/>
          <w:bCs/>
        </w:rPr>
        <w:t xml:space="preserve">5 </w:t>
      </w:r>
      <w:r>
        <w:rPr/>
        <w:t xml:space="preserve">The Ministry shall use and disclose the information disclosed to it under sections 2, 3 and 4 in accordance with the </w:t>
      </w:r>
      <w:r>
        <w:rPr>
          <w:rStyle w:val="ovitalic"/>
        </w:rPr>
        <w:t>Personal Health Information Protection Act, 2004</w:t>
      </w:r>
      <w:r>
        <w:rPr/>
        <w:t xml:space="preserve"> and with any additional requirements that may be provided for in the regulations.</w:t>
      </w:r>
    </w:p>
    <w:p>
      <w:pPr>
        <w:pStyle w:val="headnote"/>
        <w:rPr/>
      </w:pPr>
      <w:r>
        <w:rPr/>
        <w:t>Directives</w:t>
      </w:r>
    </w:p>
    <w:p>
      <w:pPr>
        <w:pStyle w:val="section"/>
        <w:rPr/>
      </w:pPr>
      <w:r>
        <w:rPr>
          <w:b/>
          <w:bCs/>
        </w:rPr>
        <w:t xml:space="preserve">6 </w:t>
      </w:r>
      <w:r>
        <w:rPr/>
        <w:t>(1)  The Minister may make directives in writing respecting the form, manner and timing of the disclosures required under sections 2, 3 and 4, and every vaccinator to whom a directive is directed shall comply with the directive.</w:t>
      </w:r>
    </w:p>
    <w:p>
      <w:pPr>
        <w:pStyle w:val="headnote"/>
        <w:rPr/>
      </w:pPr>
      <w:r>
        <w:rPr/>
        <w:t>Not a regulation</w:t>
      </w:r>
    </w:p>
    <w:p>
      <w:pPr>
        <w:pStyle w:val="subsection"/>
        <w:rPr/>
      </w:pPr>
      <w:r>
        <w:rPr/>
        <w:t xml:space="preserve">(2)  A directive under this section is not a regulation within the meaning of Part III (Regulations) of the </w:t>
      </w:r>
      <w:r>
        <w:rPr>
          <w:rStyle w:val="ovitalic"/>
        </w:rPr>
        <w:t>Legislation Act, 2006</w:t>
      </w:r>
      <w:r>
        <w:rPr/>
        <w:t>.</w:t>
      </w:r>
    </w:p>
    <w:p>
      <w:pPr>
        <w:pStyle w:val="headnote"/>
        <w:rPr/>
      </w:pPr>
      <w:r>
        <w:rPr/>
        <w:t>Regulations</w:t>
      </w:r>
    </w:p>
    <w:p>
      <w:pPr>
        <w:pStyle w:val="section"/>
        <w:rPr/>
      </w:pPr>
      <w:r>
        <w:rPr>
          <w:b/>
          <w:bCs/>
        </w:rPr>
        <w:t xml:space="preserve">7 </w:t>
      </w:r>
      <w:r>
        <w:rPr/>
        <w:t>The Lieutenant Governor in Council may make regulations,</w:t>
      </w:r>
    </w:p>
    <w:p>
      <w:pPr>
        <w:pStyle w:val="paragraph"/>
        <w:rPr/>
      </w:pPr>
      <w:r>
        <w:rPr/>
        <w:tab/>
        <w:t>(a)</w:t>
        <w:tab/>
        <w:t>respecting and governing anything that, under this Act, may be prescribed or provided for in the regulations;</w:t>
      </w:r>
    </w:p>
    <w:p>
      <w:pPr>
        <w:pStyle w:val="paragraph"/>
        <w:rPr/>
      </w:pPr>
      <w:r>
        <w:rPr/>
        <w:tab/>
        <w:t>(b)</w:t>
        <w:tab/>
        <w:t>modifying or clarifying the definition of “vaccinator” for the purposes of this Act;</w:t>
      </w:r>
    </w:p>
    <w:p>
      <w:pPr>
        <w:pStyle w:val="paragraph"/>
        <w:rPr/>
      </w:pPr>
      <w:r>
        <w:rPr/>
        <w:tab/>
        <w:t>(c)</w:t>
        <w:tab/>
        <w:t>respecting how vaccinators may provide information under sections 2, 3 and 4;</w:t>
      </w:r>
    </w:p>
    <w:p>
      <w:pPr>
        <w:pStyle w:val="paragraph"/>
        <w:rPr/>
      </w:pPr>
      <w:r>
        <w:rPr/>
        <w:tab/>
        <w:t>(d)</w:t>
        <w:tab/>
        <w:t>providing for exemptions from this Act or any provision of this Act, and setting conditions on such an exemption;</w:t>
      </w:r>
    </w:p>
    <w:p>
      <w:pPr>
        <w:pStyle w:val="paragraph"/>
        <w:rPr/>
      </w:pPr>
      <w:r>
        <w:rPr/>
        <w:tab/>
        <w:t>(e)</w:t>
        <w:tab/>
        <w:t>generally, for carrying out the purposes, provisions and intent of this Act.</w:t>
      </w:r>
    </w:p>
    <w:p>
      <w:pPr>
        <w:pStyle w:val="section"/>
        <w:rPr/>
      </w:pPr>
      <w:r>
        <w:rPr>
          <w:rStyle w:val="ovbold"/>
        </w:rPr>
        <w:t xml:space="preserve">8 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"/>
        <w:rPr>
          <w:rStyle w:val="ovsmallcap"/>
        </w:rPr>
      </w:pPr>
      <w:r>
        <w:rPr>
          <w:rStyle w:val="ovbold"/>
        </w:rPr>
        <w:t>9</w:t>
      </w:r>
      <w:r>
        <w:rPr>
          <w:b/>
          <w:bCs/>
        </w:rPr>
        <w:t xml:space="preserve"> </w:t>
      </w:r>
      <w:r>
        <w:rPr>
          <w:rStyle w:val="ovsmallcap"/>
        </w:rPr>
        <w:t>Omitted (enacts short title of this Act).</w:t>
      </w:r>
    </w:p>
    <w:p>
      <w:pPr>
        <w:pStyle w:val="section"/>
        <w:rPr>
          <w:rStyle w:val="ovsmallcap"/>
        </w:rPr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headerReference w:type="default" r:id="rId5"/>
      <w:footerReference w:type="default" r:id="rId6"/>
      <w:type w:val="nextPage"/>
      <w:pgSz w:w="12240" w:h="15840"/>
      <w:pgMar w:left="1195" w:right="965" w:gutter="0" w:header="72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/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SubtitleChar">
    <w:name w:val="Subtitle Char"/>
    <w:qFormat/>
    <w:rPr>
      <w:rFonts w:ascii="Cambria" w:hAnsi="Cambria" w:eastAsia="Malgun Gothic" w:cs="Cambria"/>
      <w:b/>
      <w:i/>
      <w:iCs/>
      <w:spacing w:val="13"/>
      <w:sz w:val="32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ClosingChar">
    <w:name w:val="Closing Char"/>
    <w:basedOn w:val="DefaultParagraph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/>
  </w:style>
  <w:style w:type="character" w:styleId="DateChar">
    <w:name w:val="Date Char"/>
    <w:basedOn w:val="DefaultParagraphFont"/>
    <w:qFormat/>
    <w:rPr/>
  </w:style>
  <w:style w:type="character" w:styleId="DocumentMapChar">
    <w:name w:val="Document Map Char"/>
    <w:qFormat/>
    <w:rPr>
      <w:rFonts w:ascii="Tahoma" w:hAnsi="Tahoma" w:cs="Tahoma"/>
      <w:shd w:fill="000080" w:val="clear"/>
    </w:rPr>
  </w:style>
  <w:style w:type="character" w:styleId="E-mailSignatureChar">
    <w:name w:val="E-mail Signature Char"/>
    <w:basedOn w:val="DefaultParagraphFont"/>
    <w:qFormat/>
    <w:rPr/>
  </w:style>
  <w:style w:type="character" w:styleId="Emphasis">
    <w:name w:val="Emphasis"/>
    <w:qFormat/>
    <w:rPr>
      <w:b/>
      <w:bCs/>
      <w:i/>
      <w:iCs/>
      <w:spacing w:val="10"/>
      <w:shd w:fill="auto" w:val="clear"/>
    </w:rPr>
  </w:style>
  <w:style w:type="character" w:styleId="EndnoteCharacters">
    <w:name w:val="Endnote Characters"/>
    <w:qFormat/>
    <w:rPr>
      <w:vertAlign w:val="superscript"/>
    </w:rPr>
  </w:style>
  <w:style w:type="character" w:styleId="EndnoteTextChar">
    <w:name w:val="Endnote Text Char"/>
    <w:basedOn w:val="DefaultParagraphFont"/>
    <w:qFormat/>
    <w:rPr/>
  </w:style>
  <w:style w:type="character" w:styleId="FollowedHyperlink">
    <w:name w:val="FollowedHyperlink"/>
    <w:rPr>
      <w:color w:val="800080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TextChar">
    <w:name w:val="Footnote Text Char"/>
    <w:basedOn w:val="DefaultParagraphFont"/>
    <w:qFormat/>
    <w:rPr/>
  </w:style>
  <w:style w:type="character" w:styleId="HTMLAcronym">
    <w:name w:val="HTML Acronym"/>
    <w:qFormat/>
    <w:rPr/>
  </w:style>
  <w:style w:type="character" w:styleId="HTMLAddressChar">
    <w:name w:val="HTML Address Char"/>
    <w:qFormat/>
    <w:rPr>
      <w:i/>
      <w:iCs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PreformattedChar">
    <w:name w:val="HTML Preformatted Char"/>
    <w:qFormat/>
    <w:rPr>
      <w:rFonts w:ascii="Courier New" w:hAnsi="Courier New" w:cs="Courier New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Hyperlink">
    <w:name w:val="Hyperlink"/>
    <w:rPr>
      <w:color w:val="000000"/>
      <w:u w:val="none"/>
    </w:rPr>
  </w:style>
  <w:style w:type="character" w:styleId="LineNumber">
    <w:name w:val="line number"/>
    <w:rPr/>
  </w:style>
  <w:style w:type="character" w:styleId="MacroTextChar">
    <w:name w:val="Macro Text Char"/>
    <w:qFormat/>
    <w:rPr>
      <w:rFonts w:ascii="Courier New" w:hAnsi="Courier New" w:cs="Courier New"/>
      <w:lang w:val="en-US"/>
    </w:rPr>
  </w:style>
  <w:style w:type="character" w:styleId="NoteHeadingChar">
    <w:name w:val="Note Heading Char"/>
    <w:basedOn w:val="DefaultParagraphFont"/>
    <w:qFormat/>
    <w:rPr/>
  </w:style>
  <w:style w:type="character" w:styleId="PlainTextChar">
    <w:name w:val="Plain Text Char"/>
    <w:qFormat/>
    <w:rPr>
      <w:rFonts w:ascii="Courier New" w:hAnsi="Courier New" w:cs="Courier New"/>
    </w:rPr>
  </w:style>
  <w:style w:type="character" w:styleId="SalutationChar">
    <w:name w:val="Salutation Char"/>
    <w:basedOn w:val="DefaultParagraphFont"/>
    <w:qFormat/>
    <w:rPr/>
  </w:style>
  <w:style w:type="character" w:styleId="SignatureChar">
    <w:name w:val="Signature Char"/>
    <w:basedOn w:val="DefaultParagraphFont"/>
    <w:qFormat/>
    <w:rPr/>
  </w:style>
  <w:style w:type="character" w:styleId="TitleChar">
    <w:name w:val="Title Char"/>
    <w:qFormat/>
    <w:rPr>
      <w:rFonts w:ascii="Cambria" w:hAnsi="Cambria" w:eastAsia="Malgun Gothic" w:cs="Cambria"/>
      <w:b/>
      <w:spacing w:val="5"/>
      <w:sz w:val="36"/>
      <w:szCs w:val="52"/>
    </w:rPr>
  </w:style>
  <w:style w:type="character" w:styleId="Strong">
    <w:name w:val="Strong"/>
    <w:qFormat/>
    <w:rPr>
      <w:b/>
      <w:bCs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noteChar">
    <w:name w:val="headnote Char"/>
    <w:qFormat/>
    <w:rPr>
      <w:b/>
    </w:rPr>
  </w:style>
  <w:style w:type="character" w:styleId="BodyText3Char">
    <w:name w:val="Body Text 3 Char"/>
    <w:qFormat/>
    <w:rPr>
      <w:sz w:val="16"/>
      <w:szCs w:val="16"/>
    </w:rPr>
  </w:style>
  <w:style w:type="character" w:styleId="BodyTextFirstIndentChar">
    <w:name w:val="Body Text First Indent Char"/>
    <w:basedOn w:val="BodyTextChar"/>
    <w:qFormat/>
    <w:rPr/>
  </w:style>
  <w:style w:type="character" w:styleId="BodyTextIndentChar">
    <w:name w:val="Body Text Indent Char"/>
    <w:basedOn w:val="DefaultParagraphFont"/>
    <w:qFormat/>
    <w:rPr/>
  </w:style>
  <w:style w:type="character" w:styleId="BodyTextFirstIndent2Char">
    <w:name w:val="Body Text First Indent 2 Char"/>
    <w:basedOn w:val="BodyTextIndentChar"/>
    <w:qFormat/>
    <w:rPr/>
  </w:style>
  <w:style w:type="character" w:styleId="BodyTextIndent2Char">
    <w:name w:val="Body Text Indent 2 Char"/>
    <w:basedOn w:val="DefaultParagraphFont"/>
    <w:qFormat/>
    <w:rPr/>
  </w:style>
  <w:style w:type="character" w:styleId="BodyTextIndent3Char">
    <w:name w:val="Body Text Indent 3 Char"/>
    <w:qFormat/>
    <w:rPr>
      <w:sz w:val="16"/>
      <w:szCs w:val="16"/>
    </w:rPr>
  </w:style>
  <w:style w:type="character" w:styleId="MessageHeaderChar">
    <w:name w:val="Message Header Char"/>
    <w:qFormat/>
    <w:rPr>
      <w:rFonts w:ascii="Arial" w:hAnsi="Arial" w:cs="Arial"/>
      <w:szCs w:val="24"/>
      <w:shd w:fill="CCCCCC" w:val="clear"/>
    </w:rPr>
  </w:style>
  <w:style w:type="character" w:styleId="QuoteChar">
    <w:name w:val="Quote Char"/>
    <w:qFormat/>
    <w:rPr>
      <w:i/>
      <w:iCs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BookTitle">
    <w:name w:val="Book Title"/>
    <w:qFormat/>
    <w:rPr>
      <w:i/>
      <w:iCs/>
      <w:smallCaps/>
      <w:spacing w:val="5"/>
    </w:rPr>
  </w:style>
  <w:style w:type="character" w:styleId="IntenseQuoteChar">
    <w:name w:val="Intense Quote Char"/>
    <w:qFormat/>
    <w:rPr>
      <w:b/>
      <w:bCs/>
      <w:i/>
      <w:iCs/>
    </w:rPr>
  </w:style>
  <w:style w:type="character" w:styleId="IntenseReference">
    <w:name w:val="Intense Reference"/>
    <w:qFormat/>
    <w:rPr>
      <w:smallCaps/>
      <w:spacing w:val="5"/>
      <w:u w:val="single"/>
    </w:rPr>
  </w:style>
  <w:style w:type="character" w:styleId="SubtleReference">
    <w:name w:val="Subtle Reference"/>
    <w:qFormat/>
    <w:rPr>
      <w:smallCaps/>
    </w:rPr>
  </w:style>
  <w:style w:type="character" w:styleId="subsectionChar">
    <w:name w:val="subsection Char"/>
    <w:qFormat/>
    <w:rPr/>
  </w:style>
  <w:style w:type="character" w:styleId="CommentSubjectChar">
    <w:name w:val="Comment Subject Char"/>
    <w:qFormat/>
    <w:rPr>
      <w:b/>
      <w:bCs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Heading1Char">
    <w:name w:val="Heading 1 Char"/>
    <w:qFormat/>
    <w:rPr>
      <w:rFonts w:ascii="Arial" w:hAnsi="Arial" w:cs="Arial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Arial" w:hAnsi="Arial" w:cs="Arial"/>
      <w:b/>
      <w:bCs/>
      <w:i/>
      <w:iCs/>
      <w:sz w:val="28"/>
      <w:szCs w:val="28"/>
    </w:rPr>
  </w:style>
  <w:style w:type="character" w:styleId="Heading3Char">
    <w:name w:val="Heading 3 Char"/>
    <w:qFormat/>
    <w:rPr>
      <w:rFonts w:ascii="Arial" w:hAnsi="Arial" w:cs="Arial"/>
      <w:b/>
      <w:bCs/>
      <w:sz w:val="26"/>
      <w:szCs w:val="26"/>
    </w:rPr>
  </w:style>
  <w:style w:type="character" w:styleId="Heading4Char">
    <w:name w:val="Heading 4 Char"/>
    <w:qFormat/>
    <w:rPr>
      <w:b/>
      <w:bCs/>
      <w:sz w:val="28"/>
      <w:szCs w:val="28"/>
    </w:rPr>
  </w:style>
  <w:style w:type="character" w:styleId="Heading5Char">
    <w:name w:val="Heading 5 Char"/>
    <w:qFormat/>
    <w:rPr>
      <w:b/>
      <w:bCs/>
      <w:i/>
      <w:iCs/>
      <w:sz w:val="26"/>
      <w:szCs w:val="26"/>
    </w:rPr>
  </w:style>
  <w:style w:type="character" w:styleId="Heading6Char">
    <w:name w:val="Heading 6 Char"/>
    <w:qFormat/>
    <w:rPr>
      <w:b/>
      <w:bCs/>
      <w:sz w:val="22"/>
      <w:szCs w:val="22"/>
    </w:rPr>
  </w:style>
  <w:style w:type="character" w:styleId="Heading7Char">
    <w:name w:val="Heading 7 Char"/>
    <w:qFormat/>
    <w:rPr>
      <w:sz w:val="24"/>
      <w:szCs w:val="24"/>
    </w:rPr>
  </w:style>
  <w:style w:type="character" w:styleId="Heading8Char">
    <w:name w:val="Heading 8 Char"/>
    <w:qFormat/>
    <w:rPr>
      <w:i/>
      <w:iCs/>
      <w:sz w:val="24"/>
      <w:szCs w:val="24"/>
    </w:rPr>
  </w:style>
  <w:style w:type="character" w:styleId="Heading9Char">
    <w:name w:val="Heading 9 Char"/>
    <w:qFormat/>
    <w:rPr>
      <w:rFonts w:ascii="Arial" w:hAnsi="Arial" w:cs="Arial"/>
      <w:sz w:val="22"/>
      <w:szCs w:val="22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</w:rPr>
  </w:style>
  <w:style w:type="character" w:styleId="English">
    <w:name w:val="English"/>
    <w:qFormat/>
    <w:rPr>
      <w:lang w:val="en-CA"/>
    </w:rPr>
  </w:style>
  <w:style w:type="character" w:styleId="French">
    <w:name w:val="French"/>
    <w:qFormat/>
    <w:rPr>
      <w:lang w:val="fr-CA"/>
    </w:rPr>
  </w:style>
  <w:style w:type="paragraph" w:styleId="Heading">
    <w:name w:val="Heading"/>
    <w:basedOn w:val="Normal"/>
    <w:next w:val="Normal"/>
    <w:qFormat/>
    <w:pPr>
      <w:pBdr>
        <w:bottom w:val="single" w:sz="4" w:space="1" w:color="000000"/>
      </w:pBdr>
      <w:spacing w:lineRule="auto" w:line="360" w:before="0" w:after="0"/>
      <w:contextualSpacing/>
    </w:pPr>
    <w:rPr>
      <w:rFonts w:ascii="Cambria" w:hAnsi="Cambria" w:eastAsia="Malgun Gothic" w:cs="Cambria"/>
      <w:b/>
      <w:spacing w:val="5"/>
      <w:sz w:val="36"/>
      <w:szCs w:val="52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hanging="360" w:start="360" w:end="0"/>
    </w:pPr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xtitle">
    <w:name w:val="x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179" w:before="0" w:after="199"/>
      <w:jc w:val="center"/>
    </w:pPr>
    <w:rPr>
      <w:rFonts w:ascii="Times New Roman" w:hAnsi="Times New Roman" w:eastAsia="Times New Roman" w:cs="Times New Roman"/>
      <w:caps/>
      <w:color w:val="auto"/>
      <w:sz w:val="18"/>
      <w:szCs w:val="20"/>
      <w:lang w:val="en-GB" w:bidi="ar-SA" w:eastAsia="zh-CN"/>
    </w:rPr>
  </w:style>
  <w:style w:type="paragraph" w:styleId="Subtitle">
    <w:name w:val="Subtitle"/>
    <w:basedOn w:val="Normal"/>
    <w:next w:val="Normal"/>
    <w:qFormat/>
    <w:pPr>
      <w:spacing w:before="0" w:after="600"/>
    </w:pPr>
    <w:rPr>
      <w:rFonts w:ascii="Cambria" w:hAnsi="Cambria" w:eastAsia="Malgun Gothic" w:cs="Cambria"/>
      <w:b/>
      <w:i/>
      <w:iCs/>
      <w:spacing w:val="13"/>
      <w:sz w:val="32"/>
      <w:szCs w:val="24"/>
    </w:rPr>
  </w:style>
  <w:style w:type="paragraph" w:styleId="BlockText">
    <w:name w:val="Block Text"/>
    <w:basedOn w:val="Normal"/>
    <w:qFormat/>
    <w:pPr>
      <w:spacing w:before="0" w:after="120"/>
      <w:ind w:hanging="0" w:start="1440" w:end="144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losing">
    <w:name w:val="Closing"/>
    <w:basedOn w:val="Normal"/>
    <w:qFormat/>
    <w:pPr>
      <w:ind w:hanging="0" w:start="4320" w:end="0"/>
    </w:pPr>
    <w:rPr/>
  </w:style>
  <w:style w:type="paragraph" w:styleId="CommentText">
    <w:name w:val="Comment Text"/>
    <w:basedOn w:val="Normal"/>
    <w:qFormat/>
    <w:pPr/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E-mailSignature">
    <w:name w:val="E-mail Signature"/>
    <w:basedOn w:val="Normal"/>
    <w:qFormat/>
    <w:pPr/>
    <w:rPr/>
  </w:style>
  <w:style w:type="paragraph" w:styleId="EndnoteText">
    <w:name w:val="endnote text"/>
    <w:basedOn w:val="Normal"/>
    <w:pPr/>
    <w:rPr/>
  </w:style>
  <w:style w:type="paragraph" w:styleId="EnvelopeAddress">
    <w:name w:val="envelope address"/>
    <w:basedOn w:val="Normal"/>
    <w:pPr>
      <w:ind w:hanging="0" w:start="2880" w:end="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pPr/>
    <w:rPr>
      <w:rFonts w:ascii="Arial" w:hAnsi="Arial" w:cs="Arial"/>
    </w:rPr>
  </w:style>
  <w:style w:type="paragraph" w:styleId="FootnoteText">
    <w:name w:val="footnote text"/>
    <w:basedOn w:val="Normal"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pPr>
      <w:ind w:hanging="260" w:start="260" w:end="0"/>
    </w:pPr>
    <w:rPr/>
  </w:style>
  <w:style w:type="paragraph" w:styleId="Index2">
    <w:name w:val="index 2"/>
    <w:basedOn w:val="Normal"/>
    <w:next w:val="Normal"/>
    <w:pPr>
      <w:ind w:hanging="260" w:start="520" w:end="0"/>
    </w:pPr>
    <w:rPr/>
  </w:style>
  <w:style w:type="paragraph" w:styleId="Index3">
    <w:name w:val="index 3"/>
    <w:basedOn w:val="Normal"/>
    <w:next w:val="Normal"/>
    <w:pPr>
      <w:ind w:hanging="260" w:start="780" w:end="0"/>
    </w:pPr>
    <w:rPr/>
  </w:style>
  <w:style w:type="paragraph" w:styleId="Index4">
    <w:name w:val="Index 4"/>
    <w:basedOn w:val="Normal"/>
    <w:next w:val="Normal"/>
    <w:qFormat/>
    <w:pPr>
      <w:ind w:hanging="260" w:start="1040" w:end="0"/>
    </w:pPr>
    <w:rPr/>
  </w:style>
  <w:style w:type="paragraph" w:styleId="Index5">
    <w:name w:val="Index 5"/>
    <w:basedOn w:val="Normal"/>
    <w:next w:val="Normal"/>
    <w:qFormat/>
    <w:pPr>
      <w:ind w:hanging="260" w:start="1300" w:end="0"/>
    </w:pPr>
    <w:rPr/>
  </w:style>
  <w:style w:type="paragraph" w:styleId="Index6">
    <w:name w:val="Index 6"/>
    <w:basedOn w:val="Normal"/>
    <w:next w:val="Normal"/>
    <w:qFormat/>
    <w:pPr>
      <w:ind w:hanging="260" w:start="1560" w:end="0"/>
    </w:pPr>
    <w:rPr/>
  </w:style>
  <w:style w:type="paragraph" w:styleId="Index7">
    <w:name w:val="Index 7"/>
    <w:basedOn w:val="Normal"/>
    <w:next w:val="Normal"/>
    <w:qFormat/>
    <w:pPr>
      <w:ind w:hanging="260" w:start="1820" w:end="0"/>
    </w:pPr>
    <w:rPr/>
  </w:style>
  <w:style w:type="paragraph" w:styleId="Index8">
    <w:name w:val="Index 8"/>
    <w:basedOn w:val="Normal"/>
    <w:next w:val="Normal"/>
    <w:qFormat/>
    <w:pPr>
      <w:ind w:hanging="260" w:start="2080" w:end="0"/>
    </w:pPr>
    <w:rPr/>
  </w:style>
  <w:style w:type="paragraph" w:styleId="Index9">
    <w:name w:val="Index 9"/>
    <w:basedOn w:val="Normal"/>
    <w:next w:val="Normal"/>
    <w:qFormat/>
    <w:pPr>
      <w:ind w:hanging="260" w:start="2340" w:end="0"/>
    </w:pPr>
    <w:rPr/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</w:rPr>
  </w:style>
  <w:style w:type="paragraph" w:styleId="ListBullet2">
    <w:name w:val="List Bullet 2"/>
    <w:basedOn w:val="Normal"/>
    <w:pPr>
      <w:ind w:hanging="360" w:start="720" w:end="0"/>
    </w:pPr>
    <w:rPr/>
  </w:style>
  <w:style w:type="paragraph" w:styleId="ListBullet3">
    <w:name w:val="List Bullet 3"/>
    <w:basedOn w:val="Normal"/>
    <w:pPr>
      <w:ind w:hanging="360" w:start="1080" w:end="0"/>
    </w:pPr>
    <w:rPr/>
  </w:style>
  <w:style w:type="paragraph" w:styleId="ListBullet4">
    <w:name w:val="List Bullet 4"/>
    <w:basedOn w:val="Normal"/>
    <w:pPr>
      <w:ind w:hanging="360" w:start="1440" w:end="0"/>
    </w:pPr>
    <w:rPr/>
  </w:style>
  <w:style w:type="paragraph" w:styleId="ListBullet5">
    <w:name w:val="List Bullet 5"/>
    <w:basedOn w:val="Normal"/>
    <w:pPr>
      <w:ind w:hanging="360" w:start="1800" w:end="0"/>
    </w:pPr>
    <w:rPr/>
  </w:style>
  <w:style w:type="paragraph" w:styleId="ListBullet">
    <w:name w:val="List Bullet"/>
    <w:basedOn w:val="Normal"/>
    <w:qFormat/>
    <w:pPr>
      <w:tabs>
        <w:tab w:val="clear" w:pos="720"/>
        <w:tab w:val="left" w:pos="360" w:leader="none"/>
      </w:tabs>
      <w:ind w:hanging="360" w:start="360" w:end="0"/>
    </w:pPr>
    <w:rPr/>
  </w:style>
  <w:style w:type="paragraph" w:styleId="ListBullet21">
    <w:name w:val="List Bullet 21"/>
    <w:basedOn w:val="Normal"/>
    <w:qFormat/>
    <w:pPr>
      <w:tabs>
        <w:tab w:val="left" w:pos="720" w:leader="none"/>
      </w:tabs>
      <w:ind w:hanging="360" w:start="720" w:end="0"/>
    </w:pPr>
    <w:rPr/>
  </w:style>
  <w:style w:type="paragraph" w:styleId="ListBullet31">
    <w:name w:val="List Bullet 31"/>
    <w:basedOn w:val="Normal"/>
    <w:qFormat/>
    <w:pPr>
      <w:tabs>
        <w:tab w:val="clear" w:pos="720"/>
        <w:tab w:val="left" w:pos="1080" w:leader="none"/>
      </w:tabs>
      <w:ind w:hanging="360" w:start="1080" w:end="0"/>
    </w:pPr>
    <w:rPr/>
  </w:style>
  <w:style w:type="paragraph" w:styleId="ListBullet41">
    <w:name w:val="List Bullet 41"/>
    <w:basedOn w:val="Normal"/>
    <w:qFormat/>
    <w:pPr>
      <w:tabs>
        <w:tab w:val="clear" w:pos="720"/>
        <w:tab w:val="left" w:pos="1440" w:leader="none"/>
      </w:tabs>
      <w:ind w:hanging="360" w:start="1440" w:end="0"/>
    </w:pPr>
    <w:rPr/>
  </w:style>
  <w:style w:type="paragraph" w:styleId="ListBullet51">
    <w:name w:val="List Bullet 51"/>
    <w:basedOn w:val="Normal"/>
    <w:qFormat/>
    <w:pPr>
      <w:tabs>
        <w:tab w:val="clear" w:pos="720"/>
        <w:tab w:val="left" w:pos="1800" w:leader="none"/>
      </w:tabs>
      <w:ind w:hanging="360" w:start="1800" w:end="0"/>
    </w:pPr>
    <w:rPr/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</w:pPr>
    <w:rPr>
      <w:rFonts w:ascii="Courier New" w:hAnsi="Courier New" w:eastAsia="Times New Roman" w:cs="Courier New"/>
      <w:color w:val="auto"/>
      <w:sz w:val="20"/>
      <w:szCs w:val="20"/>
      <w:lang w:val="en-US" w:bidi="ar-SA" w:eastAsia="zh-CN"/>
    </w:rPr>
  </w:style>
  <w:style w:type="paragraph" w:styleId="NormalWeb">
    <w:name w:val="Normal (Web)"/>
    <w:basedOn w:val="Normal"/>
    <w:qFormat/>
    <w:pPr/>
    <w:rPr>
      <w:szCs w:val="24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Salutation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hanging="0" w:start="4320" w:end="0"/>
    </w:pPr>
    <w:rPr/>
  </w:style>
  <w:style w:type="paragraph" w:styleId="TableofAuthorities">
    <w:name w:val="Table of Authorities"/>
    <w:basedOn w:val="Normal"/>
    <w:next w:val="Normal"/>
    <w:qFormat/>
    <w:pPr>
      <w:ind w:hanging="260" w:start="260" w:end="0"/>
    </w:pPr>
    <w:rPr/>
  </w:style>
  <w:style w:type="paragraph" w:styleId="TableofFigures">
    <w:name w:val="Table of Figures"/>
    <w:basedOn w:val="Normal"/>
    <w:next w:val="Normal"/>
    <w:qFormat/>
    <w:pPr>
      <w:ind w:hanging="520" w:start="520" w:end="0"/>
    </w:pPr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pPr/>
    <w:rPr/>
  </w:style>
  <w:style w:type="paragraph" w:styleId="TOC2">
    <w:name w:val="toc 2"/>
    <w:basedOn w:val="Normal"/>
    <w:next w:val="Normal"/>
    <w:pPr>
      <w:ind w:hanging="0" w:start="260" w:end="0"/>
    </w:pPr>
    <w:rPr/>
  </w:style>
  <w:style w:type="paragraph" w:styleId="TOC3">
    <w:name w:val="toc 3"/>
    <w:basedOn w:val="Normal"/>
    <w:next w:val="Normal"/>
    <w:pPr>
      <w:ind w:hanging="0" w:start="520" w:end="0"/>
    </w:pPr>
    <w:rPr/>
  </w:style>
  <w:style w:type="paragraph" w:styleId="TOC4">
    <w:name w:val="toc 4"/>
    <w:basedOn w:val="Normal"/>
    <w:next w:val="Normal"/>
    <w:pPr>
      <w:ind w:hanging="0" w:start="780" w:end="0"/>
    </w:pPr>
    <w:rPr/>
  </w:style>
  <w:style w:type="paragraph" w:styleId="TOC5">
    <w:name w:val="toc 5"/>
    <w:basedOn w:val="Normal"/>
    <w:next w:val="Normal"/>
    <w:pPr>
      <w:ind w:hanging="0" w:start="1040" w:end="0"/>
    </w:pPr>
    <w:rPr/>
  </w:style>
  <w:style w:type="paragraph" w:styleId="TOC6">
    <w:name w:val="toc 6"/>
    <w:basedOn w:val="Normal"/>
    <w:next w:val="Normal"/>
    <w:pPr>
      <w:ind w:hanging="0" w:start="1300" w:end="0"/>
    </w:pPr>
    <w:rPr/>
  </w:style>
  <w:style w:type="paragraph" w:styleId="TOC7">
    <w:name w:val="toc 7"/>
    <w:basedOn w:val="Normal"/>
    <w:next w:val="Normal"/>
    <w:pPr>
      <w:ind w:hanging="0" w:start="1560" w:end="0"/>
    </w:pPr>
    <w:rPr/>
  </w:style>
  <w:style w:type="paragraph" w:styleId="TOC8">
    <w:name w:val="toc 8"/>
    <w:basedOn w:val="Normal"/>
    <w:next w:val="Normal"/>
    <w:pPr>
      <w:ind w:hanging="0" w:start="1820" w:end="0"/>
    </w:pPr>
    <w:rPr/>
  </w:style>
  <w:style w:type="paragraph" w:styleId="TOC9">
    <w:name w:val="toc 9"/>
    <w:basedOn w:val="Normal"/>
    <w:next w:val="Normal"/>
    <w:pPr>
      <w:ind w:hanging="0" w:start="2080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pPr>
      <w:widowControl/>
      <w:tabs>
        <w:tab w:val="clear" w:pos="720"/>
        <w:tab w:val="center" w:pos="4320" w:leader="none"/>
        <w:tab w:val="right" w:pos="8640" w:leader="none"/>
      </w:tabs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ListContinue">
    <w:name w:val="List Continue"/>
    <w:basedOn w:val="Normal"/>
    <w:qFormat/>
    <w:pPr>
      <w:spacing w:before="0" w:after="120"/>
      <w:ind w:hanging="0" w:start="360" w:end="0"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720" w:end="0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1080" w:end="0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440" w:end="0"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800" w:end="0"/>
    </w:pPr>
    <w:rPr/>
  </w:style>
  <w:style w:type="paragraph" w:styleId="ListNumber">
    <w:name w:val="List Number"/>
    <w:basedOn w:val="Normal"/>
    <w:qFormat/>
    <w:pPr>
      <w:tabs>
        <w:tab w:val="clear" w:pos="720"/>
        <w:tab w:val="left" w:pos="360" w:leader="none"/>
      </w:tabs>
      <w:ind w:hanging="360" w:start="360" w:end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="210" w:start="0" w:end="0"/>
    </w:pPr>
    <w:rPr/>
  </w:style>
  <w:style w:type="paragraph" w:styleId="BodyTextIndent">
    <w:name w:val="Body Text Indent"/>
    <w:basedOn w:val="Normal"/>
    <w:pPr>
      <w:spacing w:before="0" w:after="120"/>
      <w:ind w:hanging="0" w:start="360" w:end="0"/>
    </w:pPr>
    <w:rPr/>
  </w:style>
  <w:style w:type="paragraph" w:styleId="BodyTextFirstIndent2">
    <w:name w:val="Body Text First Indent 2"/>
    <w:basedOn w:val="BodyTextIndent"/>
    <w:qFormat/>
    <w:pPr>
      <w:ind w:firstLine="210" w:start="360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360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360" w:end="0"/>
    </w:pPr>
    <w:rPr>
      <w:sz w:val="16"/>
      <w:szCs w:val="16"/>
    </w:rPr>
  </w:style>
  <w:style w:type="paragraph" w:styleId="ListNumber2">
    <w:name w:val="List Number 2"/>
    <w:basedOn w:val="Normal"/>
    <w:qFormat/>
    <w:pPr>
      <w:tabs>
        <w:tab w:val="left" w:pos="720" w:leader="none"/>
      </w:tabs>
      <w:ind w:hanging="360" w:start="720" w:end="0"/>
    </w:pPr>
    <w:rPr/>
  </w:style>
  <w:style w:type="paragraph" w:styleId="ListNumber3">
    <w:name w:val="List Number 3"/>
    <w:basedOn w:val="Normal"/>
    <w:qFormat/>
    <w:pPr>
      <w:tabs>
        <w:tab w:val="clear" w:pos="720"/>
        <w:tab w:val="left" w:pos="1080" w:leader="none"/>
      </w:tabs>
      <w:ind w:hanging="360" w:start="1080" w:end="0"/>
    </w:pPr>
    <w:rPr/>
  </w:style>
  <w:style w:type="paragraph" w:styleId="ListNumber4">
    <w:name w:val="List Number 4"/>
    <w:basedOn w:val="Normal"/>
    <w:qFormat/>
    <w:pPr>
      <w:tabs>
        <w:tab w:val="clear" w:pos="720"/>
        <w:tab w:val="left" w:pos="1440" w:leader="none"/>
      </w:tabs>
      <w:ind w:hanging="360" w:start="1440" w:end="0"/>
    </w:pPr>
    <w:rPr/>
  </w:style>
  <w:style w:type="paragraph" w:styleId="ListNumber5">
    <w:name w:val="List Number 5"/>
    <w:basedOn w:val="Normal"/>
    <w:qFormat/>
    <w:pPr>
      <w:tabs>
        <w:tab w:val="clear" w:pos="720"/>
        <w:tab w:val="left" w:pos="1800" w:leader="none"/>
      </w:tabs>
      <w:ind w:hanging="360" w:start="1800" w:end="0"/>
    </w:pPr>
    <w:rPr/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080" w:start="1080" w:end="0"/>
    </w:pPr>
    <w:rPr>
      <w:rFonts w:ascii="Arial" w:hAnsi="Arial" w:cs="Arial"/>
      <w:szCs w:val="24"/>
    </w:rPr>
  </w:style>
  <w:style w:type="paragraph" w:styleId="Quote">
    <w:name w:val="Quote"/>
    <w:basedOn w:val="Normal"/>
    <w:next w:val="Normal"/>
    <w:qFormat/>
    <w:pPr>
      <w:spacing w:before="200" w:after="0"/>
      <w:ind w:hanging="0" w:start="360" w:end="360"/>
    </w:pPr>
    <w:rPr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OLCRight">
    <w:name w:val="OLCRight"/>
    <w:qFormat/>
    <w:pPr>
      <w:widowControl/>
      <w:bidi w:val="0"/>
      <w:jc w:val="end"/>
    </w:pPr>
    <w:rPr>
      <w:rFonts w:ascii="Times New Roman" w:hAnsi="Times New Roman" w:eastAsia="Times New Roman" w:cs="Times New Roman"/>
      <w:b/>
      <w:color w:val="auto"/>
      <w:sz w:val="26"/>
      <w:szCs w:val="20"/>
      <w:lang w:val="en-GB" w:bidi="ar-SA" w:eastAsia="zh-CN"/>
    </w:rPr>
  </w:style>
  <w:style w:type="paragraph" w:styleId="IntenseQuote">
    <w:name w:val="Intense Quote"/>
    <w:basedOn w:val="Normal"/>
    <w:next w:val="Normal"/>
    <w:qFormat/>
    <w:pPr>
      <w:pBdr>
        <w:bottom w:val="single" w:sz="4" w:space="1" w:color="000000"/>
      </w:pBdr>
      <w:spacing w:before="200" w:after="280"/>
      <w:ind w:hanging="0" w:start="1008" w:end="1152"/>
      <w:jc w:val="both"/>
    </w:pPr>
    <w:rPr>
      <w:b/>
      <w:bCs/>
      <w:i/>
      <w:iCs/>
    </w:rPr>
  </w:style>
  <w:style w:type="paragraph" w:styleId="clause">
    <w:name w:val="claus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clause">
    <w:name w:val="defclause"/>
    <w:basedOn w:val="clause"/>
    <w:qFormat/>
    <w:pPr/>
    <w:rPr/>
  </w:style>
  <w:style w:type="paragraph" w:styleId="subclause">
    <w:name w:val="subclause"/>
    <w:basedOn w:val="clause"/>
    <w:qFormat/>
    <w:pPr>
      <w:tabs>
        <w:tab w:val="clear" w:pos="418"/>
        <w:tab w:val="clear" w:pos="538"/>
        <w:tab w:val="right" w:pos="838" w:leader="none"/>
        <w:tab w:val="left" w:pos="955" w:leader="none"/>
      </w:tabs>
      <w:ind w:hanging="955" w:start="955" w:end="0"/>
    </w:pPr>
    <w:rPr/>
  </w:style>
  <w:style w:type="paragraph" w:styleId="xleftpara">
    <w:name w:val="xleftpara"/>
    <w:qFormat/>
    <w:pPr>
      <w:widowControl/>
      <w:tabs>
        <w:tab w:val="clear" w:pos="720"/>
        <w:tab w:val="left" w:pos="0" w:leader="none"/>
      </w:tabs>
      <w:bidi w:val="0"/>
      <w:spacing w:lineRule="exact" w:line="179" w:before="111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partnum">
    <w:name w:val="x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91" w:after="0"/>
      <w:jc w:val="center"/>
    </w:pPr>
    <w:rPr>
      <w:rFonts w:ascii="Times New Roman" w:hAnsi="Times New Roman" w:eastAsia="Times New Roman" w:cs="Times New Roman"/>
      <w:b/>
      <w:caps/>
      <w:color w:val="auto"/>
      <w:sz w:val="18"/>
      <w:szCs w:val="20"/>
      <w:lang w:val="en-GB" w:bidi="ar-SA" w:eastAsia="zh-CN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6"/>
      <w:szCs w:val="20"/>
      <w:lang w:val="en-CA" w:bidi="ar-SA" w:eastAsia="zh-CN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Calibri" w:cs="Calibri"/>
      <w:color w:val="auto"/>
      <w:sz w:val="24"/>
      <w:szCs w:val="22"/>
      <w:lang w:val="en-CA" w:bidi="ar-SA" w:eastAsia="zh-C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OCHeading">
    <w:name w:val="TOC Heading"/>
    <w:basedOn w:val="Heading1"/>
    <w:next w:val="Normal"/>
    <w:qFormat/>
    <w:pPr>
      <w:keepNext w:val="false"/>
      <w:numPr>
        <w:ilvl w:val="0"/>
        <w:numId w:val="0"/>
      </w:numPr>
      <w:spacing w:before="480" w:after="0"/>
      <w:contextualSpacing/>
      <w:outlineLvl w:val="9"/>
    </w:pPr>
    <w:rPr>
      <w:rFonts w:ascii="Cambria" w:hAnsi="Cambria" w:eastAsia="Malgun Gothic" w:cs="Times New Roman"/>
      <w:kern w:val="0"/>
      <w:sz w:val="36"/>
      <w:szCs w:val="28"/>
      <w:lang w:bidi="en-US"/>
    </w:rPr>
  </w:style>
  <w:style w:type="paragraph" w:styleId="assent-e">
    <w:name w:val="assen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GB" w:bidi="ar-SA" w:eastAsia="zh-CN"/>
    </w:rPr>
  </w:style>
  <w:style w:type="paragraph" w:styleId="assent-f">
    <w:name w:val="assent-f"/>
    <w:basedOn w:val="assent-e"/>
    <w:qFormat/>
    <w:pPr/>
    <w:rPr>
      <w:lang w:val="fr-CA"/>
    </w:rPr>
  </w:style>
  <w:style w:type="paragraph" w:styleId="chapter-e">
    <w:name w:val="chapter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GB" w:bidi="ar-SA" w:eastAsia="zh-CN"/>
    </w:rPr>
  </w:style>
  <w:style w:type="paragraph" w:styleId="chapter-f">
    <w:name w:val="chapter-f"/>
    <w:basedOn w:val="chapter-e"/>
    <w:qFormat/>
    <w:pPr/>
    <w:rPr>
      <w:lang w:val="fr-CA"/>
    </w:rPr>
  </w:style>
  <w:style w:type="paragraph" w:styleId="clause-e">
    <w:name w:val="clause-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lause-f">
    <w:name w:val="clause-f"/>
    <w:basedOn w:val="clause-e"/>
    <w:qFormat/>
    <w:pPr/>
    <w:rPr>
      <w:lang w:val="fr-CA"/>
    </w:rPr>
  </w:style>
  <w:style w:type="paragraph" w:styleId="defclause-e">
    <w:name w:val="defclause-e"/>
    <w:basedOn w:val="clause-e"/>
    <w:qFormat/>
    <w:pPr/>
    <w:rPr/>
  </w:style>
  <w:style w:type="paragraph" w:styleId="defclause-f">
    <w:name w:val="defclause-f"/>
    <w:basedOn w:val="clause-e"/>
    <w:qFormat/>
    <w:pPr/>
    <w:rPr>
      <w:lang w:val="fr-CA"/>
    </w:rPr>
  </w:style>
  <w:style w:type="paragraph" w:styleId="definition-e">
    <w:name w:val="definition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inition-f">
    <w:name w:val="definition-f"/>
    <w:basedOn w:val="definition-e"/>
    <w:qFormat/>
    <w:pPr/>
    <w:rPr>
      <w:lang w:val="fr-CA"/>
    </w:rPr>
  </w:style>
  <w:style w:type="paragraph" w:styleId="paragraph-e">
    <w:name w:val="paragraph-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paragraph-e">
    <w:name w:val="defparagraph-e"/>
    <w:basedOn w:val="paragraph-e"/>
    <w:qFormat/>
    <w:pPr/>
    <w:rPr/>
  </w:style>
  <w:style w:type="paragraph" w:styleId="defparagraph-f">
    <w:name w:val="defparagraph-f"/>
    <w:basedOn w:val="paragraph-e"/>
    <w:qFormat/>
    <w:pPr/>
    <w:rPr>
      <w:lang w:val="fr-CA"/>
    </w:rPr>
  </w:style>
  <w:style w:type="paragraph" w:styleId="subclause-e">
    <w:name w:val="subclause-e"/>
    <w:basedOn w:val="clause-e"/>
    <w:qFormat/>
    <w:pPr>
      <w:tabs>
        <w:tab w:val="clear" w:pos="418"/>
        <w:tab w:val="clear" w:pos="538"/>
        <w:tab w:val="right" w:pos="838" w:leader="none"/>
        <w:tab w:val="left" w:pos="955" w:leader="none"/>
      </w:tabs>
      <w:ind w:hanging="955" w:start="955" w:end="0"/>
    </w:pPr>
    <w:rPr/>
  </w:style>
  <w:style w:type="paragraph" w:styleId="defsubclause-e">
    <w:name w:val="defsubclause-e"/>
    <w:basedOn w:val="subclause-e"/>
    <w:qFormat/>
    <w:pPr/>
    <w:rPr/>
  </w:style>
  <w:style w:type="paragraph" w:styleId="defsubclause-f">
    <w:name w:val="defsubclause-f"/>
    <w:basedOn w:val="subclause-e"/>
    <w:qFormat/>
    <w:pPr/>
    <w:rPr>
      <w:lang w:val="fr-CA"/>
    </w:rPr>
  </w:style>
  <w:style w:type="paragraph" w:styleId="subpara-e">
    <w:name w:val="subpara-e"/>
    <w:basedOn w:val="paragraph-e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defsubpara-e">
    <w:name w:val="defsubpara-e"/>
    <w:basedOn w:val="subpara-e"/>
    <w:qFormat/>
    <w:pPr/>
    <w:rPr/>
  </w:style>
  <w:style w:type="paragraph" w:styleId="defsubpara-f">
    <w:name w:val="defsubpara-f"/>
    <w:basedOn w:val="subpara-e"/>
    <w:qFormat/>
    <w:pPr/>
    <w:rPr>
      <w:lang w:val="fr-CA"/>
    </w:rPr>
  </w:style>
  <w:style w:type="paragraph" w:styleId="subsubclause-e">
    <w:name w:val="subsubclause-e"/>
    <w:basedOn w:val="clause-e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defsubsubclause-e">
    <w:name w:val="defsubsubclause-e"/>
    <w:basedOn w:val="subsubclause-e"/>
    <w:qFormat/>
    <w:pPr/>
    <w:rPr/>
  </w:style>
  <w:style w:type="paragraph" w:styleId="defsubsubclause-f">
    <w:name w:val="defsubsubclause-f"/>
    <w:basedOn w:val="subsubclause-e"/>
    <w:qFormat/>
    <w:pPr/>
    <w:rPr>
      <w:lang w:val="fr-CA"/>
    </w:rPr>
  </w:style>
  <w:style w:type="paragraph" w:styleId="subsubpara-e">
    <w:name w:val="subsubpara-e"/>
    <w:basedOn w:val="paragraph-e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defsubsubpara-e">
    <w:name w:val="defsubsubpara-e"/>
    <w:basedOn w:val="subsubpara-e"/>
    <w:qFormat/>
    <w:pPr/>
    <w:rPr/>
  </w:style>
  <w:style w:type="paragraph" w:styleId="defsubsubpara-f">
    <w:name w:val="defsubsubpara-f"/>
    <w:basedOn w:val="subsubpara-e"/>
    <w:qFormat/>
    <w:pPr/>
    <w:rPr>
      <w:lang w:val="fr-CA"/>
    </w:rPr>
  </w:style>
  <w:style w:type="paragraph" w:styleId="ellipsis-e">
    <w:name w:val="ellipsis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llipsis-f">
    <w:name w:val="ellipsis-f"/>
    <w:basedOn w:val="ellipsis-e"/>
    <w:qFormat/>
    <w:pPr/>
    <w:rPr>
      <w:lang w:val="fr-CA"/>
    </w:rPr>
  </w:style>
  <w:style w:type="paragraph" w:styleId="EndTumble-e">
    <w:name w:val="End Tumble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ndTumble-f">
    <w:name w:val="End Tumble-f"/>
    <w:basedOn w:val="EndTumble-e"/>
    <w:qFormat/>
    <w:pPr/>
    <w:rPr>
      <w:lang w:val="fr-CA"/>
    </w:rPr>
  </w:style>
  <w:style w:type="paragraph" w:styleId="equation-e">
    <w:name w:val="equation-e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quation-f">
    <w:name w:val="equation-f"/>
    <w:basedOn w:val="equation-e"/>
    <w:qFormat/>
    <w:pPr/>
    <w:rPr>
      <w:lang w:val="fr-CA"/>
    </w:rPr>
  </w:style>
  <w:style w:type="paragraph" w:styleId="firstdef-e">
    <w:name w:val="firstdef-e"/>
    <w:basedOn w:val="definition-e"/>
    <w:qFormat/>
    <w:pPr/>
    <w:rPr/>
  </w:style>
  <w:style w:type="paragraph" w:styleId="firstdef-f">
    <w:name w:val="firstdef-f"/>
    <w:basedOn w:val="definition-e"/>
    <w:qFormat/>
    <w:pPr/>
    <w:rPr>
      <w:lang w:val="fr-CA"/>
    </w:rPr>
  </w:style>
  <w:style w:type="paragraph" w:styleId="footnote-e">
    <w:name w:val="footnote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1-e">
    <w:name w:val="heading1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GB" w:bidi="ar-SA" w:eastAsia="zh-CN"/>
    </w:rPr>
  </w:style>
  <w:style w:type="paragraph" w:styleId="heading1-f">
    <w:name w:val="heading1-f"/>
    <w:basedOn w:val="heading1-e"/>
    <w:qFormat/>
    <w:pPr/>
    <w:rPr>
      <w:lang w:val="fr-CA"/>
    </w:rPr>
  </w:style>
  <w:style w:type="paragraph" w:styleId="heading2-e">
    <w:name w:val="heading2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heading2-f">
    <w:name w:val="heading2-f"/>
    <w:basedOn w:val="heading2-e"/>
    <w:qFormat/>
    <w:pPr/>
    <w:rPr>
      <w:lang w:val="fr-CA"/>
    </w:rPr>
  </w:style>
  <w:style w:type="paragraph" w:styleId="heading3-e">
    <w:name w:val="heading3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3-f">
    <w:name w:val="heading3-f"/>
    <w:basedOn w:val="heading3-e"/>
    <w:qFormat/>
    <w:pPr/>
    <w:rPr>
      <w:lang w:val="fr-CA"/>
    </w:rPr>
  </w:style>
  <w:style w:type="paragraph" w:styleId="headingx-e">
    <w:name w:val="headingx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GB" w:bidi="ar-SA" w:eastAsia="zh-CN"/>
    </w:rPr>
  </w:style>
  <w:style w:type="paragraph" w:styleId="headingx-f">
    <w:name w:val="headingx-f"/>
    <w:basedOn w:val="headingx-e"/>
    <w:qFormat/>
    <w:pPr/>
    <w:rPr>
      <w:lang w:val="fr-CA"/>
    </w:rPr>
  </w:style>
  <w:style w:type="paragraph" w:styleId="insert-e">
    <w:name w:val="insert-e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insert-f">
    <w:name w:val="insert-f"/>
    <w:basedOn w:val="insert-e"/>
    <w:qFormat/>
    <w:pPr/>
    <w:rPr>
      <w:lang w:val="fr-CA"/>
    </w:rPr>
  </w:style>
  <w:style w:type="paragraph" w:styleId="line-e">
    <w:name w:val="line-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line-f">
    <w:name w:val="line-f"/>
    <w:basedOn w:val="line-e"/>
    <w:qFormat/>
    <w:pPr/>
    <w:rPr>
      <w:lang w:val="fr-CA"/>
    </w:rPr>
  </w:style>
  <w:style w:type="paragraph" w:styleId="longtitle-e">
    <w:name w:val="long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GB" w:bidi="ar-SA" w:eastAsia="zh-CN"/>
    </w:rPr>
  </w:style>
  <w:style w:type="paragraph" w:styleId="longtitle-f">
    <w:name w:val="longtitle-f"/>
    <w:basedOn w:val="longtitle-e"/>
    <w:qFormat/>
    <w:pPr/>
    <w:rPr>
      <w:lang w:val="fr-CA"/>
    </w:rPr>
  </w:style>
  <w:style w:type="paragraph" w:styleId="minnote-e">
    <w:name w:val="minnote-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GB" w:bidi="ar-SA" w:eastAsia="zh-CN"/>
    </w:rPr>
  </w:style>
  <w:style w:type="paragraph" w:styleId="minnote-f">
    <w:name w:val="minnote-f"/>
    <w:basedOn w:val="minnote-e"/>
    <w:qFormat/>
    <w:pPr/>
    <w:rPr>
      <w:lang w:val="fr-CA"/>
    </w:rPr>
  </w:style>
  <w:style w:type="paragraph" w:styleId="number-e">
    <w:name w:val="number-e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GB" w:bidi="ar-SA" w:eastAsia="zh-CN"/>
    </w:rPr>
  </w:style>
  <w:style w:type="paragraph" w:styleId="number-f">
    <w:name w:val="number-f"/>
    <w:basedOn w:val="number-e"/>
    <w:qFormat/>
    <w:pPr/>
    <w:rPr>
      <w:lang w:val="fr-CA"/>
    </w:rPr>
  </w:style>
  <w:style w:type="paragraph" w:styleId="paragraph-f">
    <w:name w:val="paragraph-f"/>
    <w:basedOn w:val="paragraph-e"/>
    <w:qFormat/>
    <w:pPr/>
    <w:rPr>
      <w:lang w:val="fr-CA"/>
    </w:rPr>
  </w:style>
  <w:style w:type="paragraph" w:styleId="paranoindt-e">
    <w:name w:val="paranoindt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noindt-f">
    <w:name w:val="paranoindt-f"/>
    <w:basedOn w:val="paranoindt-e"/>
    <w:qFormat/>
    <w:pPr/>
    <w:rPr>
      <w:lang w:val="fr-CA"/>
    </w:rPr>
  </w:style>
  <w:style w:type="paragraph" w:styleId="parawindt-e">
    <w:name w:val="parawindt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indt-f">
    <w:name w:val="parawindt-f"/>
    <w:basedOn w:val="parawindt-e"/>
    <w:qFormat/>
    <w:pPr/>
    <w:rPr>
      <w:lang w:val="fr-CA"/>
    </w:rPr>
  </w:style>
  <w:style w:type="paragraph" w:styleId="parawtab-e">
    <w:name w:val="parawtab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tab-f">
    <w:name w:val="parawtab-f"/>
    <w:basedOn w:val="parawtab-e"/>
    <w:qFormat/>
    <w:pPr/>
    <w:rPr>
      <w:lang w:val="fr-CA"/>
    </w:rPr>
  </w:style>
  <w:style w:type="paragraph" w:styleId="partnum-e">
    <w:name w:val="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partnum-f">
    <w:name w:val="partnum-f"/>
    <w:basedOn w:val="partnum-e"/>
    <w:qFormat/>
    <w:pPr/>
    <w:rPr>
      <w:lang w:val="fr-CA"/>
    </w:rPr>
  </w:style>
  <w:style w:type="paragraph" w:styleId="Pclause-e">
    <w:name w:val="Pclause-e"/>
    <w:basedOn w:val="clause-e"/>
    <w:qFormat/>
    <w:pPr/>
    <w:rPr>
      <w:b/>
    </w:rPr>
  </w:style>
  <w:style w:type="paragraph" w:styleId="Pclause-f">
    <w:name w:val="Pclause-f"/>
    <w:basedOn w:val="Pclause-e"/>
    <w:qFormat/>
    <w:pPr/>
    <w:rPr>
      <w:lang w:val="fr-CA"/>
    </w:rPr>
  </w:style>
  <w:style w:type="paragraph" w:styleId="Pheading1-e">
    <w:name w:val="Pheading1-e"/>
    <w:basedOn w:val="heading1-e"/>
    <w:qFormat/>
    <w:pPr/>
    <w:rPr>
      <w:b/>
    </w:rPr>
  </w:style>
  <w:style w:type="paragraph" w:styleId="Pheading1-f">
    <w:name w:val="Pheading1-f"/>
    <w:basedOn w:val="Pheading1-e"/>
    <w:qFormat/>
    <w:pPr/>
    <w:rPr>
      <w:lang w:val="fr-CA"/>
    </w:rPr>
  </w:style>
  <w:style w:type="paragraph" w:styleId="Pheading2-e">
    <w:name w:val="Pheading2-e"/>
    <w:basedOn w:val="heading2-e"/>
    <w:qFormat/>
    <w:pPr/>
    <w:rPr>
      <w:b/>
    </w:rPr>
  </w:style>
  <w:style w:type="paragraph" w:styleId="Pheading2-f">
    <w:name w:val="Pheading2-f"/>
    <w:basedOn w:val="Pheading2-e"/>
    <w:qFormat/>
    <w:pPr/>
    <w:rPr>
      <w:lang w:val="fr-CA"/>
    </w:rPr>
  </w:style>
  <w:style w:type="paragraph" w:styleId="Pheading3-e">
    <w:name w:val="Pheading3-e"/>
    <w:basedOn w:val="heading3-e"/>
    <w:qFormat/>
    <w:pPr/>
    <w:rPr>
      <w:b/>
    </w:rPr>
  </w:style>
  <w:style w:type="paragraph" w:styleId="Pheading3-f">
    <w:name w:val="Pheading3-f"/>
    <w:basedOn w:val="Pheading3-e"/>
    <w:qFormat/>
    <w:pPr/>
    <w:rPr>
      <w:lang w:val="fr-CA"/>
    </w:rPr>
  </w:style>
  <w:style w:type="paragraph" w:styleId="Pheadingx-e">
    <w:name w:val="Pheadingx-e"/>
    <w:basedOn w:val="headingx-e"/>
    <w:qFormat/>
    <w:pPr/>
    <w:rPr>
      <w:b/>
    </w:rPr>
  </w:style>
  <w:style w:type="paragraph" w:styleId="Pheadingx-f">
    <w:name w:val="Pheadingx-f"/>
    <w:basedOn w:val="Pheadingx-e"/>
    <w:qFormat/>
    <w:pPr/>
    <w:rPr>
      <w:lang w:val="fr-CA"/>
    </w:rPr>
  </w:style>
  <w:style w:type="paragraph" w:styleId="Pnote-e">
    <w:name w:val="Pnote-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GB" w:bidi="ar-SA" w:eastAsia="zh-CN"/>
    </w:rPr>
  </w:style>
  <w:style w:type="paragraph" w:styleId="Pnote-f">
    <w:name w:val="Pnote-f"/>
    <w:basedOn w:val="Pnote-e"/>
    <w:qFormat/>
    <w:pPr/>
    <w:rPr>
      <w:lang w:val="fr-CA"/>
    </w:rPr>
  </w:style>
  <w:style w:type="paragraph" w:styleId="Pparagraph-e">
    <w:name w:val="Pparagraph-e"/>
    <w:basedOn w:val="paragraph-e"/>
    <w:qFormat/>
    <w:pPr/>
    <w:rPr>
      <w:b/>
    </w:rPr>
  </w:style>
  <w:style w:type="paragraph" w:styleId="Pparagraph-f">
    <w:name w:val="Pparagraph-f"/>
    <w:basedOn w:val="Pparagraph-e"/>
    <w:qFormat/>
    <w:pPr/>
    <w:rPr>
      <w:lang w:val="fr-CA"/>
    </w:rPr>
  </w:style>
  <w:style w:type="paragraph" w:styleId="preamble-e">
    <w:name w:val="preamble-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reamble-f">
    <w:name w:val="preamble-f"/>
    <w:basedOn w:val="preamble-e"/>
    <w:qFormat/>
    <w:pPr/>
    <w:rPr>
      <w:lang w:val="fr-CA"/>
    </w:rPr>
  </w:style>
  <w:style w:type="paragraph" w:styleId="section-e">
    <w:name w:val="section-e"/>
    <w:qFormat/>
    <w:pPr>
      <w:widowControl/>
      <w:tabs>
        <w:tab w:val="clear" w:pos="720"/>
        <w:tab w:val="left" w:pos="0" w:leader="none"/>
        <w:tab w:val="left" w:pos="189" w:leader="none"/>
      </w:tabs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ection-e">
    <w:name w:val="Psection-e"/>
    <w:basedOn w:val="section-e"/>
    <w:qFormat/>
    <w:pPr/>
    <w:rPr>
      <w:b/>
    </w:rPr>
  </w:style>
  <w:style w:type="paragraph" w:styleId="Psection-f">
    <w:name w:val="Psection-f"/>
    <w:basedOn w:val="Psection-e"/>
    <w:qFormat/>
    <w:pPr/>
    <w:rPr>
      <w:lang w:val="fr-CA"/>
    </w:rPr>
  </w:style>
  <w:style w:type="paragraph" w:styleId="tableheading-e">
    <w:name w:val="table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tableheadingrev-e">
    <w:name w:val="tableheadingrev-e"/>
    <w:basedOn w:val="tableheading-e"/>
    <w:qFormat/>
    <w:pPr/>
    <w:rPr>
      <w:caps w:val="false"/>
      <w:smallCaps w:val="false"/>
    </w:rPr>
  </w:style>
  <w:style w:type="paragraph" w:styleId="Psubclause-e">
    <w:name w:val="Psubclause-e"/>
    <w:basedOn w:val="subclause-e"/>
    <w:qFormat/>
    <w:pPr/>
    <w:rPr>
      <w:b/>
    </w:rPr>
  </w:style>
  <w:style w:type="paragraph" w:styleId="Psubclause-f">
    <w:name w:val="Psubclause-f"/>
    <w:basedOn w:val="Psubclause-e"/>
    <w:qFormat/>
    <w:pPr/>
    <w:rPr>
      <w:lang w:val="fr-CA"/>
    </w:rPr>
  </w:style>
  <w:style w:type="paragraph" w:styleId="Psubpara-e">
    <w:name w:val="Psubpara-e"/>
    <w:basedOn w:val="subpara-e"/>
    <w:qFormat/>
    <w:pPr/>
    <w:rPr>
      <w:b/>
    </w:rPr>
  </w:style>
  <w:style w:type="paragraph" w:styleId="Psubpara-f">
    <w:name w:val="Psubpara-f"/>
    <w:basedOn w:val="Psubpara-e"/>
    <w:qFormat/>
    <w:pPr/>
    <w:rPr>
      <w:lang w:val="fr-CA"/>
    </w:rPr>
  </w:style>
  <w:style w:type="paragraph" w:styleId="subsection-e">
    <w:name w:val="subsection-e"/>
    <w:basedOn w:val="section-e"/>
    <w:qFormat/>
    <w:pPr/>
    <w:rPr/>
  </w:style>
  <w:style w:type="paragraph" w:styleId="Psubsection-e">
    <w:name w:val="Psubsection-e"/>
    <w:basedOn w:val="subsection-e"/>
    <w:qFormat/>
    <w:pPr/>
    <w:rPr>
      <w:b/>
    </w:rPr>
  </w:style>
  <w:style w:type="paragraph" w:styleId="Psubsection-f">
    <w:name w:val="Psubsection-f"/>
    <w:basedOn w:val="Psubsection-e"/>
    <w:qFormat/>
    <w:pPr/>
    <w:rPr>
      <w:lang w:val="fr-CA"/>
    </w:rPr>
  </w:style>
  <w:style w:type="paragraph" w:styleId="Psubsubclause-e">
    <w:name w:val="Psubsubclause-e"/>
    <w:basedOn w:val="subsubclause-e"/>
    <w:qFormat/>
    <w:pPr/>
    <w:rPr>
      <w:b/>
    </w:rPr>
  </w:style>
  <w:style w:type="paragraph" w:styleId="Psubsubclause-f">
    <w:name w:val="Psubsubclause-f"/>
    <w:basedOn w:val="Psubsubclause-e"/>
    <w:qFormat/>
    <w:pPr/>
    <w:rPr>
      <w:lang w:val="fr-CA"/>
    </w:rPr>
  </w:style>
  <w:style w:type="paragraph" w:styleId="Psubsubpara-e">
    <w:name w:val="Psubsubpara-e"/>
    <w:basedOn w:val="subsubpara-e"/>
    <w:qFormat/>
    <w:pPr/>
    <w:rPr>
      <w:b/>
    </w:rPr>
  </w:style>
  <w:style w:type="paragraph" w:styleId="Psubsubpara-f">
    <w:name w:val="Psubsubpara-f"/>
    <w:basedOn w:val="Psubsubpara-e"/>
    <w:qFormat/>
    <w:pPr/>
    <w:rPr>
      <w:lang w:val="fr-CA"/>
    </w:rPr>
  </w:style>
  <w:style w:type="paragraph" w:styleId="subsubsubclause-e">
    <w:name w:val="subsubsubclause-e"/>
    <w:basedOn w:val="clause-e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clause-e">
    <w:name w:val="Psubsubsubclause-e"/>
    <w:basedOn w:val="subsubsubclause-e"/>
    <w:qFormat/>
    <w:pPr/>
    <w:rPr>
      <w:b/>
    </w:rPr>
  </w:style>
  <w:style w:type="paragraph" w:styleId="Psubsubsubclause-f">
    <w:name w:val="Psubsubsubclause-f"/>
    <w:basedOn w:val="Psubsubsubclause-e"/>
    <w:qFormat/>
    <w:pPr/>
    <w:rPr>
      <w:lang w:val="fr-CA"/>
    </w:rPr>
  </w:style>
  <w:style w:type="paragraph" w:styleId="subsubsubpara-e">
    <w:name w:val="subsubsubpara-e"/>
    <w:basedOn w:val="paragraph-e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-e">
    <w:name w:val="Psubsubsubpara-e"/>
    <w:basedOn w:val="subsubsubpara-e"/>
    <w:qFormat/>
    <w:pPr/>
    <w:rPr>
      <w:b/>
    </w:rPr>
  </w:style>
  <w:style w:type="paragraph" w:styleId="Psubsubsubpara-f">
    <w:name w:val="Psubsubsubpara-f"/>
    <w:basedOn w:val="Psubsubsubpara-e"/>
    <w:qFormat/>
    <w:pPr/>
    <w:rPr>
      <w:lang w:val="fr-CA"/>
    </w:rPr>
  </w:style>
  <w:style w:type="paragraph" w:styleId="scanned-e">
    <w:name w:val="scanned-e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canned-f">
    <w:name w:val="scanned-f"/>
    <w:basedOn w:val="scanned-e"/>
    <w:qFormat/>
    <w:pPr/>
    <w:rPr>
      <w:lang w:val="fr-CA"/>
    </w:rPr>
  </w:style>
  <w:style w:type="paragraph" w:styleId="schedule-e">
    <w:name w:val="schedule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schedule-f">
    <w:name w:val="schedule-f"/>
    <w:basedOn w:val="schedule-e"/>
    <w:qFormat/>
    <w:pPr/>
    <w:rPr>
      <w:lang w:val="fr-CA"/>
    </w:rPr>
  </w:style>
  <w:style w:type="paragraph" w:styleId="Sclause-e">
    <w:name w:val="Sclause-e"/>
    <w:basedOn w:val="clause-e"/>
    <w:qFormat/>
    <w:pPr>
      <w:ind w:hanging="0" w:start="538" w:end="0"/>
    </w:pPr>
    <w:rPr/>
  </w:style>
  <w:style w:type="paragraph" w:styleId="Sclause-f">
    <w:name w:val="Sclause-f"/>
    <w:basedOn w:val="Sclause-e"/>
    <w:qFormat/>
    <w:pPr/>
    <w:rPr>
      <w:lang w:val="fr-CA"/>
    </w:rPr>
  </w:style>
  <w:style w:type="paragraph" w:styleId="Sdefclause-e">
    <w:name w:val="Sdefclause-e"/>
    <w:basedOn w:val="clause-e"/>
    <w:qFormat/>
    <w:pPr>
      <w:tabs>
        <w:tab w:val="left" w:pos="0" w:leader="none"/>
        <w:tab w:val="right" w:pos="418" w:leader="none"/>
        <w:tab w:val="left" w:pos="538" w:leader="none"/>
      </w:tabs>
      <w:ind w:hanging="0" w:start="538" w:end="0"/>
    </w:pPr>
    <w:rPr/>
  </w:style>
  <w:style w:type="paragraph" w:styleId="Sdefclause-f">
    <w:name w:val="Sdefclause-f"/>
    <w:basedOn w:val="Sdefclause-e"/>
    <w:qFormat/>
    <w:pPr/>
    <w:rPr>
      <w:lang w:val="fr-CA"/>
    </w:rPr>
  </w:style>
  <w:style w:type="paragraph" w:styleId="Sdefinition-e">
    <w:name w:val="Sdefinition-e"/>
    <w:basedOn w:val="definition-e"/>
    <w:qFormat/>
    <w:pPr>
      <w:ind w:hanging="0" w:start="190" w:end="0"/>
    </w:pPr>
    <w:rPr/>
  </w:style>
  <w:style w:type="paragraph" w:styleId="Sdefinition-f">
    <w:name w:val="Sdefinition-f"/>
    <w:basedOn w:val="Sdefinition-e"/>
    <w:qFormat/>
    <w:pPr/>
    <w:rPr>
      <w:lang w:val="fr-CA"/>
    </w:rPr>
  </w:style>
  <w:style w:type="paragraph" w:styleId="Sdefpara-e">
    <w:name w:val="Sdefpara-e"/>
    <w:basedOn w:val="paragraph-e"/>
    <w:qFormat/>
    <w:pPr>
      <w:tabs>
        <w:tab w:val="left" w:pos="0" w:leader="none"/>
        <w:tab w:val="right" w:pos="418" w:leader="none"/>
        <w:tab w:val="left" w:pos="538" w:leader="none"/>
      </w:tabs>
      <w:ind w:hanging="0" w:start="538" w:end="0"/>
    </w:pPr>
    <w:rPr/>
  </w:style>
  <w:style w:type="paragraph" w:styleId="Sdefpara-f">
    <w:name w:val="Sdefpara-f"/>
    <w:basedOn w:val="Sdefpara-e"/>
    <w:qFormat/>
    <w:pPr/>
    <w:rPr>
      <w:lang w:val="fr-CA"/>
    </w:rPr>
  </w:style>
  <w:style w:type="paragraph" w:styleId="section-f">
    <w:name w:val="section-f"/>
    <w:basedOn w:val="section-e"/>
    <w:qFormat/>
    <w:pPr/>
    <w:rPr>
      <w:lang w:val="fr-CA"/>
    </w:rPr>
  </w:style>
  <w:style w:type="paragraph" w:styleId="shorttitle-e">
    <w:name w:val="short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GB" w:bidi="ar-SA" w:eastAsia="zh-CN"/>
    </w:rPr>
  </w:style>
  <w:style w:type="paragraph" w:styleId="shorttitle-f">
    <w:name w:val="shorttitle-f"/>
    <w:basedOn w:val="shorttitle-e"/>
    <w:qFormat/>
    <w:pPr/>
    <w:rPr>
      <w:lang w:val="fr-CA"/>
    </w:rPr>
  </w:style>
  <w:style w:type="paragraph" w:styleId="note-e">
    <w:name w:val="note-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indt2-e">
    <w:name w:val="parawindt2-e"/>
    <w:basedOn w:val="parawindt-e"/>
    <w:qFormat/>
    <w:pPr>
      <w:ind w:hanging="0" w:start="557" w:end="0"/>
    </w:pPr>
    <w:rPr/>
  </w:style>
  <w:style w:type="paragraph" w:styleId="Sparagraph-e">
    <w:name w:val="Sparagraph-e"/>
    <w:basedOn w:val="paragraph-e"/>
    <w:qFormat/>
    <w:pPr>
      <w:ind w:hanging="0" w:start="538" w:end="0"/>
    </w:pPr>
    <w:rPr/>
  </w:style>
  <w:style w:type="paragraph" w:styleId="Sparagraph-f">
    <w:name w:val="Sparagraph-f"/>
    <w:basedOn w:val="Sparagraph-e"/>
    <w:qFormat/>
    <w:pPr/>
    <w:rPr>
      <w:lang w:val="fr-CA"/>
    </w:rPr>
  </w:style>
  <w:style w:type="paragraph" w:styleId="SPsection-e">
    <w:name w:val="SPsection-e"/>
    <w:basedOn w:val="section-e"/>
    <w:qFormat/>
    <w:pPr/>
    <w:rPr>
      <w:b/>
    </w:rPr>
  </w:style>
  <w:style w:type="paragraph" w:styleId="SPsection-f">
    <w:name w:val="SPsection-f"/>
    <w:basedOn w:val="SPsection-e"/>
    <w:qFormat/>
    <w:pPr/>
    <w:rPr>
      <w:lang w:val="fr-CA"/>
    </w:rPr>
  </w:style>
  <w:style w:type="paragraph" w:styleId="SPsubsection-e">
    <w:name w:val="SPsubsection-e"/>
    <w:basedOn w:val="subsection-e"/>
    <w:qFormat/>
    <w:pPr/>
    <w:rPr>
      <w:b/>
    </w:rPr>
  </w:style>
  <w:style w:type="paragraph" w:styleId="SPsubsection-f">
    <w:name w:val="SPsubsection-f"/>
    <w:basedOn w:val="SPsubsection-e"/>
    <w:qFormat/>
    <w:pPr/>
    <w:rPr>
      <w:lang w:val="fr-CA"/>
    </w:rPr>
  </w:style>
  <w:style w:type="paragraph" w:styleId="Ssection-e">
    <w:name w:val="Ssection-e"/>
    <w:basedOn w:val="section-e"/>
    <w:qFormat/>
    <w:pPr/>
    <w:rPr/>
  </w:style>
  <w:style w:type="paragraph" w:styleId="Ssection-f">
    <w:name w:val="Ssection-f"/>
    <w:basedOn w:val="Ssection-e"/>
    <w:qFormat/>
    <w:pPr/>
    <w:rPr>
      <w:lang w:val="fr-CA"/>
    </w:rPr>
  </w:style>
  <w:style w:type="paragraph" w:styleId="Ssubclause-e">
    <w:name w:val="Ssubclause-e"/>
    <w:basedOn w:val="subclause-e"/>
    <w:qFormat/>
    <w:pPr>
      <w:ind w:hanging="0" w:start="955" w:end="0"/>
    </w:pPr>
    <w:rPr/>
  </w:style>
  <w:style w:type="paragraph" w:styleId="Ssubclause-f">
    <w:name w:val="Ssubclause-f"/>
    <w:basedOn w:val="Ssubclause-e"/>
    <w:qFormat/>
    <w:pPr/>
    <w:rPr>
      <w:lang w:val="fr-CA"/>
    </w:rPr>
  </w:style>
  <w:style w:type="paragraph" w:styleId="Ssubpara-e">
    <w:name w:val="Ssubpara-e"/>
    <w:basedOn w:val="subpara-e"/>
    <w:qFormat/>
    <w:pPr>
      <w:ind w:hanging="0" w:start="955" w:end="0"/>
    </w:pPr>
    <w:rPr/>
  </w:style>
  <w:style w:type="paragraph" w:styleId="Ssubpara-f">
    <w:name w:val="Ssubpara-f"/>
    <w:basedOn w:val="Ssubpara-e"/>
    <w:qFormat/>
    <w:pPr/>
    <w:rPr>
      <w:lang w:val="fr-CA"/>
    </w:rPr>
  </w:style>
  <w:style w:type="paragraph" w:styleId="Ssubsection-e">
    <w:name w:val="Ssubsection-e"/>
    <w:basedOn w:val="subsection-e"/>
    <w:qFormat/>
    <w:pPr/>
    <w:rPr/>
  </w:style>
  <w:style w:type="paragraph" w:styleId="Ssubsection-f">
    <w:name w:val="Ssubsection-f"/>
    <w:basedOn w:val="Ssubsection-e"/>
    <w:qFormat/>
    <w:pPr/>
    <w:rPr>
      <w:lang w:val="fr-CA"/>
    </w:rPr>
  </w:style>
  <w:style w:type="paragraph" w:styleId="Ssubsubclause-e">
    <w:name w:val="Ssubsubclause-e"/>
    <w:basedOn w:val="subsubclause-e"/>
    <w:qFormat/>
    <w:pPr>
      <w:ind w:hanging="0" w:start="1435" w:end="0"/>
    </w:pPr>
    <w:rPr/>
  </w:style>
  <w:style w:type="paragraph" w:styleId="Ssubsubclause-f">
    <w:name w:val="Ssubsubclause-f"/>
    <w:basedOn w:val="Ssubsubclause-e"/>
    <w:qFormat/>
    <w:pPr/>
    <w:rPr>
      <w:lang w:val="fr-CA"/>
    </w:rPr>
  </w:style>
  <w:style w:type="paragraph" w:styleId="Ssubsubpara-e">
    <w:name w:val="Ssubsubpara-e"/>
    <w:basedOn w:val="subsubpara-e"/>
    <w:qFormat/>
    <w:pPr>
      <w:ind w:hanging="0" w:start="1435" w:end="0"/>
    </w:pPr>
    <w:rPr/>
  </w:style>
  <w:style w:type="paragraph" w:styleId="Ssubsubpara-f">
    <w:name w:val="Ssubsubpara-f"/>
    <w:basedOn w:val="Ssubsubpara-e"/>
    <w:qFormat/>
    <w:pPr/>
    <w:rPr>
      <w:lang w:val="fr-CA"/>
    </w:rPr>
  </w:style>
  <w:style w:type="paragraph" w:styleId="StartTumble-e">
    <w:name w:val="Start Tumble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tartTumble-f">
    <w:name w:val="Start Tumble-f"/>
    <w:basedOn w:val="StartTumble-e"/>
    <w:qFormat/>
    <w:pPr/>
    <w:rPr>
      <w:lang w:val="fr-CA"/>
    </w:rPr>
  </w:style>
  <w:style w:type="paragraph" w:styleId="subclause-f">
    <w:name w:val="subclause-f"/>
    <w:basedOn w:val="subclause-e"/>
    <w:qFormat/>
    <w:pPr/>
    <w:rPr>
      <w:lang w:val="fr-CA"/>
    </w:rPr>
  </w:style>
  <w:style w:type="paragraph" w:styleId="subpara-f">
    <w:name w:val="subpara-f"/>
    <w:basedOn w:val="subpara-e"/>
    <w:qFormat/>
    <w:pPr/>
    <w:rPr>
      <w:lang w:val="fr-CA"/>
    </w:rPr>
  </w:style>
  <w:style w:type="paragraph" w:styleId="subsection-f">
    <w:name w:val="subsection-f"/>
    <w:basedOn w:val="subsection-e"/>
    <w:qFormat/>
    <w:pPr/>
    <w:rPr>
      <w:lang w:val="fr-CA"/>
    </w:rPr>
  </w:style>
  <w:style w:type="paragraph" w:styleId="subsubclause-f">
    <w:name w:val="subsubclause-f"/>
    <w:basedOn w:val="subsubclause-e"/>
    <w:qFormat/>
    <w:pPr/>
    <w:rPr>
      <w:lang w:val="fr-CA"/>
    </w:rPr>
  </w:style>
  <w:style w:type="paragraph" w:styleId="subsubpara-f">
    <w:name w:val="subsubpara-f"/>
    <w:basedOn w:val="subsubpara-e"/>
    <w:qFormat/>
    <w:pPr/>
    <w:rPr>
      <w:lang w:val="fr-CA"/>
    </w:rPr>
  </w:style>
  <w:style w:type="paragraph" w:styleId="subsubsubclause-f">
    <w:name w:val="subsubsubclause-f"/>
    <w:basedOn w:val="subsubsubclause-e"/>
    <w:qFormat/>
    <w:pPr/>
    <w:rPr>
      <w:lang w:val="fr-CA"/>
    </w:rPr>
  </w:style>
  <w:style w:type="paragraph" w:styleId="subsubsubpara-f">
    <w:name w:val="subsubsubpara-f"/>
    <w:basedOn w:val="subsubsubpara-e"/>
    <w:qFormat/>
    <w:pPr/>
    <w:rPr>
      <w:lang w:val="fr-CA"/>
    </w:rPr>
  </w:style>
  <w:style w:type="paragraph" w:styleId="table-e">
    <w:name w:val="table-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table-f">
    <w:name w:val="table-f"/>
    <w:basedOn w:val="table-e"/>
    <w:qFormat/>
    <w:pPr/>
    <w:rPr>
      <w:lang w:val="fr-CA"/>
    </w:rPr>
  </w:style>
  <w:style w:type="paragraph" w:styleId="toc-e">
    <w:name w:val="toc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toc-f">
    <w:name w:val="toc-f"/>
    <w:basedOn w:val="toc-e"/>
    <w:qFormat/>
    <w:pPr/>
    <w:rPr>
      <w:lang w:val="fr-CA"/>
    </w:rPr>
  </w:style>
  <w:style w:type="paragraph" w:styleId="tochead1-e">
    <w:name w:val="tochead1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GB" w:bidi="ar-SA" w:eastAsia="zh-CN"/>
    </w:rPr>
  </w:style>
  <w:style w:type="paragraph" w:styleId="tochead1-f">
    <w:name w:val="tochead1-f"/>
    <w:basedOn w:val="tochead1-e"/>
    <w:qFormat/>
    <w:pPr/>
    <w:rPr>
      <w:lang w:val="fr-CA"/>
    </w:rPr>
  </w:style>
  <w:style w:type="paragraph" w:styleId="Yellipsis-e">
    <w:name w:val="Yellipsis-e"/>
    <w:basedOn w:val="ellipsis-e"/>
    <w:qFormat/>
    <w:pPr>
      <w:shd w:fill="D9D9D9" w:val="clear"/>
    </w:pPr>
    <w:rPr/>
  </w:style>
  <w:style w:type="paragraph" w:styleId="xleftpara-e">
    <w:name w:val="xleftpara-e"/>
    <w:qFormat/>
    <w:pPr>
      <w:widowControl/>
      <w:tabs>
        <w:tab w:val="clear" w:pos="720"/>
        <w:tab w:val="left" w:pos="0" w:leader="none"/>
      </w:tabs>
      <w:bidi w:val="0"/>
      <w:spacing w:lineRule="exact" w:line="179" w:before="111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leftpara-f">
    <w:name w:val="xleftpara-f"/>
    <w:basedOn w:val="xleftpara-e"/>
    <w:qFormat/>
    <w:pPr/>
    <w:rPr>
      <w:lang w:val="fr-CA"/>
    </w:rPr>
  </w:style>
  <w:style w:type="paragraph" w:styleId="xnum-e">
    <w:name w:val="xnum-e"/>
    <w:qFormat/>
    <w:pPr>
      <w:widowControl/>
      <w:tabs>
        <w:tab w:val="clear" w:pos="720"/>
        <w:tab w:val="left" w:pos="0" w:leader="none"/>
        <w:tab w:val="right" w:pos="399" w:leader="none"/>
        <w:tab w:val="left" w:pos="560" w:leader="none"/>
      </w:tabs>
      <w:bidi w:val="0"/>
      <w:spacing w:lineRule="exact" w:line="190" w:before="111" w:after="0"/>
      <w:ind w:hanging="559" w:start="559" w:end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num-f">
    <w:name w:val="xnum-f"/>
    <w:basedOn w:val="xnum-e"/>
    <w:qFormat/>
    <w:pPr>
      <w:tabs>
        <w:tab w:val="clear" w:pos="560"/>
        <w:tab w:val="left" w:pos="0" w:leader="none"/>
        <w:tab w:val="right" w:pos="399" w:leader="none"/>
        <w:tab w:val="left" w:pos="559" w:leader="none"/>
      </w:tabs>
    </w:pPr>
    <w:rPr>
      <w:lang w:val="fr-CA"/>
    </w:rPr>
  </w:style>
  <w:style w:type="paragraph" w:styleId="xpara-e">
    <w:name w:val="xpara-e"/>
    <w:qFormat/>
    <w:pPr>
      <w:widowControl/>
      <w:tabs>
        <w:tab w:val="clear" w:pos="720"/>
        <w:tab w:val="left" w:pos="0" w:leader="none"/>
        <w:tab w:val="left" w:pos="320" w:leader="none"/>
      </w:tabs>
      <w:bidi w:val="0"/>
      <w:spacing w:lineRule="exact" w:line="179" w:before="90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para-f">
    <w:name w:val="xpara-f"/>
    <w:basedOn w:val="xpara-e"/>
    <w:qFormat/>
    <w:pPr/>
    <w:rPr>
      <w:lang w:val="fr-CA"/>
    </w:rPr>
  </w:style>
  <w:style w:type="paragraph" w:styleId="xpartnum-e">
    <w:name w:val="x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91" w:after="0"/>
      <w:jc w:val="center"/>
    </w:pPr>
    <w:rPr>
      <w:rFonts w:ascii="Times New Roman" w:hAnsi="Times New Roman" w:eastAsia="Times New Roman" w:cs="Times New Roman"/>
      <w:b/>
      <w:caps/>
      <w:color w:val="auto"/>
      <w:sz w:val="18"/>
      <w:szCs w:val="20"/>
      <w:lang w:val="en-GB" w:bidi="ar-SA" w:eastAsia="zh-CN"/>
    </w:rPr>
  </w:style>
  <w:style w:type="paragraph" w:styleId="xpartnum-f">
    <w:name w:val="xpartnum-f"/>
    <w:basedOn w:val="xpartnum-e"/>
    <w:qFormat/>
    <w:pPr/>
    <w:rPr>
      <w:lang w:val="fr-CA"/>
    </w:rPr>
  </w:style>
  <w:style w:type="paragraph" w:styleId="xtitle-e">
    <w:name w:val="x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179" w:before="0" w:after="199"/>
      <w:jc w:val="center"/>
    </w:pPr>
    <w:rPr>
      <w:rFonts w:ascii="Times New Roman" w:hAnsi="Times New Roman" w:eastAsia="Times New Roman" w:cs="Times New Roman"/>
      <w:caps/>
      <w:color w:val="auto"/>
      <w:sz w:val="18"/>
      <w:szCs w:val="20"/>
      <w:lang w:val="en-GB" w:bidi="ar-SA" w:eastAsia="zh-CN"/>
    </w:rPr>
  </w:style>
  <w:style w:type="paragraph" w:styleId="xtitle-f">
    <w:name w:val="xtitle-f"/>
    <w:basedOn w:val="xtitle-e"/>
    <w:qFormat/>
    <w:pPr/>
    <w:rPr>
      <w:lang w:val="fr-CA"/>
    </w:rPr>
  </w:style>
  <w:style w:type="paragraph" w:styleId="Yellipsis-f">
    <w:name w:val="Yellipsis-f"/>
    <w:basedOn w:val="Yellipsis-e"/>
    <w:qFormat/>
    <w:pPr/>
    <w:rPr>
      <w:lang w:val="fr-CA"/>
    </w:rPr>
  </w:style>
  <w:style w:type="paragraph" w:styleId="partheading-e">
    <w:name w:val="part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Ypartheading-e">
    <w:name w:val="Ypartheading-e"/>
    <w:basedOn w:val="partheading-e"/>
    <w:qFormat/>
    <w:pPr>
      <w:shd w:fill="D9D9D9" w:val="clear"/>
    </w:pPr>
    <w:rPr/>
  </w:style>
  <w:style w:type="paragraph" w:styleId="Ypartheading-f">
    <w:name w:val="Ypartheading-f"/>
    <w:basedOn w:val="partheading-e"/>
    <w:qFormat/>
    <w:pPr>
      <w:shd w:fill="D9D9D9" w:val="clear"/>
    </w:pPr>
    <w:rPr>
      <w:lang w:val="fr-CA"/>
    </w:rPr>
  </w:style>
  <w:style w:type="paragraph" w:styleId="partheading-f">
    <w:name w:val="partheading-f"/>
    <w:basedOn w:val="partheading-e"/>
    <w:qFormat/>
    <w:pPr/>
    <w:rPr>
      <w:lang w:val="fr-CA"/>
    </w:rPr>
  </w:style>
  <w:style w:type="paragraph" w:styleId="YPheadingx-e">
    <w:name w:val="YPheadingx-e"/>
    <w:basedOn w:val="Pheadingx-e"/>
    <w:qFormat/>
    <w:pPr>
      <w:shd w:fill="D9D9D9" w:val="clear"/>
    </w:pPr>
    <w:rPr/>
  </w:style>
  <w:style w:type="paragraph" w:styleId="YPheadingx-f">
    <w:name w:val="YPheadingx-f"/>
    <w:basedOn w:val="YPheadingx-e"/>
    <w:qFormat/>
    <w:pPr/>
    <w:rPr>
      <w:lang w:val="fr-CA"/>
    </w:rPr>
  </w:style>
  <w:style w:type="paragraph" w:styleId="Ytable-e">
    <w:name w:val="Ytable-e"/>
    <w:basedOn w:val="table-e"/>
    <w:qFormat/>
    <w:pPr>
      <w:shd w:fill="D9D9D9" w:val="clear"/>
    </w:pPr>
    <w:rPr/>
  </w:style>
  <w:style w:type="paragraph" w:styleId="Ytable-f">
    <w:name w:val="Ytable-f"/>
    <w:basedOn w:val="Ytable-e"/>
    <w:qFormat/>
    <w:pPr/>
    <w:rPr>
      <w:lang w:val="fr-CA"/>
    </w:rPr>
  </w:style>
  <w:style w:type="paragraph" w:styleId="Ytoc-e">
    <w:name w:val="Ytoc-e"/>
    <w:basedOn w:val="toc-e"/>
    <w:qFormat/>
    <w:pPr>
      <w:shd w:fill="D9D9D9" w:val="clear"/>
    </w:pPr>
    <w:rPr/>
  </w:style>
  <w:style w:type="paragraph" w:styleId="Ytoc-f">
    <w:name w:val="Ytoc-f"/>
    <w:basedOn w:val="Ytoc-e"/>
    <w:qFormat/>
    <w:pPr/>
    <w:rPr>
      <w:lang w:val="fr-CA"/>
    </w:rPr>
  </w:style>
  <w:style w:type="paragraph" w:styleId="footnote-f">
    <w:name w:val="footnote-f"/>
    <w:basedOn w:val="footnote-e"/>
    <w:qFormat/>
    <w:pPr/>
    <w:rPr>
      <w:lang w:val="fr-CA"/>
    </w:rPr>
  </w:style>
  <w:style w:type="paragraph" w:styleId="comment-e">
    <w:name w:val="comment-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heading-e">
    <w:name w:val="P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59" w:before="150" w:after="0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GB" w:bidi="ar-SA" w:eastAsia="zh-CN"/>
    </w:rPr>
  </w:style>
  <w:style w:type="paragraph" w:styleId="comment-f">
    <w:name w:val="comment-f"/>
    <w:basedOn w:val="comment-e"/>
    <w:qFormat/>
    <w:pPr/>
    <w:rPr>
      <w:lang w:val="fr-CA"/>
    </w:rPr>
  </w:style>
  <w:style w:type="paragraph" w:styleId="tableheading-f">
    <w:name w:val="tableheading-f"/>
    <w:basedOn w:val="tableheading-e"/>
    <w:qFormat/>
    <w:pPr/>
    <w:rPr>
      <w:lang w:val="fr-CA"/>
    </w:rPr>
  </w:style>
  <w:style w:type="paragraph" w:styleId="Ypreamble-e">
    <w:name w:val="Ypreamble-e"/>
    <w:basedOn w:val="preamble-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-e">
    <w:name w:val="Ypartnum-e"/>
    <w:basedOn w:val="partnum-e"/>
    <w:qFormat/>
    <w:pPr>
      <w:shd w:fill="D9D9D9" w:val="clear"/>
    </w:pPr>
    <w:rPr/>
  </w:style>
  <w:style w:type="paragraph" w:styleId="Yheading1-e">
    <w:name w:val="Yheading1-e"/>
    <w:basedOn w:val="heading1-e"/>
    <w:qFormat/>
    <w:pPr>
      <w:shd w:fill="D9D9D9" w:val="clear"/>
    </w:pPr>
    <w:rPr/>
  </w:style>
  <w:style w:type="paragraph" w:styleId="Yheading2-e">
    <w:name w:val="Yheading2-e"/>
    <w:basedOn w:val="heading2-e"/>
    <w:qFormat/>
    <w:pPr>
      <w:shd w:fill="D9D9D9" w:val="clear"/>
    </w:pPr>
    <w:rPr/>
  </w:style>
  <w:style w:type="paragraph" w:styleId="Yheading3-e">
    <w:name w:val="Yheading3-e"/>
    <w:basedOn w:val="heading3-e"/>
    <w:qFormat/>
    <w:pPr>
      <w:shd w:fill="D9D9D9" w:val="clear"/>
    </w:pPr>
    <w:rPr/>
  </w:style>
  <w:style w:type="paragraph" w:styleId="Ytableheading-e">
    <w:name w:val="Ytableheading-e"/>
    <w:basedOn w:val="tableheading-e"/>
    <w:qFormat/>
    <w:pPr>
      <w:shd w:fill="D9D9D9" w:val="clear"/>
    </w:pPr>
    <w:rPr/>
  </w:style>
  <w:style w:type="paragraph" w:styleId="Yfirstdef-e">
    <w:name w:val="Yfirstdef-e"/>
    <w:basedOn w:val="firstdef-e"/>
    <w:qFormat/>
    <w:pPr>
      <w:shd w:fill="D9D9D9" w:val="clear"/>
    </w:pPr>
    <w:rPr/>
  </w:style>
  <w:style w:type="paragraph" w:styleId="Ydefinition-e">
    <w:name w:val="Ydefinition-e"/>
    <w:basedOn w:val="definition-e"/>
    <w:qFormat/>
    <w:pPr>
      <w:shd w:fill="D9D9D9" w:val="clear"/>
    </w:pPr>
    <w:rPr/>
  </w:style>
  <w:style w:type="paragraph" w:styleId="Ydefclause-e">
    <w:name w:val="Ydefclause-e"/>
    <w:basedOn w:val="defclause-e"/>
    <w:qFormat/>
    <w:pPr>
      <w:shd w:fill="D9D9D9" w:val="clear"/>
    </w:pPr>
    <w:rPr/>
  </w:style>
  <w:style w:type="paragraph" w:styleId="YSdefclause-e">
    <w:name w:val="YSdefclause-e"/>
    <w:basedOn w:val="Sdefclause-e"/>
    <w:qFormat/>
    <w:pPr>
      <w:shd w:fill="D9D9D9" w:val="clear"/>
    </w:pPr>
    <w:rPr/>
  </w:style>
  <w:style w:type="paragraph" w:styleId="Ydefsubclause-e">
    <w:name w:val="Ydefsubclause-e"/>
    <w:basedOn w:val="defsubclause-e"/>
    <w:qFormat/>
    <w:pPr>
      <w:shd w:fill="D9D9D9" w:val="clear"/>
    </w:pPr>
    <w:rPr/>
  </w:style>
  <w:style w:type="paragraph" w:styleId="Ydefsubsubclause-e">
    <w:name w:val="Ydefsubsubclause-e"/>
    <w:basedOn w:val="defsubsubclause-e"/>
    <w:qFormat/>
    <w:pPr>
      <w:shd w:fill="D9D9D9" w:val="clear"/>
    </w:pPr>
    <w:rPr/>
  </w:style>
  <w:style w:type="paragraph" w:styleId="Ydefparagraph-e">
    <w:name w:val="Ydefparagraph-e"/>
    <w:basedOn w:val="defparagraph-e"/>
    <w:qFormat/>
    <w:pPr>
      <w:shd w:fill="D9D9D9" w:val="clear"/>
    </w:pPr>
    <w:rPr/>
  </w:style>
  <w:style w:type="paragraph" w:styleId="YSdefpara-e">
    <w:name w:val="YSdefpara-e"/>
    <w:basedOn w:val="Sdefpara-e"/>
    <w:qFormat/>
    <w:pPr>
      <w:shd w:fill="D9D9D9" w:val="clear"/>
    </w:pPr>
    <w:rPr/>
  </w:style>
  <w:style w:type="paragraph" w:styleId="Ydefsubpara-e">
    <w:name w:val="Ydefsubpara-e"/>
    <w:basedOn w:val="defsubpara-e"/>
    <w:qFormat/>
    <w:pPr>
      <w:shd w:fill="D9D9D9" w:val="clear"/>
    </w:pPr>
    <w:rPr/>
  </w:style>
  <w:style w:type="paragraph" w:styleId="Ydefsubsubpara-e">
    <w:name w:val="Ydefsubsubpara-e"/>
    <w:basedOn w:val="defsubsubpara-e"/>
    <w:qFormat/>
    <w:pPr>
      <w:shd w:fill="D9D9D9" w:val="clear"/>
    </w:pPr>
    <w:rPr/>
  </w:style>
  <w:style w:type="paragraph" w:styleId="Ysection-e">
    <w:name w:val="Ysection-e"/>
    <w:basedOn w:val="section-e"/>
    <w:qFormat/>
    <w:pPr>
      <w:shd w:fill="D9D9D9" w:val="clear"/>
    </w:pPr>
    <w:rPr/>
  </w:style>
  <w:style w:type="paragraph" w:styleId="YSsection-e">
    <w:name w:val="YSsection-e"/>
    <w:basedOn w:val="Ssection-e"/>
    <w:qFormat/>
    <w:pPr>
      <w:shd w:fill="D9D9D9" w:val="clear"/>
    </w:pPr>
    <w:rPr/>
  </w:style>
  <w:style w:type="paragraph" w:styleId="Ysubsection-e">
    <w:name w:val="Ysubsection-e"/>
    <w:basedOn w:val="subsection-e"/>
    <w:qFormat/>
    <w:pPr>
      <w:shd w:fill="D9D9D9" w:val="clear"/>
    </w:pPr>
    <w:rPr/>
  </w:style>
  <w:style w:type="paragraph" w:styleId="YSsubsection-e">
    <w:name w:val="YSsubsection-e"/>
    <w:basedOn w:val="Ssubsection-e"/>
    <w:qFormat/>
    <w:pPr>
      <w:shd w:fill="D9D9D9" w:val="clear"/>
    </w:pPr>
    <w:rPr/>
  </w:style>
  <w:style w:type="paragraph" w:styleId="Yclause-e">
    <w:name w:val="Yclause-e"/>
    <w:basedOn w:val="clause-e"/>
    <w:qFormat/>
    <w:pPr>
      <w:shd w:fill="D9D9D9" w:val="clear"/>
    </w:pPr>
    <w:rPr/>
  </w:style>
  <w:style w:type="paragraph" w:styleId="YSclause-e">
    <w:name w:val="YSclause-e"/>
    <w:basedOn w:val="Sclause-e"/>
    <w:qFormat/>
    <w:pPr>
      <w:shd w:fill="D9D9D9" w:val="clear"/>
    </w:pPr>
    <w:rPr/>
  </w:style>
  <w:style w:type="paragraph" w:styleId="Ysubclause-e">
    <w:name w:val="Ysubclause-e"/>
    <w:basedOn w:val="subclause-e"/>
    <w:qFormat/>
    <w:pPr>
      <w:shd w:fill="D9D9D9" w:val="clear"/>
    </w:pPr>
    <w:rPr/>
  </w:style>
  <w:style w:type="paragraph" w:styleId="YSsubclause-e">
    <w:name w:val="YSsubclause-e"/>
    <w:basedOn w:val="Ssubclause-e"/>
    <w:qFormat/>
    <w:pPr>
      <w:shd w:fill="D9D9D9" w:val="clear"/>
    </w:pPr>
    <w:rPr/>
  </w:style>
  <w:style w:type="paragraph" w:styleId="Ysubsubclause-e">
    <w:name w:val="Ysubsubclause-e"/>
    <w:basedOn w:val="subsubclause-e"/>
    <w:qFormat/>
    <w:pPr>
      <w:shd w:fill="D9D9D9" w:val="clear"/>
    </w:pPr>
    <w:rPr/>
  </w:style>
  <w:style w:type="paragraph" w:styleId="YSsubsubclause-e">
    <w:name w:val="YSsubsubclause-e"/>
    <w:basedOn w:val="Ssubsubclause-e"/>
    <w:qFormat/>
    <w:pPr>
      <w:shd w:fill="D9D9D9" w:val="clear"/>
    </w:pPr>
    <w:rPr/>
  </w:style>
  <w:style w:type="paragraph" w:styleId="Ysubsubsubclause-e">
    <w:name w:val="Ysubsubsubclause-e"/>
    <w:basedOn w:val="subsubsubclause-e"/>
    <w:qFormat/>
    <w:pPr>
      <w:shd w:fill="D9D9D9" w:val="clear"/>
    </w:pPr>
    <w:rPr/>
  </w:style>
  <w:style w:type="paragraph" w:styleId="Yparagraph-e">
    <w:name w:val="Yparagraph-e"/>
    <w:basedOn w:val="paragraph-e"/>
    <w:qFormat/>
    <w:pPr>
      <w:shd w:fill="D9D9D9" w:val="clear"/>
    </w:pPr>
    <w:rPr/>
  </w:style>
  <w:style w:type="paragraph" w:styleId="Yparanoindt-e">
    <w:name w:val="Yparanoindt-e"/>
    <w:basedOn w:val="paranoindt-e"/>
    <w:qFormat/>
    <w:pPr>
      <w:shd w:fill="D9D9D9" w:val="clear"/>
    </w:pPr>
    <w:rPr/>
  </w:style>
  <w:style w:type="paragraph" w:styleId="Yparawindt-e">
    <w:name w:val="Yparawindt-e"/>
    <w:basedOn w:val="parawindt-e"/>
    <w:qFormat/>
    <w:pPr>
      <w:shd w:fill="D9D9D9" w:val="clear"/>
      <w:ind w:hanging="0" w:start="278" w:end="0"/>
    </w:pPr>
    <w:rPr/>
  </w:style>
  <w:style w:type="paragraph" w:styleId="Yparawtab-e">
    <w:name w:val="Yparawtab-e"/>
    <w:basedOn w:val="parawtab-e"/>
    <w:qFormat/>
    <w:pPr>
      <w:shd w:fill="D9D9D9" w:val="clear"/>
    </w:pPr>
    <w:rPr/>
  </w:style>
  <w:style w:type="paragraph" w:styleId="YSparagraph-e">
    <w:name w:val="YSparagraph-e"/>
    <w:basedOn w:val="Sparagraph-e"/>
    <w:qFormat/>
    <w:pPr>
      <w:shd w:fill="D9D9D9" w:val="clear"/>
    </w:pPr>
    <w:rPr/>
  </w:style>
  <w:style w:type="paragraph" w:styleId="Ysubpara-e">
    <w:name w:val="Ysubpara-e"/>
    <w:basedOn w:val="subpara-e"/>
    <w:qFormat/>
    <w:pPr>
      <w:shd w:fill="D9D9D9" w:val="clear"/>
    </w:pPr>
    <w:rPr/>
  </w:style>
  <w:style w:type="paragraph" w:styleId="YSsubpara-e">
    <w:name w:val="YSsubpara-e"/>
    <w:basedOn w:val="Ssubpara-e"/>
    <w:qFormat/>
    <w:pPr>
      <w:shd w:fill="D9D9D9" w:val="clear"/>
    </w:pPr>
    <w:rPr/>
  </w:style>
  <w:style w:type="paragraph" w:styleId="Ysubsubpara-e">
    <w:name w:val="Ysubsubpara-e"/>
    <w:basedOn w:val="subsubpara-e"/>
    <w:qFormat/>
    <w:pPr>
      <w:shd w:fill="D9D9D9" w:val="clear"/>
    </w:pPr>
    <w:rPr/>
  </w:style>
  <w:style w:type="paragraph" w:styleId="YSsubsubpara-e">
    <w:name w:val="YSsubsubpara-e"/>
    <w:basedOn w:val="Ssubsubpara-e"/>
    <w:qFormat/>
    <w:pPr>
      <w:shd w:fill="D9D9D9" w:val="clear"/>
    </w:pPr>
    <w:rPr/>
  </w:style>
  <w:style w:type="paragraph" w:styleId="Ysubsubsubpara-e">
    <w:name w:val="Ysubsubsubpara-e"/>
    <w:basedOn w:val="subsubsubpara-e"/>
    <w:qFormat/>
    <w:pPr>
      <w:shd w:fill="D9D9D9" w:val="clear"/>
    </w:pPr>
    <w:rPr/>
  </w:style>
  <w:style w:type="paragraph" w:styleId="Yequation-e">
    <w:name w:val="Yequation-e"/>
    <w:basedOn w:val="equation-e"/>
    <w:qFormat/>
    <w:pPr>
      <w:shd w:fill="D9D9D9" w:val="clear"/>
    </w:pPr>
    <w:rPr/>
  </w:style>
  <w:style w:type="paragraph" w:styleId="YPsection-e">
    <w:name w:val="YPsection-e"/>
    <w:basedOn w:val="section-e"/>
    <w:qFormat/>
    <w:pPr>
      <w:shd w:fill="D9D9D9" w:val="clear"/>
    </w:pPr>
    <w:rPr>
      <w:b/>
    </w:rPr>
  </w:style>
  <w:style w:type="paragraph" w:styleId="YSPsection-e">
    <w:name w:val="YSPsection-e"/>
    <w:basedOn w:val="SPsection-e"/>
    <w:qFormat/>
    <w:pPr>
      <w:shd w:fill="D9D9D9" w:val="clear"/>
    </w:pPr>
    <w:rPr/>
  </w:style>
  <w:style w:type="paragraph" w:styleId="YPsubsection-e">
    <w:name w:val="YPsubsection-e"/>
    <w:basedOn w:val="subsection-e"/>
    <w:qFormat/>
    <w:pPr>
      <w:shd w:fill="D9D9D9" w:val="clear"/>
    </w:pPr>
    <w:rPr>
      <w:b/>
    </w:rPr>
  </w:style>
  <w:style w:type="paragraph" w:styleId="YSPsubsection-e">
    <w:name w:val="YSPsubsection-e"/>
    <w:basedOn w:val="SPsubsection-e"/>
    <w:qFormat/>
    <w:pPr>
      <w:shd w:fill="D9D9D9" w:val="clear"/>
    </w:pPr>
    <w:rPr/>
  </w:style>
  <w:style w:type="paragraph" w:styleId="YPclause-e">
    <w:name w:val="YPclause-e"/>
    <w:basedOn w:val="clause-e"/>
    <w:qFormat/>
    <w:pPr>
      <w:shd w:fill="D9D9D9" w:val="clear"/>
    </w:pPr>
    <w:rPr>
      <w:b/>
    </w:rPr>
  </w:style>
  <w:style w:type="paragraph" w:styleId="YPsubclause-e">
    <w:name w:val="YPsubclause-e"/>
    <w:basedOn w:val="subclause-e"/>
    <w:qFormat/>
    <w:pPr>
      <w:shd w:fill="D9D9D9" w:val="clear"/>
    </w:pPr>
    <w:rPr>
      <w:b/>
    </w:rPr>
  </w:style>
  <w:style w:type="paragraph" w:styleId="YPsubsubclause-e">
    <w:name w:val="YPsubsubclause-e"/>
    <w:basedOn w:val="subsubclause-e"/>
    <w:qFormat/>
    <w:pPr>
      <w:shd w:fill="D9D9D9" w:val="clear"/>
    </w:pPr>
    <w:rPr>
      <w:b/>
    </w:rPr>
  </w:style>
  <w:style w:type="paragraph" w:styleId="YPsubsubsubclause-e">
    <w:name w:val="YPsubsubsubclause-e"/>
    <w:basedOn w:val="subsubsubclause-e"/>
    <w:qFormat/>
    <w:pPr>
      <w:shd w:fill="D9D9D9" w:val="clear"/>
    </w:pPr>
    <w:rPr>
      <w:b/>
    </w:rPr>
  </w:style>
  <w:style w:type="paragraph" w:styleId="YPparagraph-e">
    <w:name w:val="YPparagraph-e"/>
    <w:basedOn w:val="paragraph-e"/>
    <w:qFormat/>
    <w:pPr>
      <w:shd w:fill="D9D9D9" w:val="clear"/>
    </w:pPr>
    <w:rPr>
      <w:b/>
    </w:rPr>
  </w:style>
  <w:style w:type="paragraph" w:styleId="YPsubpara-e">
    <w:name w:val="YPsubpara-e"/>
    <w:basedOn w:val="subpara-e"/>
    <w:qFormat/>
    <w:pPr>
      <w:shd w:fill="D9D9D9" w:val="clear"/>
    </w:pPr>
    <w:rPr>
      <w:b/>
    </w:rPr>
  </w:style>
  <w:style w:type="paragraph" w:styleId="YPsubsubpara-e">
    <w:name w:val="YPsubsubpara-e"/>
    <w:basedOn w:val="subsubpara-e"/>
    <w:qFormat/>
    <w:pPr>
      <w:shd w:fill="D9D9D9" w:val="clear"/>
    </w:pPr>
    <w:rPr>
      <w:b/>
    </w:rPr>
  </w:style>
  <w:style w:type="paragraph" w:styleId="YPsubsubsubpara-e">
    <w:name w:val="YPsubsubsubpara-e"/>
    <w:basedOn w:val="subsubsubpara-e"/>
    <w:qFormat/>
    <w:pPr>
      <w:shd w:fill="D9D9D9" w:val="clear"/>
    </w:pPr>
    <w:rPr>
      <w:b/>
    </w:rPr>
  </w:style>
  <w:style w:type="paragraph" w:styleId="Ypreamble-f">
    <w:name w:val="Ypreamble-f"/>
    <w:basedOn w:val="Ypreamble-e"/>
    <w:qFormat/>
    <w:pPr/>
    <w:rPr>
      <w:lang w:val="fr-CA"/>
    </w:rPr>
  </w:style>
  <w:style w:type="paragraph" w:styleId="Ypartnum-f">
    <w:name w:val="Ypartnum-f"/>
    <w:basedOn w:val="Ypartnum-e"/>
    <w:qFormat/>
    <w:pPr/>
    <w:rPr>
      <w:lang w:val="fr-CA"/>
    </w:rPr>
  </w:style>
  <w:style w:type="paragraph" w:styleId="Yheading1-f">
    <w:name w:val="Yheading1-f"/>
    <w:basedOn w:val="Yheading1-e"/>
    <w:qFormat/>
    <w:pPr/>
    <w:rPr>
      <w:lang w:val="fr-CA"/>
    </w:rPr>
  </w:style>
  <w:style w:type="paragraph" w:styleId="Yheading2-f">
    <w:name w:val="Yheading2-f"/>
    <w:basedOn w:val="Yheading2-e"/>
    <w:qFormat/>
    <w:pPr/>
    <w:rPr>
      <w:lang w:val="fr-CA"/>
    </w:rPr>
  </w:style>
  <w:style w:type="paragraph" w:styleId="Yheading3-f">
    <w:name w:val="Yheading3-f"/>
    <w:basedOn w:val="Yheading3-e"/>
    <w:qFormat/>
    <w:pPr/>
    <w:rPr>
      <w:lang w:val="fr-CA"/>
    </w:rPr>
  </w:style>
  <w:style w:type="paragraph" w:styleId="Ytableheading-f">
    <w:name w:val="Ytableheading-f"/>
    <w:basedOn w:val="Ytableheading-e"/>
    <w:qFormat/>
    <w:pPr/>
    <w:rPr>
      <w:lang w:val="fr-CA"/>
    </w:rPr>
  </w:style>
  <w:style w:type="paragraph" w:styleId="Yfirstdef-f">
    <w:name w:val="Yfirstdef-f"/>
    <w:basedOn w:val="Yfirstdef-e"/>
    <w:qFormat/>
    <w:pPr/>
    <w:rPr>
      <w:lang w:val="fr-CA"/>
    </w:rPr>
  </w:style>
  <w:style w:type="paragraph" w:styleId="Ydefinition-f">
    <w:name w:val="Ydefinition-f"/>
    <w:basedOn w:val="Ydefinition-e"/>
    <w:qFormat/>
    <w:pPr/>
    <w:rPr>
      <w:lang w:val="fr-CA"/>
    </w:rPr>
  </w:style>
  <w:style w:type="paragraph" w:styleId="YSdefinition-e">
    <w:name w:val="YSdefinition-e"/>
    <w:basedOn w:val="Sdefinition-e"/>
    <w:qFormat/>
    <w:pPr>
      <w:shd w:fill="D9D9D9" w:val="clear"/>
    </w:pPr>
    <w:rPr/>
  </w:style>
  <w:style w:type="paragraph" w:styleId="YSdefinition-f">
    <w:name w:val="YSdefinition-f"/>
    <w:basedOn w:val="YSdefinition-e"/>
    <w:qFormat/>
    <w:pPr/>
    <w:rPr>
      <w:lang w:val="fr-CA"/>
    </w:rPr>
  </w:style>
  <w:style w:type="paragraph" w:styleId="Ydefclause-f">
    <w:name w:val="Ydefclause-f"/>
    <w:basedOn w:val="Ydefclause-e"/>
    <w:qFormat/>
    <w:pPr/>
    <w:rPr>
      <w:lang w:val="fr-CA"/>
    </w:rPr>
  </w:style>
  <w:style w:type="paragraph" w:styleId="YSdefclause-f">
    <w:name w:val="YSdefclause-f"/>
    <w:basedOn w:val="YSdefclause-e"/>
    <w:qFormat/>
    <w:pPr/>
    <w:rPr>
      <w:lang w:val="fr-CA"/>
    </w:rPr>
  </w:style>
  <w:style w:type="paragraph" w:styleId="Ydefsubclause-f">
    <w:name w:val="Ydefsubclause-f"/>
    <w:basedOn w:val="Ydefsubclause-e"/>
    <w:qFormat/>
    <w:pPr/>
    <w:rPr>
      <w:lang w:val="fr-CA"/>
    </w:rPr>
  </w:style>
  <w:style w:type="paragraph" w:styleId="Ydefsubsubclause-f">
    <w:name w:val="Ydefsubsubclause-f"/>
    <w:basedOn w:val="Ydefsubsubclause-e"/>
    <w:qFormat/>
    <w:pPr/>
    <w:rPr>
      <w:lang w:val="fr-CA"/>
    </w:rPr>
  </w:style>
  <w:style w:type="paragraph" w:styleId="Ydefparagraph-f">
    <w:name w:val="Ydefparagraph-f"/>
    <w:basedOn w:val="Ydefparagraph-e"/>
    <w:qFormat/>
    <w:pPr/>
    <w:rPr>
      <w:lang w:val="fr-CA"/>
    </w:rPr>
  </w:style>
  <w:style w:type="paragraph" w:styleId="YSdefpara-f">
    <w:name w:val="YSdefpara-f"/>
    <w:basedOn w:val="YSdefpara-e"/>
    <w:qFormat/>
    <w:pPr/>
    <w:rPr>
      <w:lang w:val="fr-CA"/>
    </w:rPr>
  </w:style>
  <w:style w:type="paragraph" w:styleId="Ydefsubpara-f">
    <w:name w:val="Ydefsubpara-f"/>
    <w:basedOn w:val="Ydefsubpara-e"/>
    <w:qFormat/>
    <w:pPr/>
    <w:rPr>
      <w:lang w:val="fr-CA"/>
    </w:rPr>
  </w:style>
  <w:style w:type="paragraph" w:styleId="Ydefsubsubpara-f">
    <w:name w:val="Ydefsubsubpara-f"/>
    <w:basedOn w:val="Ydefsubsubpara-e"/>
    <w:qFormat/>
    <w:pPr/>
    <w:rPr>
      <w:lang w:val="fr-CA"/>
    </w:rPr>
  </w:style>
  <w:style w:type="paragraph" w:styleId="Ysection-f">
    <w:name w:val="Ysection-f"/>
    <w:basedOn w:val="Ysection-e"/>
    <w:qFormat/>
    <w:pPr/>
    <w:rPr>
      <w:lang w:val="fr-CA"/>
    </w:rPr>
  </w:style>
  <w:style w:type="paragraph" w:styleId="YSsection-f">
    <w:name w:val="YSsection-f"/>
    <w:basedOn w:val="YSsection-e"/>
    <w:qFormat/>
    <w:pPr/>
    <w:rPr>
      <w:lang w:val="fr-CA"/>
    </w:rPr>
  </w:style>
  <w:style w:type="paragraph" w:styleId="Ysubsection-f">
    <w:name w:val="Ysubsection-f"/>
    <w:basedOn w:val="Ysubsection-e"/>
    <w:qFormat/>
    <w:pPr/>
    <w:rPr>
      <w:lang w:val="fr-CA"/>
    </w:rPr>
  </w:style>
  <w:style w:type="paragraph" w:styleId="YSsubsection-f">
    <w:name w:val="YSsubsection-f"/>
    <w:basedOn w:val="YSsubsection-e"/>
    <w:qFormat/>
    <w:pPr/>
    <w:rPr>
      <w:lang w:val="fr-CA"/>
    </w:rPr>
  </w:style>
  <w:style w:type="paragraph" w:styleId="Yclause-f">
    <w:name w:val="Yclause-f"/>
    <w:basedOn w:val="Yclause-e"/>
    <w:qFormat/>
    <w:pPr/>
    <w:rPr>
      <w:lang w:val="fr-CA"/>
    </w:rPr>
  </w:style>
  <w:style w:type="paragraph" w:styleId="YSclause-f">
    <w:name w:val="YSclause-f"/>
    <w:basedOn w:val="YSclause-e"/>
    <w:qFormat/>
    <w:pPr/>
    <w:rPr>
      <w:lang w:val="fr-CA"/>
    </w:rPr>
  </w:style>
  <w:style w:type="paragraph" w:styleId="Ysubclause-f">
    <w:name w:val="Ysubclause-f"/>
    <w:basedOn w:val="Ysubclause-e"/>
    <w:qFormat/>
    <w:pPr/>
    <w:rPr>
      <w:lang w:val="fr-CA"/>
    </w:rPr>
  </w:style>
  <w:style w:type="paragraph" w:styleId="YSsubclause-f">
    <w:name w:val="YSsubclause-f"/>
    <w:basedOn w:val="YSsubclause-e"/>
    <w:qFormat/>
    <w:pPr/>
    <w:rPr>
      <w:lang w:val="fr-CA"/>
    </w:rPr>
  </w:style>
  <w:style w:type="paragraph" w:styleId="Ysubsubclause-f">
    <w:name w:val="Ysubsubclause-f"/>
    <w:basedOn w:val="Ysubsubclause-e"/>
    <w:qFormat/>
    <w:pPr/>
    <w:rPr>
      <w:lang w:val="fr-CA"/>
    </w:rPr>
  </w:style>
  <w:style w:type="paragraph" w:styleId="YSsubsubclause-f">
    <w:name w:val="YSsubsubclause-f"/>
    <w:basedOn w:val="YSsubsubclause-e"/>
    <w:qFormat/>
    <w:pPr/>
    <w:rPr>
      <w:lang w:val="fr-CA"/>
    </w:rPr>
  </w:style>
  <w:style w:type="paragraph" w:styleId="Ysubsubsubclause-f">
    <w:name w:val="Ysubsubsubclause-f"/>
    <w:basedOn w:val="Ysubsubsubclause-e"/>
    <w:qFormat/>
    <w:pPr/>
    <w:rPr>
      <w:lang w:val="fr-CA"/>
    </w:rPr>
  </w:style>
  <w:style w:type="paragraph" w:styleId="Yparagraph-f">
    <w:name w:val="Yparagraph-f"/>
    <w:basedOn w:val="Yparagraph-e"/>
    <w:qFormat/>
    <w:pPr/>
    <w:rPr>
      <w:lang w:val="fr-CA"/>
    </w:rPr>
  </w:style>
  <w:style w:type="paragraph" w:styleId="Yparanoindt-f">
    <w:name w:val="Yparanoindt-f"/>
    <w:basedOn w:val="Yparanoindt-e"/>
    <w:qFormat/>
    <w:pPr/>
    <w:rPr>
      <w:lang w:val="fr-CA"/>
    </w:rPr>
  </w:style>
  <w:style w:type="paragraph" w:styleId="Yparawindt-f">
    <w:name w:val="Yparawindt-f"/>
    <w:basedOn w:val="Yparawindt-e"/>
    <w:qFormat/>
    <w:pPr/>
    <w:rPr>
      <w:lang w:val="fr-CA"/>
    </w:rPr>
  </w:style>
  <w:style w:type="paragraph" w:styleId="Yparawtab-f">
    <w:name w:val="Yparawtab-f"/>
    <w:basedOn w:val="Yparawtab-e"/>
    <w:qFormat/>
    <w:pPr/>
    <w:rPr>
      <w:lang w:val="fr-CA"/>
    </w:rPr>
  </w:style>
  <w:style w:type="paragraph" w:styleId="YSparagraph-f">
    <w:name w:val="YSparagraph-f"/>
    <w:basedOn w:val="YSparagraph-e"/>
    <w:qFormat/>
    <w:pPr/>
    <w:rPr>
      <w:lang w:val="fr-CA"/>
    </w:rPr>
  </w:style>
  <w:style w:type="paragraph" w:styleId="Ysubpara-f">
    <w:name w:val="Ysubpara-f"/>
    <w:basedOn w:val="Ysubpara-e"/>
    <w:qFormat/>
    <w:pPr/>
    <w:rPr>
      <w:lang w:val="fr-CA"/>
    </w:rPr>
  </w:style>
  <w:style w:type="paragraph" w:styleId="YSsubpara-f">
    <w:name w:val="YSsubpara-f"/>
    <w:basedOn w:val="YSsubpara-e"/>
    <w:qFormat/>
    <w:pPr/>
    <w:rPr>
      <w:lang w:val="fr-CA"/>
    </w:rPr>
  </w:style>
  <w:style w:type="paragraph" w:styleId="Ysubsubpara-f">
    <w:name w:val="Ysubsubpara-f"/>
    <w:basedOn w:val="Ysubsubpara-e"/>
    <w:qFormat/>
    <w:pPr/>
    <w:rPr>
      <w:lang w:val="fr-CA"/>
    </w:rPr>
  </w:style>
  <w:style w:type="paragraph" w:styleId="YSsubsubpara-f">
    <w:name w:val="YSsubsubpara-f"/>
    <w:basedOn w:val="YSsubsubpara-e"/>
    <w:qFormat/>
    <w:pPr/>
    <w:rPr>
      <w:lang w:val="fr-CA"/>
    </w:rPr>
  </w:style>
  <w:style w:type="paragraph" w:styleId="Ysubsubsubpara-f">
    <w:name w:val="Ysubsubsubpara-f"/>
    <w:basedOn w:val="Ysubsubsubpara-e"/>
    <w:qFormat/>
    <w:pPr/>
    <w:rPr>
      <w:lang w:val="fr-CA"/>
    </w:rPr>
  </w:style>
  <w:style w:type="paragraph" w:styleId="Yequation-f">
    <w:name w:val="Yequation-f"/>
    <w:basedOn w:val="Yequation-e"/>
    <w:qFormat/>
    <w:pPr/>
    <w:rPr>
      <w:lang w:val="fr-CA"/>
    </w:rPr>
  </w:style>
  <w:style w:type="paragraph" w:styleId="YPsection-f">
    <w:name w:val="YPsection-f"/>
    <w:basedOn w:val="YPsection-e"/>
    <w:qFormat/>
    <w:pPr/>
    <w:rPr>
      <w:lang w:val="fr-CA"/>
    </w:rPr>
  </w:style>
  <w:style w:type="paragraph" w:styleId="YSPsection-f">
    <w:name w:val="YSPsection-f"/>
    <w:basedOn w:val="YSPsection-e"/>
    <w:qFormat/>
    <w:pPr/>
    <w:rPr>
      <w:lang w:val="fr-CA"/>
    </w:rPr>
  </w:style>
  <w:style w:type="paragraph" w:styleId="YPsubsection-f">
    <w:name w:val="YPsubsection-f"/>
    <w:basedOn w:val="YPsubsection-e"/>
    <w:qFormat/>
    <w:pPr/>
    <w:rPr>
      <w:lang w:val="fr-CA"/>
    </w:rPr>
  </w:style>
  <w:style w:type="paragraph" w:styleId="YSPsubsection-f">
    <w:name w:val="YSPsubsection-f"/>
    <w:basedOn w:val="YSPsubsection-e"/>
    <w:qFormat/>
    <w:pPr/>
    <w:rPr>
      <w:lang w:val="fr-CA"/>
    </w:rPr>
  </w:style>
  <w:style w:type="paragraph" w:styleId="YPclause-f">
    <w:name w:val="YPclause-f"/>
    <w:basedOn w:val="YPclause-e"/>
    <w:qFormat/>
    <w:pPr/>
    <w:rPr>
      <w:lang w:val="fr-CA"/>
    </w:rPr>
  </w:style>
  <w:style w:type="paragraph" w:styleId="YPsubclause-f">
    <w:name w:val="YPsubclause-f"/>
    <w:basedOn w:val="YPsubclause-e"/>
    <w:qFormat/>
    <w:pPr/>
    <w:rPr>
      <w:lang w:val="fr-CA"/>
    </w:rPr>
  </w:style>
  <w:style w:type="paragraph" w:styleId="YPsubsubclause-f">
    <w:name w:val="YPsubsubclause-f"/>
    <w:basedOn w:val="YPsubsubclause-e"/>
    <w:qFormat/>
    <w:pPr/>
    <w:rPr>
      <w:lang w:val="fr-CA"/>
    </w:rPr>
  </w:style>
  <w:style w:type="paragraph" w:styleId="YPsubsubsubclause-f">
    <w:name w:val="YPsubsubsubclause-f"/>
    <w:basedOn w:val="YPsubsubsubclause-e"/>
    <w:qFormat/>
    <w:pPr/>
    <w:rPr>
      <w:lang w:val="fr-CA"/>
    </w:rPr>
  </w:style>
  <w:style w:type="paragraph" w:styleId="YPparagraph-f">
    <w:name w:val="YPparagraph-f"/>
    <w:basedOn w:val="YPparagraph-e"/>
    <w:qFormat/>
    <w:pPr/>
    <w:rPr>
      <w:lang w:val="fr-CA"/>
    </w:rPr>
  </w:style>
  <w:style w:type="paragraph" w:styleId="YPsubpara-f">
    <w:name w:val="YPsubpara-f"/>
    <w:basedOn w:val="YPsubpara-e"/>
    <w:qFormat/>
    <w:pPr/>
    <w:rPr>
      <w:lang w:val="fr-CA"/>
    </w:rPr>
  </w:style>
  <w:style w:type="paragraph" w:styleId="YPsubsubpara-f">
    <w:name w:val="YPsubsubpara-f"/>
    <w:basedOn w:val="YPsubsubpara-e"/>
    <w:qFormat/>
    <w:pPr/>
    <w:rPr>
      <w:lang w:val="fr-CA"/>
    </w:rPr>
  </w:style>
  <w:style w:type="paragraph" w:styleId="YPsubsubsubpara-f">
    <w:name w:val="YPsubsubsubpara-f"/>
    <w:basedOn w:val="YPsubsubsubpara-e"/>
    <w:qFormat/>
    <w:pPr/>
    <w:rPr>
      <w:lang w:val="fr-CA"/>
    </w:rPr>
  </w:style>
  <w:style w:type="paragraph" w:styleId="Pheading-f">
    <w:name w:val="Pheading-f"/>
    <w:basedOn w:val="Pheading-e"/>
    <w:qFormat/>
    <w:pPr/>
    <w:rPr>
      <w:lang w:val="fr-CA"/>
    </w:rPr>
  </w:style>
  <w:style w:type="paragraph" w:styleId="defPnote-e">
    <w:name w:val="defPnote-e"/>
    <w:basedOn w:val="Pnote-e"/>
    <w:qFormat/>
    <w:pPr/>
    <w:rPr/>
  </w:style>
  <w:style w:type="paragraph" w:styleId="headnote-e">
    <w:name w:val="headnote-e"/>
    <w:qFormat/>
    <w:pPr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16"/>
      <w:szCs w:val="20"/>
      <w:lang w:val="en-GB" w:bidi="ar-SA" w:eastAsia="zh-CN"/>
    </w:rPr>
  </w:style>
  <w:style w:type="paragraph" w:styleId="headnote-f">
    <w:name w:val="headnote-f"/>
    <w:basedOn w:val="headnote-e"/>
    <w:qFormat/>
    <w:pPr/>
    <w:rPr>
      <w:lang w:val="fr-CA"/>
    </w:rPr>
  </w:style>
  <w:style w:type="paragraph" w:styleId="defPnote-f">
    <w:name w:val="defPnote-f"/>
    <w:basedOn w:val="Pnote-e"/>
    <w:qFormat/>
    <w:pPr/>
    <w:rPr>
      <w:lang w:val="fr-CA"/>
    </w:rPr>
  </w:style>
  <w:style w:type="paragraph" w:styleId="Yprocsection-e">
    <w:name w:val="Yprocsection-e"/>
    <w:basedOn w:val="Ysection-e"/>
    <w:qFormat/>
    <w:pPr>
      <w:tabs>
        <w:tab w:val="clear" w:pos="189"/>
        <w:tab w:val="left" w:pos="0" w:leader="none"/>
        <w:tab w:val="left" w:pos="430" w:leader="none"/>
      </w:tabs>
      <w:ind w:hanging="0" w:start="240" w:end="0"/>
    </w:pPr>
    <w:rPr/>
  </w:style>
  <w:style w:type="paragraph" w:styleId="Yprocsection-f">
    <w:name w:val="Yprocsection-f"/>
    <w:basedOn w:val="Yprocsection-e"/>
    <w:qFormat/>
    <w:pPr/>
    <w:rPr>
      <w:lang w:val="fr-CA"/>
    </w:rPr>
  </w:style>
  <w:style w:type="paragraph" w:styleId="Yprocsubsection-e">
    <w:name w:val="Yprocsubsection-e"/>
    <w:basedOn w:val="Ysubsection-e"/>
    <w:qFormat/>
    <w:pPr>
      <w:tabs>
        <w:tab w:val="clear" w:pos="189"/>
        <w:tab w:val="left" w:pos="0" w:leader="none"/>
        <w:tab w:val="left" w:pos="430" w:leader="none"/>
      </w:tabs>
      <w:ind w:hanging="0" w:start="240" w:end="0"/>
    </w:pPr>
    <w:rPr/>
  </w:style>
  <w:style w:type="paragraph" w:styleId="Yprocsubsection-f">
    <w:name w:val="Yprocsubsection-f"/>
    <w:basedOn w:val="Yprocsubsection-e"/>
    <w:qFormat/>
    <w:pPr/>
    <w:rPr>
      <w:lang w:val="fr-CA"/>
    </w:rPr>
  </w:style>
  <w:style w:type="paragraph" w:styleId="YprocSsection-e">
    <w:name w:val="YprocSsection-e"/>
    <w:basedOn w:val="YSsection-e"/>
    <w:qFormat/>
    <w:pPr>
      <w:tabs>
        <w:tab w:val="clear" w:pos="189"/>
        <w:tab w:val="left" w:pos="0" w:leader="none"/>
      </w:tabs>
      <w:ind w:hanging="0" w:start="240" w:end="0"/>
    </w:pPr>
    <w:rPr/>
  </w:style>
  <w:style w:type="paragraph" w:styleId="YprocSsection-f">
    <w:name w:val="YprocSsection-f"/>
    <w:basedOn w:val="YprocSsection-e"/>
    <w:qFormat/>
    <w:pPr/>
    <w:rPr>
      <w:lang w:val="fr-CA"/>
    </w:rPr>
  </w:style>
  <w:style w:type="paragraph" w:styleId="YprocSsubsection-e">
    <w:name w:val="YprocSsubsection-e"/>
    <w:basedOn w:val="YSsubsection-e"/>
    <w:qFormat/>
    <w:pPr>
      <w:ind w:hanging="0" w:start="240" w:end="0"/>
    </w:pPr>
    <w:rPr/>
  </w:style>
  <w:style w:type="paragraph" w:styleId="YprocSsubsection-f">
    <w:name w:val="YprocSsubsection-f"/>
    <w:basedOn w:val="YprocSsubsection-e"/>
    <w:qFormat/>
    <w:pPr/>
    <w:rPr>
      <w:lang w:val="fr-CA"/>
    </w:rPr>
  </w:style>
  <w:style w:type="paragraph" w:styleId="Yprocclause-e">
    <w:name w:val="Yprocclause-e"/>
    <w:basedOn w:val="Yclause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clause-f">
    <w:name w:val="Yprocclause-f"/>
    <w:basedOn w:val="Yprocclause-e"/>
    <w:qFormat/>
    <w:pPr/>
    <w:rPr>
      <w:lang w:val="fr-CA"/>
    </w:rPr>
  </w:style>
  <w:style w:type="paragraph" w:styleId="Yprocparagraph-e">
    <w:name w:val="Yprocparagraph-e"/>
    <w:basedOn w:val="Yparagraph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paragraph-f">
    <w:name w:val="Yprocparagraph-f"/>
    <w:basedOn w:val="Yprocparagraph-e"/>
    <w:qFormat/>
    <w:pPr/>
    <w:rPr>
      <w:lang w:val="fr-CA"/>
    </w:rPr>
  </w:style>
  <w:style w:type="paragraph" w:styleId="Yprocdefclause-e">
    <w:name w:val="Yprocdefclause-e"/>
    <w:basedOn w:val="Ydefclause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defclause-f">
    <w:name w:val="Yprocdefclause-f"/>
    <w:basedOn w:val="Yprocdefclause-e"/>
    <w:qFormat/>
    <w:pPr/>
    <w:rPr>
      <w:lang w:val="fr-CA"/>
    </w:rPr>
  </w:style>
  <w:style w:type="paragraph" w:styleId="Yprocdefinition-e">
    <w:name w:val="Yprocdefinition-e"/>
    <w:basedOn w:val="Ydefinition-e"/>
    <w:qFormat/>
    <w:pPr>
      <w:ind w:hanging="190" w:start="430" w:end="0"/>
    </w:pPr>
    <w:rPr/>
  </w:style>
  <w:style w:type="paragraph" w:styleId="Yprocdefinition-f">
    <w:name w:val="Yprocdefinition-f"/>
    <w:basedOn w:val="Yprocdefinition-e"/>
    <w:qFormat/>
    <w:pPr/>
    <w:rPr>
      <w:lang w:val="fr-CA"/>
    </w:rPr>
  </w:style>
  <w:style w:type="paragraph" w:styleId="Yprocdefparagraph-e">
    <w:name w:val="Yprocdefparagraph-e"/>
    <w:basedOn w:val="Ydefparagraph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defparagraph-f">
    <w:name w:val="Yprocdefparagraph-f"/>
    <w:basedOn w:val="Yprocdefparagraph-e"/>
    <w:qFormat/>
    <w:pPr/>
    <w:rPr>
      <w:lang w:val="fr-CA"/>
    </w:rPr>
  </w:style>
  <w:style w:type="paragraph" w:styleId="Yprocfirstdef-e">
    <w:name w:val="Yprocfirstdef-e"/>
    <w:basedOn w:val="Yfirstdef-e"/>
    <w:qFormat/>
    <w:pPr>
      <w:ind w:hanging="190" w:start="430" w:end="0"/>
    </w:pPr>
    <w:rPr/>
  </w:style>
  <w:style w:type="paragraph" w:styleId="Yprocfirstdef-f">
    <w:name w:val="Yprocfirstdef-f"/>
    <w:basedOn w:val="Yprocfirstdef-e"/>
    <w:qFormat/>
    <w:pPr/>
    <w:rPr>
      <w:lang w:val="fr-CA"/>
    </w:rPr>
  </w:style>
  <w:style w:type="paragraph" w:styleId="YprocSclause-e">
    <w:name w:val="YprocSclause-e"/>
    <w:basedOn w:val="YSclause-e"/>
    <w:qFormat/>
    <w:pPr>
      <w:ind w:hanging="0" w:start="792" w:end="0"/>
    </w:pPr>
    <w:rPr/>
  </w:style>
  <w:style w:type="paragraph" w:styleId="YprocSclause-f">
    <w:name w:val="YprocSclause-f"/>
    <w:basedOn w:val="YprocSclause-e"/>
    <w:qFormat/>
    <w:pPr/>
    <w:rPr>
      <w:lang w:val="fr-CA"/>
    </w:rPr>
  </w:style>
  <w:style w:type="paragraph" w:styleId="YprocSdefclause-e">
    <w:name w:val="YprocSdefclause-e"/>
    <w:basedOn w:val="YSdefclause-e"/>
    <w:qFormat/>
    <w:pPr>
      <w:ind w:hanging="0" w:start="792" w:end="0"/>
    </w:pPr>
    <w:rPr/>
  </w:style>
  <w:style w:type="paragraph" w:styleId="YprocSdefclause-f">
    <w:name w:val="YprocSdefclause-f"/>
    <w:basedOn w:val="YprocSclause-e"/>
    <w:qFormat/>
    <w:pPr/>
    <w:rPr>
      <w:lang w:val="fr-CA"/>
    </w:rPr>
  </w:style>
  <w:style w:type="paragraph" w:styleId="YprocSdefinition-e">
    <w:name w:val="YprocSdefinition-e"/>
    <w:basedOn w:val="YSdefinition-e"/>
    <w:qFormat/>
    <w:pPr>
      <w:ind w:hanging="0" w:start="430" w:end="0"/>
    </w:pPr>
    <w:rPr/>
  </w:style>
  <w:style w:type="paragraph" w:styleId="YprocSdefinition-f">
    <w:name w:val="YprocSdefinition-f"/>
    <w:basedOn w:val="YprocSdefinition-e"/>
    <w:qFormat/>
    <w:pPr/>
    <w:rPr>
      <w:lang w:val="fr-CA"/>
    </w:rPr>
  </w:style>
  <w:style w:type="paragraph" w:styleId="YprocSdefpara-e">
    <w:name w:val="YprocSdefpara-e"/>
    <w:basedOn w:val="YSdefpara-e"/>
    <w:qFormat/>
    <w:pPr>
      <w:ind w:hanging="0" w:start="792" w:end="0"/>
    </w:pPr>
    <w:rPr/>
  </w:style>
  <w:style w:type="paragraph" w:styleId="YprocSdefpara-f">
    <w:name w:val="YprocSdefpara-f"/>
    <w:basedOn w:val="YprocSdefpara-e"/>
    <w:qFormat/>
    <w:pPr/>
    <w:rPr>
      <w:lang w:val="fr-CA"/>
    </w:rPr>
  </w:style>
  <w:style w:type="paragraph" w:styleId="YprocSparagraph-e">
    <w:name w:val="YprocSparagraph-e"/>
    <w:basedOn w:val="YSparagraph-e"/>
    <w:qFormat/>
    <w:pPr>
      <w:ind w:hanging="0" w:start="792" w:end="0"/>
    </w:pPr>
    <w:rPr/>
  </w:style>
  <w:style w:type="paragraph" w:styleId="YprocSparagraph-f">
    <w:name w:val="YprocSparagraph-f"/>
    <w:basedOn w:val="YprocSparagraph-e"/>
    <w:qFormat/>
    <w:pPr/>
    <w:rPr>
      <w:lang w:val="fr-CA"/>
    </w:rPr>
  </w:style>
  <w:style w:type="paragraph" w:styleId="Yprocdefsubclause-e">
    <w:name w:val="Yprocdefsubclause-e"/>
    <w:basedOn w:val="Ydefsubclause-e"/>
    <w:qFormat/>
    <w:pPr>
      <w:tabs>
        <w:tab w:val="clear" w:pos="838"/>
        <w:tab w:val="clear" w:pos="955"/>
        <w:tab w:val="right" w:pos="1078" w:leader="none"/>
        <w:tab w:val="left" w:pos="1296" w:leader="none"/>
      </w:tabs>
      <w:ind w:hanging="1032" w:start="1272" w:end="0"/>
    </w:pPr>
    <w:rPr/>
  </w:style>
  <w:style w:type="paragraph" w:styleId="Yprocdefsubclause-f">
    <w:name w:val="Yprocdefsubclause-f"/>
    <w:basedOn w:val="Yprocdefsubclause-e"/>
    <w:qFormat/>
    <w:pPr/>
    <w:rPr>
      <w:lang w:val="fr-CA"/>
    </w:rPr>
  </w:style>
  <w:style w:type="paragraph" w:styleId="Yprocdefsubpara-e">
    <w:name w:val="Yprocdefsubpara-e"/>
    <w:basedOn w:val="Ydefsubpara-e"/>
    <w:qFormat/>
    <w:pPr>
      <w:tabs>
        <w:tab w:val="right" w:pos="837" w:leader="none"/>
        <w:tab w:val="left" w:pos="956" w:leader="none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defsubpara-f">
    <w:name w:val="Yprocdefsubpara-f"/>
    <w:basedOn w:val="Yprocdefsubpara-e"/>
    <w:qFormat/>
    <w:pPr/>
    <w:rPr>
      <w:lang w:val="fr-CA"/>
    </w:rPr>
  </w:style>
  <w:style w:type="paragraph" w:styleId="Yprocdefsubsubclause-e">
    <w:name w:val="Yprocdefsubsubclause-e"/>
    <w:basedOn w:val="Ydefsubsubclause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40" w:start="1680" w:end="0"/>
    </w:pPr>
    <w:rPr/>
  </w:style>
  <w:style w:type="paragraph" w:styleId="Yprocdefsubsubclause-f">
    <w:name w:val="Yprocdefsubsubclause-f"/>
    <w:basedOn w:val="Yprocdefsubsubclause-e"/>
    <w:qFormat/>
    <w:pPr/>
    <w:rPr>
      <w:lang w:val="fr-CA"/>
    </w:rPr>
  </w:style>
  <w:style w:type="paragraph" w:styleId="Yprocdefsubsubpara-e">
    <w:name w:val="Yprocdefsubsubpara-e"/>
    <w:basedOn w:val="Ydefsubsubpara-e"/>
    <w:qFormat/>
    <w:pPr>
      <w:tabs>
        <w:tab w:val="right" w:pos="1315" w:leader="none"/>
        <w:tab w:val="left" w:pos="1435" w:leader="none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defsubsubpara-f">
    <w:name w:val="Yprocdefsubsubpara-f"/>
    <w:basedOn w:val="Yprocdefsubsubpara-e"/>
    <w:qFormat/>
    <w:pPr/>
    <w:rPr>
      <w:lang w:val="fr-CA"/>
    </w:rPr>
  </w:style>
  <w:style w:type="paragraph" w:styleId="YprocSsubclause-e">
    <w:name w:val="YprocSsubclause-e"/>
    <w:basedOn w:val="Ysubclause-e"/>
    <w:qFormat/>
    <w:pPr>
      <w:ind w:hanging="955" w:start="1195" w:end="0"/>
    </w:pPr>
    <w:rPr/>
  </w:style>
  <w:style w:type="paragraph" w:styleId="YprocSsubclause-f">
    <w:name w:val="YprocSsubclause-f"/>
    <w:basedOn w:val="YprocSsubclause-e"/>
    <w:qFormat/>
    <w:pPr/>
    <w:rPr>
      <w:lang w:val="fr-CA"/>
    </w:rPr>
  </w:style>
  <w:style w:type="paragraph" w:styleId="YprocSsubpara-e">
    <w:name w:val="YprocSsubpara-e"/>
    <w:basedOn w:val="Ysubpara-e"/>
    <w:qFormat/>
    <w:pPr>
      <w:ind w:hanging="955" w:start="1195" w:end="0"/>
    </w:pPr>
    <w:rPr/>
  </w:style>
  <w:style w:type="paragraph" w:styleId="YprocSsubpara-f">
    <w:name w:val="YprocSsubpara-f"/>
    <w:basedOn w:val="YprocSsubpara-e"/>
    <w:qFormat/>
    <w:pPr/>
    <w:rPr>
      <w:lang w:val="fr-CA"/>
    </w:rPr>
  </w:style>
  <w:style w:type="paragraph" w:styleId="YprocSsubsubclause-e">
    <w:name w:val="YprocSsubsubclause-e"/>
    <w:basedOn w:val="YSsubsubclause-e"/>
    <w:qFormat/>
    <w:pPr>
      <w:ind w:hanging="0" w:start="1675" w:end="0"/>
    </w:pPr>
    <w:rPr/>
  </w:style>
  <w:style w:type="paragraph" w:styleId="YprocSsubsubclause-f">
    <w:name w:val="YprocSsubsubclause-f"/>
    <w:basedOn w:val="YprocSsubsubclause-e"/>
    <w:qFormat/>
    <w:pPr/>
    <w:rPr>
      <w:lang w:val="fr-CA"/>
    </w:rPr>
  </w:style>
  <w:style w:type="paragraph" w:styleId="YprocSsubsubpara-e">
    <w:name w:val="YprocSsubsubpara-e"/>
    <w:basedOn w:val="Ysubsubpara-e"/>
    <w:qFormat/>
    <w:pPr>
      <w:ind w:hanging="1435" w:start="1675" w:end="0"/>
    </w:pPr>
    <w:rPr/>
  </w:style>
  <w:style w:type="paragraph" w:styleId="YprocSsubsubpara-f">
    <w:name w:val="YprocSsubsubpara-f"/>
    <w:basedOn w:val="YprocSsubsubpara-e"/>
    <w:qFormat/>
    <w:pPr/>
    <w:rPr>
      <w:lang w:val="fr-CA"/>
    </w:rPr>
  </w:style>
  <w:style w:type="paragraph" w:styleId="Yprocsubclause-e">
    <w:name w:val="Yprocsubclause-e"/>
    <w:basedOn w:val="Ysubclause-e"/>
    <w:qFormat/>
    <w:pPr>
      <w:tabs>
        <w:tab w:val="clear" w:pos="838"/>
        <w:tab w:val="clear" w:pos="955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subclause-f">
    <w:name w:val="Yprocsubclause-f"/>
    <w:basedOn w:val="Yprocsubclause-e"/>
    <w:qFormat/>
    <w:pPr/>
    <w:rPr>
      <w:lang w:val="fr-CA"/>
    </w:rPr>
  </w:style>
  <w:style w:type="paragraph" w:styleId="Yprocsubpara-e">
    <w:name w:val="Yprocsubpara-e"/>
    <w:basedOn w:val="Ysubpara-e"/>
    <w:qFormat/>
    <w:pPr>
      <w:tabs>
        <w:tab w:val="clear" w:pos="837"/>
        <w:tab w:val="clear" w:pos="956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subpara-f">
    <w:name w:val="Yprocsubpara-f"/>
    <w:basedOn w:val="Yprocsubpara-e"/>
    <w:qFormat/>
    <w:pPr/>
    <w:rPr>
      <w:lang w:val="fr-CA"/>
    </w:rPr>
  </w:style>
  <w:style w:type="paragraph" w:styleId="Yprocsubsubclause-e">
    <w:name w:val="Yprocsubsubclause-e"/>
    <w:basedOn w:val="Ysubsubclause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subsubclause-f">
    <w:name w:val="Yprocsubsubclause-f"/>
    <w:basedOn w:val="Yprocsubsubclause-e"/>
    <w:qFormat/>
    <w:pPr/>
    <w:rPr>
      <w:lang w:val="fr-CA"/>
    </w:rPr>
  </w:style>
  <w:style w:type="paragraph" w:styleId="Yprocsubsubpara-e">
    <w:name w:val="Yprocsubsubpara-e"/>
    <w:basedOn w:val="Ysubsubpara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subsubpara-f">
    <w:name w:val="Yprocsubsubpara-f"/>
    <w:basedOn w:val="Yprocsubsubpara-e"/>
    <w:qFormat/>
    <w:pPr/>
    <w:rPr>
      <w:lang w:val="fr-CA"/>
    </w:rPr>
  </w:style>
  <w:style w:type="paragraph" w:styleId="Yprocsubsubsubclause-e">
    <w:name w:val="Yprocsubsubsubclause-e"/>
    <w:basedOn w:val="Ysubsubsubclause-e"/>
    <w:qFormat/>
    <w:pPr>
      <w:tabs>
        <w:tab w:val="clear" w:pos="1675"/>
        <w:tab w:val="clear" w:pos="1793"/>
        <w:tab w:val="right" w:pos="1915" w:leader="none"/>
        <w:tab w:val="left" w:pos="2033" w:leader="none"/>
      </w:tabs>
      <w:ind w:hanging="1793" w:start="2033" w:end="0"/>
    </w:pPr>
    <w:rPr/>
  </w:style>
  <w:style w:type="paragraph" w:styleId="Yprocsubsubsubclause-f">
    <w:name w:val="Yprocsubsubsubclause-f"/>
    <w:basedOn w:val="Yprocsubsubsubclause-e"/>
    <w:qFormat/>
    <w:pPr/>
    <w:rPr>
      <w:lang w:val="fr-CA"/>
    </w:rPr>
  </w:style>
  <w:style w:type="paragraph" w:styleId="Yprocsubsubsubpara-e">
    <w:name w:val="Yprocsubsubsubpara-e"/>
    <w:basedOn w:val="Ysubsubsubpara-e"/>
    <w:qFormat/>
    <w:pPr>
      <w:tabs>
        <w:tab w:val="clear" w:pos="1675"/>
        <w:tab w:val="clear" w:pos="1793"/>
        <w:tab w:val="right" w:pos="1915" w:leader="none"/>
        <w:tab w:val="left" w:pos="2033" w:leader="none"/>
      </w:tabs>
      <w:ind w:hanging="1793" w:start="2033" w:end="0"/>
    </w:pPr>
    <w:rPr/>
  </w:style>
  <w:style w:type="paragraph" w:styleId="Yprocsubsubsubpara-f">
    <w:name w:val="Yprocsubsubsubpara-f"/>
    <w:basedOn w:val="Yprocsubsubsubpara-e"/>
    <w:qFormat/>
    <w:pPr/>
    <w:rPr>
      <w:lang w:val="fr-CA"/>
    </w:rPr>
  </w:style>
  <w:style w:type="paragraph" w:styleId="YprocPnote-e">
    <w:name w:val="YprocPnote-e"/>
    <w:basedOn w:val="Pnote-e"/>
    <w:qFormat/>
    <w:pPr>
      <w:ind w:hanging="0" w:start="240" w:end="0"/>
    </w:pPr>
    <w:rPr/>
  </w:style>
  <w:style w:type="paragraph" w:styleId="YprocPnote-f">
    <w:name w:val="YprocPnote-f"/>
    <w:basedOn w:val="YprocPnote-e"/>
    <w:qFormat/>
    <w:pPr/>
    <w:rPr>
      <w:lang w:val="fr-CA"/>
    </w:rPr>
  </w:style>
  <w:style w:type="paragraph" w:styleId="procparagraph-e">
    <w:name w:val="procparagraph-e"/>
    <w:basedOn w:val="paragraph-e"/>
    <w:qFormat/>
    <w:pPr>
      <w:shd w:fill="D9D9D9" w:val="clear"/>
      <w:spacing w:lineRule="exact" w:line="180"/>
    </w:pPr>
    <w:rPr>
      <w:b/>
      <w:sz w:val="16"/>
    </w:rPr>
  </w:style>
  <w:style w:type="paragraph" w:styleId="procparagraph-f">
    <w:name w:val="procparagraph-f"/>
    <w:basedOn w:val="procparagraph-e"/>
    <w:qFormat/>
    <w:pPr/>
    <w:rPr>
      <w:lang w:val="fr-CA"/>
    </w:rPr>
  </w:style>
  <w:style w:type="paragraph" w:styleId="procclause-e">
    <w:name w:val="procclause-e"/>
    <w:basedOn w:val="clause-e"/>
    <w:qFormat/>
    <w:pPr>
      <w:shd w:fill="D9D9D9" w:val="clear"/>
      <w:spacing w:lineRule="exact" w:line="180"/>
    </w:pPr>
    <w:rPr>
      <w:b/>
      <w:sz w:val="16"/>
    </w:rPr>
  </w:style>
  <w:style w:type="paragraph" w:styleId="procclause-f">
    <w:name w:val="procclause-f"/>
    <w:basedOn w:val="procclause-e"/>
    <w:qFormat/>
    <w:pPr/>
    <w:rPr>
      <w:lang w:val="fr-CA"/>
    </w:rPr>
  </w:style>
  <w:style w:type="paragraph" w:styleId="TOCid-e">
    <w:name w:val="TOCid-e"/>
    <w:basedOn w:val="table-e"/>
    <w:qFormat/>
    <w:pPr/>
    <w:rPr>
      <w:color w:val="0000FF"/>
      <w:u w:val="single" w:color="0000FF"/>
    </w:rPr>
  </w:style>
  <w:style w:type="paragraph" w:styleId="TOCid-f">
    <w:name w:val="TOCid-f"/>
    <w:basedOn w:val="TOCid-e"/>
    <w:qFormat/>
    <w:pPr/>
    <w:rPr>
      <w:lang w:val="fr-CA"/>
    </w:rPr>
  </w:style>
  <w:style w:type="paragraph" w:styleId="TOCheadCenter-e">
    <w:name w:val="TOCheadCenter-e"/>
    <w:basedOn w:val="table-e"/>
    <w:qFormat/>
    <w:pPr>
      <w:jc w:val="center"/>
    </w:pPr>
    <w:rPr>
      <w:smallCaps/>
      <w:color w:val="0000FF"/>
      <w:u w:val="single" w:color="0000FF"/>
    </w:rPr>
  </w:style>
  <w:style w:type="paragraph" w:styleId="TOCheadCenter-f">
    <w:name w:val="TOCheadCenter-f"/>
    <w:basedOn w:val="TOCheadCenter-e"/>
    <w:qFormat/>
    <w:pPr/>
    <w:rPr>
      <w:lang w:val="fr-CA"/>
    </w:rPr>
  </w:style>
  <w:style w:type="paragraph" w:styleId="TOCtable-e">
    <w:name w:val="TOCtable-e"/>
    <w:basedOn w:val="table-e"/>
    <w:qFormat/>
    <w:pPr/>
    <w:rPr>
      <w:color w:val="0000FF"/>
      <w:u w:val="single" w:color="0000FF"/>
    </w:rPr>
  </w:style>
  <w:style w:type="paragraph" w:styleId="TOCtable-f">
    <w:name w:val="TOCtable-f"/>
    <w:basedOn w:val="TOCtable-e"/>
    <w:qFormat/>
    <w:pPr/>
    <w:rPr>
      <w:lang w:val="fr-CA"/>
    </w:rPr>
  </w:style>
  <w:style w:type="paragraph" w:styleId="TOCpartCenter-e">
    <w:name w:val="TOCpartCenter-e"/>
    <w:basedOn w:val="table-e"/>
    <w:qFormat/>
    <w:pPr>
      <w:jc w:val="center"/>
    </w:pPr>
    <w:rPr>
      <w:b/>
    </w:rPr>
  </w:style>
  <w:style w:type="paragraph" w:styleId="TOCschedCenter-e">
    <w:name w:val="TOCschedCenter-e"/>
    <w:basedOn w:val="TOCpartCenter-e"/>
    <w:qFormat/>
    <w:pPr/>
    <w:rPr>
      <w:b w:val="false"/>
    </w:rPr>
  </w:style>
  <w:style w:type="paragraph" w:styleId="TOCschedCenter-f">
    <w:name w:val="TOCschedCenter-f"/>
    <w:basedOn w:val="TOCschedCenter-e"/>
    <w:qFormat/>
    <w:pPr/>
    <w:rPr>
      <w:lang w:val="fr-CA"/>
    </w:rPr>
  </w:style>
  <w:style w:type="paragraph" w:styleId="TOCpartCenter-f">
    <w:name w:val="TOCpartCenter-f"/>
    <w:basedOn w:val="TOCpartCenter-e"/>
    <w:qFormat/>
    <w:pPr/>
    <w:rPr>
      <w:lang w:val="fr-CA"/>
    </w:rPr>
  </w:style>
  <w:style w:type="paragraph" w:styleId="issue-e">
    <w:name w:val="issue-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issue-f">
    <w:name w:val="issue-f"/>
    <w:basedOn w:val="issue-e"/>
    <w:qFormat/>
    <w:pPr/>
    <w:rPr>
      <w:lang w:val="fr-CA"/>
    </w:rPr>
  </w:style>
  <w:style w:type="paragraph" w:styleId="transsection-e">
    <w:name w:val="transsection-e"/>
    <w:basedOn w:val="Psection-e"/>
    <w:qFormat/>
    <w:pPr/>
    <w:rPr/>
  </w:style>
  <w:style w:type="paragraph" w:styleId="transsection-f">
    <w:name w:val="transsection-f"/>
    <w:basedOn w:val="Psection-f"/>
    <w:qFormat/>
    <w:pPr/>
    <w:rPr/>
  </w:style>
  <w:style w:type="paragraph" w:styleId="transsubsection-e">
    <w:name w:val="transsubsection-e"/>
    <w:basedOn w:val="Psubsection-e"/>
    <w:qFormat/>
    <w:pPr/>
    <w:rPr/>
  </w:style>
  <w:style w:type="paragraph" w:styleId="transsubsection-f">
    <w:name w:val="transsubsection-f"/>
    <w:basedOn w:val="Psubsection-f"/>
    <w:qFormat/>
    <w:pPr/>
    <w:rPr/>
  </w:style>
  <w:style w:type="paragraph" w:styleId="Yprocpartnum-e">
    <w:name w:val="Yprocpartnum-e"/>
    <w:basedOn w:val="Ypartnum-e"/>
    <w:qFormat/>
    <w:pPr/>
    <w:rPr/>
  </w:style>
  <w:style w:type="paragraph" w:styleId="Yprocpartnum-f">
    <w:name w:val="Yprocpartnum-f"/>
    <w:basedOn w:val="Yprocpartnum-e"/>
    <w:qFormat/>
    <w:pPr/>
    <w:rPr>
      <w:lang w:val="fr-CA"/>
    </w:rPr>
  </w:style>
  <w:style w:type="paragraph" w:styleId="NoticeAmend">
    <w:name w:val="NoticeAmend"/>
    <w:basedOn w:val="Notice"/>
    <w:qFormat/>
    <w:pPr>
      <w:tabs>
        <w:tab w:val="clear" w:pos="1440"/>
        <w:tab w:val="clear" w:pos="2880"/>
        <w:tab w:val="left" w:pos="0" w:leader="none"/>
        <w:tab w:val="left" w:pos="4320" w:leader="none"/>
      </w:tabs>
      <w:ind w:hanging="0" w:start="1776" w:end="0"/>
    </w:pPr>
    <w:rPr>
      <w:lang w:val="en-GB"/>
    </w:rPr>
  </w:style>
  <w:style w:type="paragraph" w:styleId="SeeSource">
    <w:name w:val="SeeSource"/>
    <w:basedOn w:val="Notice"/>
    <w:qFormat/>
    <w:pPr/>
    <w:rPr>
      <w:lang w:val="en-GB"/>
    </w:rPr>
  </w:style>
  <w:style w:type="paragraph" w:styleId="NoticeDisclaimer">
    <w:name w:val="NoticeDisclaimer"/>
    <w:basedOn w:val="Notice"/>
    <w:qFormat/>
    <w:pPr>
      <w:spacing w:before="80" w:after="91"/>
    </w:pPr>
    <w:rPr>
      <w:lang w:val="en-GB"/>
    </w:rPr>
  </w:style>
  <w:style w:type="paragraph" w:styleId="Standard-e">
    <w:name w:val="Standard-e"/>
    <w:basedOn w:val="section-e"/>
    <w:qFormat/>
    <w:pPr/>
    <w:rPr/>
  </w:style>
  <w:style w:type="paragraph" w:styleId="Standard-f">
    <w:name w:val="Standard-f"/>
    <w:basedOn w:val="section-f"/>
    <w:qFormat/>
    <w:pPr/>
    <w:rPr/>
  </w:style>
  <w:style w:type="paragraph" w:styleId="Ppartnum-e">
    <w:name w:val="Ppartnum-e"/>
    <w:basedOn w:val="partnum-e"/>
    <w:qFormat/>
    <w:pPr/>
    <w:rPr/>
  </w:style>
  <w:style w:type="paragraph" w:styleId="Ppartnum-f">
    <w:name w:val="Ppartnum-f"/>
    <w:basedOn w:val="Ppartnum-e"/>
    <w:qFormat/>
    <w:pPr/>
    <w:rPr>
      <w:lang w:val="fr-CA"/>
    </w:rPr>
  </w:style>
  <w:style w:type="paragraph" w:styleId="act-e">
    <w:name w:val="ac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Yheadingx-e">
    <w:name w:val="Yheadingx-e"/>
    <w:basedOn w:val="headingx-e"/>
    <w:qFormat/>
    <w:pPr>
      <w:shd w:fill="D9D9D9" w:val="clear"/>
    </w:pPr>
    <w:rPr/>
  </w:style>
  <w:style w:type="paragraph" w:styleId="Yheadingx-f">
    <w:name w:val="Yheadingx-f"/>
    <w:basedOn w:val="Yheadingx-e"/>
    <w:qFormat/>
    <w:pPr/>
    <w:rPr>
      <w:lang w:val="fr-CA"/>
    </w:rPr>
  </w:style>
  <w:style w:type="paragraph" w:styleId="Yschedule-e">
    <w:name w:val="Yschedule-e"/>
    <w:basedOn w:val="schedule-e"/>
    <w:qFormat/>
    <w:pPr>
      <w:shd w:fill="D9D9D9" w:val="clear"/>
    </w:pPr>
    <w:rPr/>
  </w:style>
  <w:style w:type="paragraph" w:styleId="Yschedule-f">
    <w:name w:val="Yschedule-f"/>
    <w:basedOn w:val="Yschedule-e"/>
    <w:qFormat/>
    <w:pPr/>
    <w:rPr>
      <w:lang w:val="fr-CA"/>
    </w:rPr>
  </w:style>
  <w:style w:type="paragraph" w:styleId="act-f">
    <w:name w:val="act-f"/>
    <w:basedOn w:val="act-e"/>
    <w:qFormat/>
    <w:pPr/>
    <w:rPr>
      <w:lang w:val="fr-CA"/>
    </w:rPr>
  </w:style>
  <w:style w:type="paragraph" w:styleId="amendednote-e">
    <w:name w:val="amendednot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139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amendednote-f">
    <w:name w:val="amendednote-f"/>
    <w:basedOn w:val="amendednote-e"/>
    <w:qFormat/>
    <w:pPr/>
    <w:rPr>
      <w:lang w:val="fr-CA"/>
    </w:rPr>
  </w:style>
  <w:style w:type="paragraph" w:styleId="commiss-e">
    <w:name w:val="commiss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form-e">
    <w:name w:val="form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form-f">
    <w:name w:val="form-f"/>
    <w:basedOn w:val="form-e"/>
    <w:qFormat/>
    <w:pPr/>
    <w:rPr>
      <w:lang w:val="fr-CA"/>
    </w:rPr>
  </w:style>
  <w:style w:type="paragraph" w:styleId="regnumber-e">
    <w:name w:val="regnumber-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regnumber-f">
    <w:name w:val="regnumber-f"/>
    <w:basedOn w:val="regnumber-e"/>
    <w:qFormat/>
    <w:pPr/>
    <w:rPr>
      <w:lang w:val="fr-CA"/>
    </w:rPr>
  </w:style>
  <w:style w:type="paragraph" w:styleId="regtitle-e">
    <w:name w:val="regtitle-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regtitle-f">
    <w:name w:val="regtitle-f"/>
    <w:basedOn w:val="regtitle-e"/>
    <w:qFormat/>
    <w:pPr/>
    <w:rPr>
      <w:lang w:val="fr-CA"/>
    </w:rPr>
  </w:style>
  <w:style w:type="paragraph" w:styleId="ruleb-e">
    <w:name w:val="ruleb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GB" w:bidi="ar-SA" w:eastAsia="zh-CN"/>
    </w:rPr>
  </w:style>
  <w:style w:type="paragraph" w:styleId="ruleb-f">
    <w:name w:val="ruleb-f"/>
    <w:basedOn w:val="ruleb-e"/>
    <w:qFormat/>
    <w:pPr/>
    <w:rPr>
      <w:lang w:val="fr-CA"/>
    </w:rPr>
  </w:style>
  <w:style w:type="paragraph" w:styleId="rulec-e">
    <w:name w:val="rulec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GB" w:bidi="ar-SA" w:eastAsia="zh-CN"/>
    </w:rPr>
  </w:style>
  <w:style w:type="paragraph" w:styleId="rulec-f">
    <w:name w:val="rulec-f"/>
    <w:basedOn w:val="rulec-e"/>
    <w:qFormat/>
    <w:pPr/>
    <w:rPr>
      <w:lang w:val="fr-CA"/>
    </w:rPr>
  </w:style>
  <w:style w:type="paragraph" w:styleId="rulei-e">
    <w:name w:val="rulei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rulei-f">
    <w:name w:val="rulei-f"/>
    <w:basedOn w:val="rulei-e"/>
    <w:qFormat/>
    <w:pPr/>
    <w:rPr>
      <w:lang w:val="fr-CA"/>
    </w:rPr>
  </w:style>
  <w:style w:type="paragraph" w:styleId="rulel-e">
    <w:name w:val="rulel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GB" w:bidi="ar-SA" w:eastAsia="zh-CN"/>
    </w:rPr>
  </w:style>
  <w:style w:type="paragraph" w:styleId="rulel-f">
    <w:name w:val="rulel-f"/>
    <w:basedOn w:val="rulel-e"/>
    <w:qFormat/>
    <w:pPr/>
    <w:rPr>
      <w:lang w:val="fr-CA"/>
    </w:rPr>
  </w:style>
  <w:style w:type="paragraph" w:styleId="subject-e">
    <w:name w:val="subjec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subject-f">
    <w:name w:val="subject-f"/>
    <w:basedOn w:val="subject-e"/>
    <w:qFormat/>
    <w:pPr/>
    <w:rPr>
      <w:lang w:val="fr-CA"/>
    </w:rPr>
  </w:style>
  <w:style w:type="paragraph" w:styleId="tocpartnum-e">
    <w:name w:val="toc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GB" w:bidi="ar-SA" w:eastAsia="zh-CN"/>
    </w:rPr>
  </w:style>
  <w:style w:type="paragraph" w:styleId="Yminnote-e">
    <w:name w:val="Yminnote-e"/>
    <w:basedOn w:val="minnote-e"/>
    <w:qFormat/>
    <w:pPr>
      <w:shd w:fill="D9D9D9" w:val="clear"/>
    </w:pPr>
    <w:rPr/>
  </w:style>
  <w:style w:type="paragraph" w:styleId="version-e">
    <w:name w:val="version-e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version-f">
    <w:name w:val="version-f"/>
    <w:basedOn w:val="version-e"/>
    <w:qFormat/>
    <w:pPr/>
    <w:rPr>
      <w:lang w:val="fr-CA"/>
    </w:rPr>
  </w:style>
  <w:style w:type="paragraph" w:styleId="ActTitle-e">
    <w:name w:val="Act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regaction-e">
    <w:name w:val="regaction-e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ActTitle-f">
    <w:name w:val="ActTitle-f"/>
    <w:basedOn w:val="ActTitle-e"/>
    <w:qFormat/>
    <w:pPr/>
    <w:rPr>
      <w:lang w:val="fr-CA"/>
    </w:rPr>
  </w:style>
  <w:style w:type="paragraph" w:styleId="regaction-f">
    <w:name w:val="regaction-f"/>
    <w:basedOn w:val="regaction-e"/>
    <w:qFormat/>
    <w:pPr/>
    <w:rPr>
      <w:lang w:val="fr-CA"/>
    </w:rPr>
  </w:style>
  <w:style w:type="paragraph" w:styleId="dated-e">
    <w:name w:val="dated-e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ated-f">
    <w:name w:val="dated-f"/>
    <w:basedOn w:val="dated-e"/>
    <w:qFormat/>
    <w:pPr/>
    <w:rPr>
      <w:lang w:val="fr-CA"/>
    </w:rPr>
  </w:style>
  <w:style w:type="paragraph" w:styleId="madeappfiled-e">
    <w:name w:val="made/app/filed-e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madeappfiled-f">
    <w:name w:val="made/app/filed-f"/>
    <w:basedOn w:val="madeappfiled-e"/>
    <w:qFormat/>
    <w:pPr/>
    <w:rPr>
      <w:lang w:val="fr-CA"/>
    </w:rPr>
  </w:style>
  <w:style w:type="paragraph" w:styleId="regtitleold-e">
    <w:name w:val="regtitleold-e"/>
    <w:basedOn w:val="regtitle-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regtitleold-f">
    <w:name w:val="regtitleold-f"/>
    <w:basedOn w:val="regtitleold-e"/>
    <w:qFormat/>
    <w:pPr/>
    <w:rPr>
      <w:lang w:val="fr-CA"/>
    </w:rPr>
  </w:style>
  <w:style w:type="paragraph" w:styleId="commiss-f">
    <w:name w:val="commiss-f"/>
    <w:basedOn w:val="commiss-e"/>
    <w:qFormat/>
    <w:pPr/>
    <w:rPr>
      <w:lang w:val="fr-CA"/>
    </w:rPr>
  </w:style>
  <w:style w:type="paragraph" w:styleId="Yact-e">
    <w:name w:val="Yact-e"/>
    <w:basedOn w:val="act-e"/>
    <w:qFormat/>
    <w:pPr>
      <w:shd w:fill="D9D9D9" w:val="clear"/>
    </w:pPr>
    <w:rPr/>
  </w:style>
  <w:style w:type="paragraph" w:styleId="Yact-f">
    <w:name w:val="Yact-f"/>
    <w:basedOn w:val="Yact-e"/>
    <w:qFormat/>
    <w:pPr/>
    <w:rPr>
      <w:lang w:val="fr-CA"/>
    </w:rPr>
  </w:style>
  <w:style w:type="paragraph" w:styleId="Yform-e">
    <w:name w:val="Yform-e"/>
    <w:basedOn w:val="form-e"/>
    <w:qFormat/>
    <w:pPr>
      <w:shd w:fill="D9D9D9" w:val="clear"/>
    </w:pPr>
    <w:rPr/>
  </w:style>
  <w:style w:type="paragraph" w:styleId="Yform-f">
    <w:name w:val="Yform-f"/>
    <w:basedOn w:val="Yform-e"/>
    <w:qFormat/>
    <w:pPr/>
    <w:rPr>
      <w:lang w:val="fr-CA"/>
    </w:rPr>
  </w:style>
  <w:style w:type="paragraph" w:styleId="note-f">
    <w:name w:val="note-f"/>
    <w:basedOn w:val="note-e"/>
    <w:qFormat/>
    <w:pPr>
      <w:tabs>
        <w:tab w:val="clear" w:pos="578"/>
        <w:tab w:val="left" w:pos="-977" w:leader="none"/>
        <w:tab w:val="left" w:pos="-578" w:leader="none"/>
        <w:tab w:val="left" w:pos="977" w:leader="none"/>
      </w:tabs>
    </w:pPr>
    <w:rPr>
      <w:lang w:val="fr-CA"/>
    </w:rPr>
  </w:style>
  <w:style w:type="paragraph" w:styleId="Yminnote-f">
    <w:name w:val="Yminnote-f"/>
    <w:basedOn w:val="Yminnote-e"/>
    <w:qFormat/>
    <w:pPr/>
    <w:rPr>
      <w:lang w:val="fr-CA"/>
    </w:rPr>
  </w:style>
  <w:style w:type="paragraph" w:styleId="Yruleb-e">
    <w:name w:val="Yruleb-e"/>
    <w:basedOn w:val="ruleb-e"/>
    <w:qFormat/>
    <w:pPr>
      <w:shd w:fill="D9D9D9" w:val="clear"/>
    </w:pPr>
    <w:rPr/>
  </w:style>
  <w:style w:type="paragraph" w:styleId="Yruleb-f">
    <w:name w:val="Yruleb-f"/>
    <w:basedOn w:val="Yruleb-e"/>
    <w:qFormat/>
    <w:pPr/>
    <w:rPr>
      <w:lang w:val="fr-CA"/>
    </w:rPr>
  </w:style>
  <w:style w:type="paragraph" w:styleId="Yrulel-e">
    <w:name w:val="Yrulel-e"/>
    <w:basedOn w:val="rulel-e"/>
    <w:qFormat/>
    <w:pPr>
      <w:shd w:fill="D9D9D9" w:val="clear"/>
    </w:pPr>
    <w:rPr/>
  </w:style>
  <w:style w:type="paragraph" w:styleId="Yrulel-f">
    <w:name w:val="Yrulel-f"/>
    <w:basedOn w:val="Yrulel-e"/>
    <w:qFormat/>
    <w:pPr/>
    <w:rPr>
      <w:lang w:val="fr-CA"/>
    </w:rPr>
  </w:style>
  <w:style w:type="paragraph" w:styleId="Yrulec-e">
    <w:name w:val="Yrulec-e"/>
    <w:basedOn w:val="rulec-e"/>
    <w:qFormat/>
    <w:pPr>
      <w:shd w:fill="D9D9D9" w:val="clear"/>
    </w:pPr>
    <w:rPr/>
  </w:style>
  <w:style w:type="paragraph" w:styleId="Yrulec-f">
    <w:name w:val="Yrulec-f"/>
    <w:basedOn w:val="Yrulec-e"/>
    <w:qFormat/>
    <w:pPr/>
    <w:rPr>
      <w:lang w:val="fr-CA"/>
    </w:rPr>
  </w:style>
  <w:style w:type="paragraph" w:styleId="Yrulei-e">
    <w:name w:val="Yrulei-e"/>
    <w:basedOn w:val="rulei-e"/>
    <w:qFormat/>
    <w:pPr>
      <w:shd w:fill="D9D9D9" w:val="clear"/>
    </w:pPr>
    <w:rPr/>
  </w:style>
  <w:style w:type="paragraph" w:styleId="Yrulei-f">
    <w:name w:val="Yrulei-f"/>
    <w:basedOn w:val="Yrulei-e"/>
    <w:qFormat/>
    <w:pPr/>
    <w:rPr>
      <w:lang w:val="fr-CA"/>
    </w:rPr>
  </w:style>
  <w:style w:type="paragraph" w:styleId="Ysubject-e">
    <w:name w:val="Ysubject-e"/>
    <w:basedOn w:val="subject-e"/>
    <w:qFormat/>
    <w:pPr>
      <w:shd w:fill="D9D9D9" w:val="clear"/>
    </w:pPr>
    <w:rPr/>
  </w:style>
  <w:style w:type="paragraph" w:styleId="Ysubject-f">
    <w:name w:val="Ysubject-f"/>
    <w:basedOn w:val="Ysubject-e"/>
    <w:qFormat/>
    <w:pPr/>
    <w:rPr>
      <w:lang w:val="fr-CA"/>
    </w:rPr>
  </w:style>
  <w:style w:type="paragraph" w:styleId="Yheadnote-e">
    <w:name w:val="Yheadnote-e"/>
    <w:basedOn w:val="headnote-e"/>
    <w:qFormat/>
    <w:pPr>
      <w:shd w:fill="D9D9D9" w:val="clear"/>
    </w:pPr>
    <w:rPr/>
  </w:style>
  <w:style w:type="paragraph" w:styleId="Yheadnote-f">
    <w:name w:val="Yheadnote-f"/>
    <w:basedOn w:val="Yheadnote-e"/>
    <w:qFormat/>
    <w:pPr/>
    <w:rPr>
      <w:lang w:val="fr-CA"/>
    </w:rPr>
  </w:style>
  <w:style w:type="paragraph" w:styleId="TOChead-e">
    <w:name w:val="TOChead-e"/>
    <w:basedOn w:val="table-e"/>
    <w:qFormat/>
    <w:pPr/>
    <w:rPr>
      <w:color w:val="0000FF"/>
      <w:u w:val="single" w:color="0000FF"/>
    </w:rPr>
  </w:style>
  <w:style w:type="paragraph" w:styleId="TOChead-f">
    <w:name w:val="TOChead-f"/>
    <w:basedOn w:val="TOChead-e"/>
    <w:qFormat/>
    <w:pPr/>
    <w:rPr>
      <w:lang w:val="fr-CA"/>
    </w:rPr>
  </w:style>
  <w:style w:type="paragraph" w:styleId="tablelevel1-e">
    <w:name w:val="tablelevel1-e"/>
    <w:basedOn w:val="table-e"/>
    <w:qFormat/>
    <w:pPr>
      <w:tabs>
        <w:tab w:val="clear" w:pos="720"/>
        <w:tab w:val="right" w:pos="240" w:leader="none"/>
        <w:tab w:val="left" w:pos="360" w:leader="none"/>
      </w:tabs>
      <w:spacing w:lineRule="exact" w:line="190"/>
      <w:ind w:hanging="360" w:start="360" w:end="0"/>
    </w:pPr>
    <w:rPr/>
  </w:style>
  <w:style w:type="paragraph" w:styleId="tablelevel1-f">
    <w:name w:val="tablelevel1-f"/>
    <w:basedOn w:val="tablelevel1-e"/>
    <w:qFormat/>
    <w:pPr/>
    <w:rPr>
      <w:lang w:val="fr-CA"/>
    </w:rPr>
  </w:style>
  <w:style w:type="paragraph" w:styleId="tablelevel2-e">
    <w:name w:val="tablelevel2-e"/>
    <w:basedOn w:val="table-e"/>
    <w:qFormat/>
    <w:pPr>
      <w:tabs>
        <w:tab w:val="clear" w:pos="720"/>
        <w:tab w:val="right" w:pos="480" w:leader="none"/>
        <w:tab w:val="left" w:pos="600" w:leader="none"/>
      </w:tabs>
      <w:spacing w:lineRule="exact" w:line="190"/>
      <w:ind w:hanging="600" w:start="600" w:end="0"/>
    </w:pPr>
    <w:rPr/>
  </w:style>
  <w:style w:type="paragraph" w:styleId="tablelevel2-f">
    <w:name w:val="tablelevel2-f"/>
    <w:basedOn w:val="tablelevel2-e"/>
    <w:qFormat/>
    <w:pPr/>
    <w:rPr>
      <w:lang w:val="fr-CA"/>
    </w:rPr>
  </w:style>
  <w:style w:type="paragraph" w:styleId="tablelevel3-e">
    <w:name w:val="tablelevel3-e"/>
    <w:basedOn w:val="table-e"/>
    <w:qFormat/>
    <w:pPr>
      <w:tabs>
        <w:tab w:val="right" w:pos="720" w:leader="none"/>
        <w:tab w:val="left" w:pos="840" w:leader="none"/>
      </w:tabs>
      <w:spacing w:lineRule="exact" w:line="190"/>
      <w:ind w:hanging="840" w:start="840" w:end="0"/>
    </w:pPr>
    <w:rPr/>
  </w:style>
  <w:style w:type="paragraph" w:styleId="tablelevel3-f">
    <w:name w:val="tablelevel3-f"/>
    <w:basedOn w:val="tablelevel3-e"/>
    <w:qFormat/>
    <w:pPr/>
    <w:rPr>
      <w:lang w:val="fr-CA"/>
    </w:rPr>
  </w:style>
  <w:style w:type="paragraph" w:styleId="tablelevel4-e">
    <w:name w:val="tablelevel4-e"/>
    <w:basedOn w:val="table-e"/>
    <w:qFormat/>
    <w:pPr>
      <w:tabs>
        <w:tab w:val="clear" w:pos="720"/>
        <w:tab w:val="right" w:pos="960" w:leader="none"/>
        <w:tab w:val="left" w:pos="1080" w:leader="none"/>
      </w:tabs>
      <w:spacing w:lineRule="exact" w:line="190"/>
      <w:ind w:hanging="1080" w:start="1080" w:end="0"/>
    </w:pPr>
    <w:rPr/>
  </w:style>
  <w:style w:type="paragraph" w:styleId="tablelevel4-f">
    <w:name w:val="tablelevel4-f"/>
    <w:basedOn w:val="tablelevel4-e"/>
    <w:qFormat/>
    <w:pPr/>
    <w:rPr>
      <w:lang w:val="fr-CA"/>
    </w:rPr>
  </w:style>
  <w:style w:type="paragraph" w:styleId="tablelevel1x-e">
    <w:name w:val="tablelevel1x-e"/>
    <w:basedOn w:val="table-e"/>
    <w:qFormat/>
    <w:pPr>
      <w:spacing w:lineRule="exact" w:line="190"/>
      <w:ind w:hanging="0" w:start="360" w:end="0"/>
    </w:pPr>
    <w:rPr/>
  </w:style>
  <w:style w:type="paragraph" w:styleId="tablelevel1x-f">
    <w:name w:val="tablelevel1x-f"/>
    <w:basedOn w:val="tablelevel1x-e"/>
    <w:qFormat/>
    <w:pPr/>
    <w:rPr>
      <w:lang w:val="fr-CA"/>
    </w:rPr>
  </w:style>
  <w:style w:type="paragraph" w:styleId="tablelevel2x-e">
    <w:name w:val="tablelevel2x-e"/>
    <w:basedOn w:val="table-e"/>
    <w:qFormat/>
    <w:pPr>
      <w:spacing w:lineRule="exact" w:line="190"/>
      <w:ind w:hanging="0" w:start="600" w:end="0"/>
    </w:pPr>
    <w:rPr/>
  </w:style>
  <w:style w:type="paragraph" w:styleId="tablelevel2x-f">
    <w:name w:val="tablelevel2x-f"/>
    <w:basedOn w:val="tablelevel2x-e"/>
    <w:qFormat/>
    <w:pPr/>
    <w:rPr>
      <w:lang w:val="fr-CA"/>
    </w:rPr>
  </w:style>
  <w:style w:type="paragraph" w:styleId="tablelevel3x-e">
    <w:name w:val="tablelevel3x-e"/>
    <w:basedOn w:val="table-e"/>
    <w:qFormat/>
    <w:pPr>
      <w:spacing w:lineRule="exact" w:line="190"/>
      <w:ind w:hanging="0" w:start="840" w:end="0"/>
    </w:pPr>
    <w:rPr/>
  </w:style>
  <w:style w:type="paragraph" w:styleId="tablelevel3x-f">
    <w:name w:val="tablelevel3x-f"/>
    <w:basedOn w:val="tablelevel3x-e"/>
    <w:qFormat/>
    <w:pPr/>
    <w:rPr>
      <w:lang w:val="fr-CA"/>
    </w:rPr>
  </w:style>
  <w:style w:type="paragraph" w:styleId="parawindt3-e">
    <w:name w:val="parawindt3-e"/>
    <w:basedOn w:val="parawindt-e"/>
    <w:qFormat/>
    <w:pPr>
      <w:ind w:hanging="0" w:start="835" w:end="0"/>
    </w:pPr>
    <w:rPr/>
  </w:style>
  <w:style w:type="paragraph" w:styleId="equationind1-e">
    <w:name w:val="equationind1-e"/>
    <w:basedOn w:val="paragraph-e"/>
    <w:qFormat/>
    <w:pPr/>
    <w:rPr/>
  </w:style>
  <w:style w:type="paragraph" w:styleId="equationind1-f">
    <w:name w:val="equationind1-f"/>
    <w:basedOn w:val="equationind1-e"/>
    <w:qFormat/>
    <w:pPr/>
    <w:rPr>
      <w:lang w:val="fr-CA"/>
    </w:rPr>
  </w:style>
  <w:style w:type="paragraph" w:styleId="equationind2-e">
    <w:name w:val="equationind2-e"/>
    <w:basedOn w:val="subpara-e"/>
    <w:qFormat/>
    <w:pPr/>
    <w:rPr/>
  </w:style>
  <w:style w:type="paragraph" w:styleId="equationind2-f">
    <w:name w:val="equationind2-f"/>
    <w:basedOn w:val="equationind2-e"/>
    <w:qFormat/>
    <w:pPr/>
    <w:rPr>
      <w:lang w:val="fr-CA"/>
    </w:rPr>
  </w:style>
  <w:style w:type="paragraph" w:styleId="equationind3-e">
    <w:name w:val="equationind3-e"/>
    <w:basedOn w:val="subsubpara-e"/>
    <w:qFormat/>
    <w:pPr/>
    <w:rPr/>
  </w:style>
  <w:style w:type="paragraph" w:styleId="equationind3-f">
    <w:name w:val="equationind3-f"/>
    <w:basedOn w:val="equationind3-e"/>
    <w:qFormat/>
    <w:pPr/>
    <w:rPr>
      <w:lang w:val="fr-CA"/>
    </w:rPr>
  </w:style>
  <w:style w:type="paragraph" w:styleId="equationind4-e">
    <w:name w:val="equationind4-e"/>
    <w:basedOn w:val="subsubsubpara-e"/>
    <w:qFormat/>
    <w:pPr/>
    <w:rPr/>
  </w:style>
  <w:style w:type="paragraph" w:styleId="equationind4-f">
    <w:name w:val="equationind4-f"/>
    <w:basedOn w:val="equationind4-e"/>
    <w:qFormat/>
    <w:pPr/>
    <w:rPr>
      <w:lang w:val="fr-CA"/>
    </w:rPr>
  </w:style>
  <w:style w:type="paragraph" w:styleId="tablelevel4x-e">
    <w:name w:val="tablelevel4x-e"/>
    <w:basedOn w:val="table-e"/>
    <w:qFormat/>
    <w:pPr>
      <w:spacing w:lineRule="exact" w:line="190"/>
      <w:ind w:hanging="0" w:start="1080" w:end="0"/>
    </w:pPr>
    <w:rPr/>
  </w:style>
  <w:style w:type="paragraph" w:styleId="tablelevel4x-f">
    <w:name w:val="tablelevel4x-f"/>
    <w:basedOn w:val="tablelevel4x-e"/>
    <w:qFormat/>
    <w:pPr/>
    <w:rPr>
      <w:lang w:val="fr-CA"/>
    </w:rPr>
  </w:style>
  <w:style w:type="paragraph" w:styleId="headnoteind-e">
    <w:name w:val="headnoteind-e"/>
    <w:basedOn w:val="headnote-e"/>
    <w:qFormat/>
    <w:pPr>
      <w:ind w:hanging="0" w:start="245" w:end="0"/>
    </w:pPr>
    <w:rPr/>
  </w:style>
  <w:style w:type="paragraph" w:styleId="headnoteind-f">
    <w:name w:val="headnoteind-f"/>
    <w:basedOn w:val="headnoteind-e"/>
    <w:qFormat/>
    <w:pPr/>
    <w:rPr>
      <w:lang w:val="fr-CA"/>
    </w:rPr>
  </w:style>
  <w:style w:type="paragraph" w:styleId="footnoteLeft-e">
    <w:name w:val="footnoteLeft-e"/>
    <w:basedOn w:val="footnote-e"/>
    <w:qFormat/>
    <w:pPr>
      <w:jc w:val="both"/>
    </w:pPr>
    <w:rPr/>
  </w:style>
  <w:style w:type="paragraph" w:styleId="footnoteLeft-f">
    <w:name w:val="footnoteLeft-f"/>
    <w:basedOn w:val="footnoteLeft-e"/>
    <w:qFormat/>
    <w:pPr/>
    <w:rPr>
      <w:lang w:val="fr-CA"/>
    </w:rPr>
  </w:style>
  <w:style w:type="paragraph" w:styleId="TOCpartLeft-e">
    <w:name w:val="TOCpartLeft-e"/>
    <w:basedOn w:val="table-e"/>
    <w:qFormat/>
    <w:pPr/>
    <w:rPr>
      <w:b/>
    </w:rPr>
  </w:style>
  <w:style w:type="paragraph" w:styleId="TOCpartLeft-f">
    <w:name w:val="TOCpartLeft-f"/>
    <w:basedOn w:val="TOCpartLeft-e"/>
    <w:qFormat/>
    <w:pPr/>
    <w:rPr>
      <w:lang w:val="fr-CA"/>
    </w:rPr>
  </w:style>
  <w:style w:type="paragraph" w:styleId="TOCschedLeft-e">
    <w:name w:val="TOCschedLeft-e"/>
    <w:basedOn w:val="TOCpartLeft-e"/>
    <w:qFormat/>
    <w:pPr/>
    <w:rPr>
      <w:b w:val="false"/>
    </w:rPr>
  </w:style>
  <w:style w:type="paragraph" w:styleId="TOCschedLeft-f">
    <w:name w:val="TOCschedLeft-f"/>
    <w:basedOn w:val="TOCschedLeft-e"/>
    <w:qFormat/>
    <w:pPr/>
    <w:rPr>
      <w:lang w:val="fr-CA"/>
    </w:rPr>
  </w:style>
  <w:style w:type="paragraph" w:styleId="TOCheadLeft-e">
    <w:name w:val="TOCheadLeft-e"/>
    <w:basedOn w:val="TOCheadCenter-e"/>
    <w:qFormat/>
    <w:pPr>
      <w:jc w:val="start"/>
    </w:pPr>
    <w:rPr/>
  </w:style>
  <w:style w:type="paragraph" w:styleId="TOCheadLeft-f">
    <w:name w:val="TOCheadLeft-f"/>
    <w:basedOn w:val="TOCheadLeft-e"/>
    <w:qFormat/>
    <w:pPr/>
    <w:rPr>
      <w:lang w:val="fr-CA"/>
    </w:rPr>
  </w:style>
  <w:style w:type="paragraph" w:styleId="Yfootnote-e">
    <w:name w:val="Yfootnote-e"/>
    <w:basedOn w:val="footnote-e"/>
    <w:qFormat/>
    <w:pPr>
      <w:shd w:fill="D9D9D9" w:val="clear"/>
    </w:pPr>
    <w:rPr/>
  </w:style>
  <w:style w:type="paragraph" w:styleId="Yfootnote-f">
    <w:name w:val="Yfootnote-f"/>
    <w:basedOn w:val="footnote-f"/>
    <w:qFormat/>
    <w:pPr>
      <w:shd w:fill="D9D9D9" w:val="clear"/>
    </w:pPr>
    <w:rPr/>
  </w:style>
  <w:style w:type="paragraph" w:styleId="Yfootnoteleft-e">
    <w:name w:val="Yfootnoteleft-e"/>
    <w:basedOn w:val="footnoteLeft-e"/>
    <w:qFormat/>
    <w:pPr>
      <w:shd w:fill="D9D9D9" w:val="clear"/>
    </w:pPr>
    <w:rPr/>
  </w:style>
  <w:style w:type="paragraph" w:styleId="Yfootnoteleft-f">
    <w:name w:val="Yfootnoteleft-f"/>
    <w:basedOn w:val="footnoteLeft-f"/>
    <w:qFormat/>
    <w:pPr>
      <w:shd w:fill="D9D9D9" w:val="clear"/>
    </w:pPr>
    <w:rPr/>
  </w:style>
  <w:style w:type="paragraph" w:styleId="TOCpart-e">
    <w:name w:val="TOCpart-e"/>
    <w:basedOn w:val="table-e"/>
    <w:qFormat/>
    <w:pPr/>
    <w:rPr>
      <w:b/>
      <w:color w:val="0000FF"/>
      <w:u w:val="single" w:color="0000FF"/>
    </w:rPr>
  </w:style>
  <w:style w:type="paragraph" w:styleId="TOCpart-f">
    <w:name w:val="TOCpart-f"/>
    <w:basedOn w:val="TOCpart-e"/>
    <w:qFormat/>
    <w:pPr/>
    <w:rPr>
      <w:lang w:val="fr-CA"/>
    </w:rPr>
  </w:style>
  <w:style w:type="paragraph" w:styleId="TOCsched-e">
    <w:name w:val="TOCsched-e"/>
    <w:basedOn w:val="table-e"/>
    <w:qFormat/>
    <w:pPr/>
    <w:rPr>
      <w:color w:val="0000FF"/>
      <w:u w:val="single" w:color="0000FF"/>
    </w:rPr>
  </w:style>
  <w:style w:type="paragraph" w:styleId="TOCsched-f">
    <w:name w:val="TOCsched-f"/>
    <w:basedOn w:val="TOCsched-e"/>
    <w:qFormat/>
    <w:pPr/>
    <w:rPr>
      <w:lang w:val="fr-CA"/>
    </w:rPr>
  </w:style>
  <w:style w:type="paragraph" w:styleId="tocpartnum-f">
    <w:name w:val="tocpartnum-f"/>
    <w:basedOn w:val="tocpartnum-e"/>
    <w:qFormat/>
    <w:pPr/>
    <w:rPr>
      <w:lang w:val="fr-CA"/>
    </w:rPr>
  </w:style>
  <w:style w:type="paragraph" w:styleId="partnumRevoked-e">
    <w:name w:val="partnumRevoked-e"/>
    <w:basedOn w:val="partnum-e"/>
    <w:qFormat/>
    <w:pPr/>
    <w:rPr>
      <w:b w:val="false"/>
      <w:caps w:val="false"/>
      <w:smallCaps w:val="false"/>
    </w:rPr>
  </w:style>
  <w:style w:type="paragraph" w:styleId="partnumRevoked-f">
    <w:name w:val="partnumRevoked-f"/>
    <w:basedOn w:val="partnumRevoked-e"/>
    <w:qFormat/>
    <w:pPr/>
    <w:rPr>
      <w:lang w:val="fr-CA"/>
    </w:rPr>
  </w:style>
  <w:style w:type="paragraph" w:styleId="scheduleRevoked-e">
    <w:name w:val="scheduleRevoked-e"/>
    <w:basedOn w:val="schedule-e"/>
    <w:qFormat/>
    <w:pPr/>
    <w:rPr>
      <w:caps w:val="false"/>
      <w:smallCaps w:val="false"/>
    </w:rPr>
  </w:style>
  <w:style w:type="paragraph" w:styleId="scheduleRevoked-f">
    <w:name w:val="scheduleRevoked-f"/>
    <w:basedOn w:val="scheduleRevoked-e"/>
    <w:qFormat/>
    <w:pPr/>
    <w:rPr>
      <w:lang w:val="fr-CA"/>
    </w:rPr>
  </w:style>
  <w:style w:type="paragraph" w:styleId="formRevoked-e">
    <w:name w:val="formRevoked-e"/>
    <w:basedOn w:val="form-e"/>
    <w:qFormat/>
    <w:pPr/>
    <w:rPr>
      <w:caps w:val="false"/>
      <w:smallCaps w:val="false"/>
    </w:rPr>
  </w:style>
  <w:style w:type="paragraph" w:styleId="formRevoked-f">
    <w:name w:val="formRevoked-f"/>
    <w:basedOn w:val="formRevoked-e"/>
    <w:qFormat/>
    <w:pPr/>
    <w:rPr>
      <w:lang w:val="fr-CA"/>
    </w:rPr>
  </w:style>
  <w:style w:type="paragraph" w:styleId="Ytablelevel1-e">
    <w:name w:val="Ytablelevel1-e"/>
    <w:basedOn w:val="tablelevel1-e"/>
    <w:qFormat/>
    <w:pPr>
      <w:shd w:fill="D9D9D9" w:val="clear"/>
    </w:pPr>
    <w:rPr/>
  </w:style>
  <w:style w:type="paragraph" w:styleId="Ytablelevel1-f">
    <w:name w:val="Ytablelevel1-f"/>
    <w:basedOn w:val="Ytablelevel1-e"/>
    <w:qFormat/>
    <w:pPr/>
    <w:rPr>
      <w:lang w:val="fr-CA"/>
    </w:rPr>
  </w:style>
  <w:style w:type="paragraph" w:styleId="Ytablelevel1x-e">
    <w:name w:val="Ytablelevel1x-e"/>
    <w:basedOn w:val="tablelevel1x-e"/>
    <w:qFormat/>
    <w:pPr>
      <w:shd w:fill="D9D9D9" w:val="clear"/>
    </w:pPr>
    <w:rPr/>
  </w:style>
  <w:style w:type="paragraph" w:styleId="Ytablelevel1x-f">
    <w:name w:val="Ytablelevel1x-f"/>
    <w:basedOn w:val="Ytablelevel1x-e"/>
    <w:qFormat/>
    <w:pPr/>
    <w:rPr>
      <w:lang w:val="fr-CA"/>
    </w:rPr>
  </w:style>
  <w:style w:type="paragraph" w:styleId="Ytablelevel2-e">
    <w:name w:val="Ytablelevel2-e"/>
    <w:basedOn w:val="tablelevel2-e"/>
    <w:qFormat/>
    <w:pPr>
      <w:shd w:fill="D9D9D9" w:val="clear"/>
    </w:pPr>
    <w:rPr/>
  </w:style>
  <w:style w:type="paragraph" w:styleId="Ytablelevel2-f">
    <w:name w:val="Ytablelevel2-f"/>
    <w:basedOn w:val="Ytablelevel2-e"/>
    <w:qFormat/>
    <w:pPr/>
    <w:rPr>
      <w:lang w:val="fr-CA"/>
    </w:rPr>
  </w:style>
  <w:style w:type="paragraph" w:styleId="Ytablelevel2x-e">
    <w:name w:val="Ytablelevel2x-e"/>
    <w:basedOn w:val="tablelevel2x-e"/>
    <w:qFormat/>
    <w:pPr>
      <w:shd w:fill="D9D9D9" w:val="clear"/>
    </w:pPr>
    <w:rPr/>
  </w:style>
  <w:style w:type="paragraph" w:styleId="Ytablelevel2x-f">
    <w:name w:val="Ytablelevel2x-f"/>
    <w:basedOn w:val="Ytablelevel2x-e"/>
    <w:qFormat/>
    <w:pPr/>
    <w:rPr>
      <w:lang w:val="fr-CA"/>
    </w:rPr>
  </w:style>
  <w:style w:type="paragraph" w:styleId="Ytablelevel3-e">
    <w:name w:val="Ytablelevel3-e"/>
    <w:basedOn w:val="tablelevel3-e"/>
    <w:qFormat/>
    <w:pPr>
      <w:shd w:fill="D9D9D9" w:val="clear"/>
    </w:pPr>
    <w:rPr/>
  </w:style>
  <w:style w:type="paragraph" w:styleId="Ytablelevel3-f">
    <w:name w:val="Ytablelevel3-f"/>
    <w:basedOn w:val="Ytablelevel3-e"/>
    <w:qFormat/>
    <w:pPr/>
    <w:rPr>
      <w:lang w:val="fr-CA"/>
    </w:rPr>
  </w:style>
  <w:style w:type="paragraph" w:styleId="Ytablelevel3x-e">
    <w:name w:val="Ytablelevel3x-e"/>
    <w:basedOn w:val="tablelevel3x-e"/>
    <w:qFormat/>
    <w:pPr>
      <w:shd w:fill="D9D9D9" w:val="clear"/>
    </w:pPr>
    <w:rPr/>
  </w:style>
  <w:style w:type="paragraph" w:styleId="Ytablelevel3x-f">
    <w:name w:val="Ytablelevel3x-f"/>
    <w:basedOn w:val="Ytablelevel3x-e"/>
    <w:qFormat/>
    <w:pPr/>
    <w:rPr>
      <w:lang w:val="fr-CA"/>
    </w:rPr>
  </w:style>
  <w:style w:type="paragraph" w:styleId="Ytablelevel4-e">
    <w:name w:val="Ytablelevel4-e"/>
    <w:basedOn w:val="tablelevel4-e"/>
    <w:qFormat/>
    <w:pPr>
      <w:shd w:fill="D9D9D9" w:val="clear"/>
    </w:pPr>
    <w:rPr/>
  </w:style>
  <w:style w:type="paragraph" w:styleId="Ytablelevel4-f">
    <w:name w:val="Ytablelevel4-f"/>
    <w:basedOn w:val="Ytablelevel4-e"/>
    <w:qFormat/>
    <w:pPr/>
    <w:rPr>
      <w:lang w:val="fr-CA"/>
    </w:rPr>
  </w:style>
  <w:style w:type="paragraph" w:styleId="Ytablelevel4x-e">
    <w:name w:val="Ytablelevel4x-e"/>
    <w:basedOn w:val="tablelevel4x-e"/>
    <w:qFormat/>
    <w:pPr>
      <w:shd w:fill="D9D9D9" w:val="clear"/>
    </w:pPr>
    <w:rPr/>
  </w:style>
  <w:style w:type="paragraph" w:styleId="Ytablelevel4x-f">
    <w:name w:val="Ytablelevel4x-f"/>
    <w:basedOn w:val="Ytablelevel4x-e"/>
    <w:qFormat/>
    <w:pPr/>
    <w:rPr>
      <w:lang w:val="fr-CA"/>
    </w:rPr>
  </w:style>
  <w:style w:type="paragraph" w:styleId="sdefsubclause-e">
    <w:name w:val="sdefsubclause-e"/>
    <w:basedOn w:val="Ssubclause-e"/>
    <w:qFormat/>
    <w:pPr/>
    <w:rPr/>
  </w:style>
  <w:style w:type="paragraph" w:styleId="sdefsubclause-f">
    <w:name w:val="sdefsubclause-f"/>
    <w:basedOn w:val="sdefsubclause-e"/>
    <w:qFormat/>
    <w:pPr/>
    <w:rPr>
      <w:lang w:val="fr-CA"/>
    </w:rPr>
  </w:style>
  <w:style w:type="paragraph" w:styleId="Ysdefsubclause-e">
    <w:name w:val="Ysdefsubclause-e"/>
    <w:basedOn w:val="sdefsubclause-e"/>
    <w:qFormat/>
    <w:pPr>
      <w:shd w:fill="D9D9D9" w:val="clear"/>
    </w:pPr>
    <w:rPr/>
  </w:style>
  <w:style w:type="paragraph" w:styleId="Ysdefsubclause-f">
    <w:name w:val="Ysdefsubclause-f"/>
    <w:basedOn w:val="Ysdefsubclause-e"/>
    <w:qFormat/>
    <w:pPr/>
    <w:rPr>
      <w:lang w:val="fr-CA"/>
    </w:rPr>
  </w:style>
  <w:style w:type="paragraph" w:styleId="parawindt2-f">
    <w:name w:val="parawindt2-f"/>
    <w:basedOn w:val="parawindt2-e"/>
    <w:qFormat/>
    <w:pPr/>
    <w:rPr>
      <w:lang w:val="fr-CA"/>
    </w:rPr>
  </w:style>
  <w:style w:type="paragraph" w:styleId="parawindt3-f">
    <w:name w:val="parawindt3-f"/>
    <w:basedOn w:val="parawindt3-e"/>
    <w:qFormat/>
    <w:pPr/>
    <w:rPr>
      <w:lang w:val="fr-CA"/>
    </w:rPr>
  </w:style>
  <w:style w:type="paragraph" w:styleId="heading1x-e">
    <w:name w:val="heading1x-e"/>
    <w:basedOn w:val="heading1-e"/>
    <w:qFormat/>
    <w:pPr/>
    <w:rPr/>
  </w:style>
  <w:style w:type="paragraph" w:styleId="heading1x-f">
    <w:name w:val="heading1x-f"/>
    <w:basedOn w:val="heading1-f"/>
    <w:qFormat/>
    <w:pPr/>
    <w:rPr/>
  </w:style>
  <w:style w:type="paragraph" w:styleId="partnumRepeal-e">
    <w:name w:val="partnumRepeal-e"/>
    <w:basedOn w:val="partnumRevoked-e"/>
    <w:qFormat/>
    <w:pPr/>
    <w:rPr/>
  </w:style>
  <w:style w:type="paragraph" w:styleId="partnumRepeal-f">
    <w:name w:val="partnumRepeal-f"/>
    <w:basedOn w:val="partnumRevoked-f"/>
    <w:qFormat/>
    <w:pPr/>
    <w:rPr/>
  </w:style>
  <w:style w:type="paragraph" w:styleId="scheduleRepeal-e">
    <w:name w:val="scheduleRepeal-e"/>
    <w:basedOn w:val="scheduleRevoked-e"/>
    <w:qFormat/>
    <w:pPr/>
    <w:rPr/>
  </w:style>
  <w:style w:type="paragraph" w:styleId="scheduleRepeal-f">
    <w:name w:val="scheduleRepeal-f"/>
    <w:basedOn w:val="scheduleRevoked-f"/>
    <w:qFormat/>
    <w:pPr/>
    <w:rPr/>
  </w:style>
  <w:style w:type="paragraph" w:styleId="formRepeal-e">
    <w:name w:val="formRepeal-e"/>
    <w:basedOn w:val="formRevoked-e"/>
    <w:qFormat/>
    <w:pPr/>
    <w:rPr/>
  </w:style>
  <w:style w:type="paragraph" w:styleId="formRepeal-f">
    <w:name w:val="formRepeal-f"/>
    <w:basedOn w:val="formRevoked-f"/>
    <w:qFormat/>
    <w:pPr/>
    <w:rPr/>
  </w:style>
  <w:style w:type="paragraph" w:styleId="tableheadingRepeal-e">
    <w:name w:val="tableheadingRepeal-e"/>
    <w:basedOn w:val="tableheadingrev-e"/>
    <w:qFormat/>
    <w:pPr/>
    <w:rPr/>
  </w:style>
  <w:style w:type="paragraph" w:styleId="tableheadingrev-f">
    <w:name w:val="tableheadingrev-f"/>
    <w:basedOn w:val="tableheadingrev-e"/>
    <w:qFormat/>
    <w:pPr/>
    <w:rPr>
      <w:lang w:val="fr-CA"/>
    </w:rPr>
  </w:style>
  <w:style w:type="paragraph" w:styleId="tableheadingRepeal-f">
    <w:name w:val="tableheadingRepeal-f"/>
    <w:basedOn w:val="tableheadingrev-f"/>
    <w:qFormat/>
    <w:pPr/>
    <w:rPr/>
  </w:style>
  <w:style w:type="paragraph" w:styleId="subsubsubsubclause-e">
    <w:name w:val="subsubsubsubclause-e"/>
    <w:basedOn w:val="clause-e"/>
    <w:qFormat/>
    <w:pPr>
      <w:tabs>
        <w:tab w:val="clear" w:pos="418"/>
        <w:tab w:val="clear" w:pos="538"/>
        <w:tab w:val="right" w:pos="2033" w:leader="none"/>
        <w:tab w:val="left" w:pos="2153" w:leader="none"/>
      </w:tabs>
      <w:ind w:hanging="2153" w:start="2153" w:end="0"/>
    </w:pPr>
    <w:rPr/>
  </w:style>
  <w:style w:type="paragraph" w:styleId="subsubsubsubclause-f">
    <w:name w:val="subsubsubsubclause-f"/>
    <w:basedOn w:val="subsubsubsubclause-e"/>
    <w:qFormat/>
    <w:pPr/>
    <w:rPr>
      <w:lang w:val="fr-CA"/>
    </w:rPr>
  </w:style>
  <w:style w:type="paragraph" w:styleId="xnumsub-e">
    <w:name w:val="xnumsub-e"/>
    <w:basedOn w:val="xnum-e"/>
    <w:qFormat/>
    <w:pPr>
      <w:ind w:hanging="960" w:start="960" w:end="840"/>
    </w:pPr>
    <w:rPr/>
  </w:style>
  <w:style w:type="paragraph" w:styleId="Caution">
    <w:name w:val="Caution"/>
    <w:basedOn w:val="NoticeDisclaimer"/>
    <w:qFormat/>
    <w:pPr/>
    <w:rPr/>
  </w:style>
  <w:style w:type="paragraph" w:styleId="Yequationind1-e">
    <w:name w:val="Yequationind1-e"/>
    <w:basedOn w:val="equationind1-e"/>
    <w:qFormat/>
    <w:pPr>
      <w:shd w:fill="D9D9D9" w:val="clear"/>
    </w:pPr>
    <w:rPr/>
  </w:style>
  <w:style w:type="paragraph" w:styleId="Yequationind1-f">
    <w:name w:val="Yequationind1-f"/>
    <w:basedOn w:val="equationind1-f"/>
    <w:qFormat/>
    <w:pPr>
      <w:shd w:fill="D9D9D9" w:val="clear"/>
    </w:pPr>
    <w:rPr/>
  </w:style>
  <w:style w:type="paragraph" w:styleId="Yequationind2-e">
    <w:name w:val="Yequationind2-e"/>
    <w:basedOn w:val="equationind2-e"/>
    <w:qFormat/>
    <w:pPr>
      <w:shd w:fill="D9D9D9" w:val="clear"/>
    </w:pPr>
    <w:rPr/>
  </w:style>
  <w:style w:type="paragraph" w:styleId="Yequationind2-f">
    <w:name w:val="Yequationind2-f"/>
    <w:basedOn w:val="equationind2-f"/>
    <w:qFormat/>
    <w:pPr>
      <w:shd w:fill="D9D9D9" w:val="clear"/>
    </w:pPr>
    <w:rPr/>
  </w:style>
  <w:style w:type="paragraph" w:styleId="Yequationind3-e">
    <w:name w:val="Yequationind3-e"/>
    <w:basedOn w:val="equationind3-e"/>
    <w:qFormat/>
    <w:pPr>
      <w:shd w:fill="D9D9D9" w:val="clear"/>
    </w:pPr>
    <w:rPr/>
  </w:style>
  <w:style w:type="paragraph" w:styleId="Yequationind3-f">
    <w:name w:val="Yequationind3-f"/>
    <w:basedOn w:val="equationind3-f"/>
    <w:qFormat/>
    <w:pPr>
      <w:shd w:fill="D9D9D9" w:val="clear"/>
    </w:pPr>
    <w:rPr/>
  </w:style>
  <w:style w:type="paragraph" w:styleId="Yequationind4-e">
    <w:name w:val="Yequationind4-e"/>
    <w:basedOn w:val="equationind4-e"/>
    <w:qFormat/>
    <w:pPr>
      <w:shd w:fill="D9D9D9" w:val="clear"/>
    </w:pPr>
    <w:rPr/>
  </w:style>
  <w:style w:type="paragraph" w:styleId="Yequationind4-f">
    <w:name w:val="Yequationind4-f"/>
    <w:basedOn w:val="equationind4-f"/>
    <w:qFormat/>
    <w:pPr>
      <w:shd w:fill="D9D9D9" w:val="clear"/>
    </w:pPr>
    <w:rPr/>
  </w:style>
  <w:style w:type="paragraph" w:styleId="xnumsub-f">
    <w:name w:val="xnumsub-f"/>
    <w:basedOn w:val="xnumsub-e"/>
    <w:qFormat/>
    <w:pPr>
      <w:tabs>
        <w:tab w:val="clear" w:pos="399"/>
        <w:tab w:val="clear" w:pos="560"/>
        <w:tab w:val="left" w:pos="0" w:leader="none"/>
        <w:tab w:val="right" w:pos="840" w:leader="none"/>
        <w:tab w:val="left" w:pos="960" w:leader="none"/>
      </w:tabs>
      <w:ind w:hanging="960" w:start="960" w:end="0"/>
    </w:pPr>
    <w:rPr>
      <w:lang w:val="fr-CA"/>
    </w:rPr>
  </w:style>
  <w:style w:type="paragraph" w:styleId="Yheading1x-e">
    <w:name w:val="Yheading1x-e"/>
    <w:basedOn w:val="heading1x-e"/>
    <w:qFormat/>
    <w:pPr>
      <w:shd w:fill="D9D9D9" w:val="clear"/>
    </w:pPr>
    <w:rPr/>
  </w:style>
  <w:style w:type="paragraph" w:styleId="Yheading1x-f">
    <w:name w:val="Yheading1x-f"/>
    <w:basedOn w:val="Yheading1x-e"/>
    <w:qFormat/>
    <w:pPr/>
    <w:rPr>
      <w:lang w:val="fr-CA"/>
    </w:rPr>
  </w:style>
  <w:style w:type="paragraph" w:styleId="Yprocheadnote-e">
    <w:name w:val="Yprocheadnote-e"/>
    <w:basedOn w:val="headnote-e"/>
    <w:qFormat/>
    <w:pPr>
      <w:shd w:fill="D9D9D9" w:val="clear"/>
      <w:ind w:hanging="0" w:start="240" w:end="0"/>
    </w:pPr>
    <w:rPr/>
  </w:style>
  <w:style w:type="paragraph" w:styleId="Yprocheadnote-f">
    <w:name w:val="Yprocheadnote-f"/>
    <w:basedOn w:val="headnote-f"/>
    <w:qFormat/>
    <w:pPr>
      <w:shd w:fill="D9D9D9" w:val="clear"/>
      <w:ind w:hanging="0" w:start="240" w:end="0"/>
    </w:pPr>
    <w:rPr/>
  </w:style>
  <w:style w:type="paragraph" w:styleId="tableitalic-e">
    <w:name w:val="tableitalic-e"/>
    <w:basedOn w:val="table-e"/>
    <w:qFormat/>
    <w:pPr/>
    <w:rPr>
      <w:i/>
    </w:rPr>
  </w:style>
  <w:style w:type="paragraph" w:styleId="tableitalic-f">
    <w:name w:val="tableitalic-f"/>
    <w:basedOn w:val="table-f"/>
    <w:qFormat/>
    <w:pPr/>
    <w:rPr>
      <w:i/>
    </w:rPr>
  </w:style>
  <w:style w:type="paragraph" w:styleId="Ytableitalic-e">
    <w:name w:val="Ytableitalic-e"/>
    <w:basedOn w:val="tableitalic-e"/>
    <w:qFormat/>
    <w:pPr>
      <w:shd w:fill="D9D9D9" w:val="clear"/>
    </w:pPr>
    <w:rPr/>
  </w:style>
  <w:style w:type="paragraph" w:styleId="Ytableitalic-f">
    <w:name w:val="Ytableitalic-f"/>
    <w:basedOn w:val="tableitalic-f"/>
    <w:qFormat/>
    <w:pPr>
      <w:shd w:fill="D9D9D9" w:val="clear"/>
    </w:pPr>
    <w:rPr/>
  </w:style>
  <w:style w:type="paragraph" w:styleId="tablebold-e">
    <w:name w:val="tablebold-e"/>
    <w:basedOn w:val="table-e"/>
    <w:qFormat/>
    <w:pPr/>
    <w:rPr>
      <w:b/>
    </w:rPr>
  </w:style>
  <w:style w:type="paragraph" w:styleId="tablebold-f">
    <w:name w:val="tablebold-f"/>
    <w:basedOn w:val="table-f"/>
    <w:qFormat/>
    <w:pPr/>
    <w:rPr>
      <w:b/>
    </w:rPr>
  </w:style>
  <w:style w:type="paragraph" w:styleId="Ytablebold-e">
    <w:name w:val="Ytablebold-e"/>
    <w:basedOn w:val="Ytable-e"/>
    <w:qFormat/>
    <w:pPr/>
    <w:rPr>
      <w:b/>
    </w:rPr>
  </w:style>
  <w:style w:type="paragraph" w:styleId="Ytablebold-f">
    <w:name w:val="Ytablebold-f"/>
    <w:basedOn w:val="Ytable-f"/>
    <w:qFormat/>
    <w:pPr/>
    <w:rPr>
      <w:b/>
    </w:rPr>
  </w:style>
  <w:style w:type="paragraph" w:styleId="bhnote-e">
    <w:name w:val="bhnote-e"/>
    <w:basedOn w:val="note-e"/>
    <w:qFormat/>
    <w:pPr>
      <w:spacing w:lineRule="exact" w:line="209"/>
    </w:pPr>
    <w:rPr/>
  </w:style>
  <w:style w:type="paragraph" w:styleId="bhnote-f">
    <w:name w:val="bhnote-f"/>
    <w:basedOn w:val="bhnote-e"/>
    <w:qFormat/>
    <w:pPr>
      <w:tabs>
        <w:tab w:val="clear" w:pos="578"/>
        <w:tab w:val="left" w:pos="-578" w:leader="none"/>
        <w:tab w:val="left" w:pos="1056" w:leader="none"/>
      </w:tabs>
    </w:pPr>
    <w:rPr>
      <w:lang w:val="fr-CA"/>
    </w:rPr>
  </w:style>
  <w:style w:type="paragraph" w:styleId="defsubsubsubclause-e">
    <w:name w:val="defsubsubsubclause-e"/>
    <w:basedOn w:val="subsubsubclause-e"/>
    <w:qFormat/>
    <w:pPr/>
    <w:rPr/>
  </w:style>
  <w:style w:type="paragraph" w:styleId="defsubsubsubclause-f">
    <w:name w:val="defsubsubsubclause-f"/>
    <w:basedOn w:val="subsubsubclause-f"/>
    <w:qFormat/>
    <w:pPr/>
    <w:rPr/>
  </w:style>
  <w:style w:type="paragraph" w:styleId="Ydefsubsubsubclause-e">
    <w:name w:val="Ydefsubsubsubclause-e"/>
    <w:basedOn w:val="Ysubsubsubclause-e"/>
    <w:qFormat/>
    <w:pPr/>
    <w:rPr/>
  </w:style>
  <w:style w:type="paragraph" w:styleId="Ydefsubsubsubclause-f">
    <w:name w:val="Ydefsubsubsubclause-f"/>
    <w:basedOn w:val="Ysubsubsubclause-f"/>
    <w:qFormat/>
    <w:pPr/>
    <w:rPr/>
  </w:style>
  <w:style w:type="paragraph" w:styleId="Yprocdefsubsubsubclause-e">
    <w:name w:val="Yprocdefsubsubsubclause-e"/>
    <w:basedOn w:val="Yprocsubsubsubclause-e"/>
    <w:qFormat/>
    <w:pPr/>
    <w:rPr/>
  </w:style>
  <w:style w:type="paragraph" w:styleId="Yprocdefsubsubsubclause-f">
    <w:name w:val="Yprocdefsubsubsubclause-f"/>
    <w:basedOn w:val="Yprocsubsubsubclause-f"/>
    <w:qFormat/>
    <w:pPr/>
    <w:rPr/>
  </w:style>
  <w:style w:type="paragraph" w:styleId="Yprocheading1-e">
    <w:name w:val="Yprocheading1-e"/>
    <w:basedOn w:val="Yheading1-e"/>
    <w:qFormat/>
    <w:pPr>
      <w:ind w:hanging="0" w:start="240" w:end="0"/>
    </w:pPr>
    <w:rPr/>
  </w:style>
  <w:style w:type="paragraph" w:styleId="Yprocheading1-f">
    <w:name w:val="Yprocheading1-f"/>
    <w:basedOn w:val="Yprocheading1-e"/>
    <w:qFormat/>
    <w:pPr/>
    <w:rPr>
      <w:lang w:val="fr-CA"/>
    </w:rPr>
  </w:style>
  <w:style w:type="paragraph" w:styleId="tableitaliclevel1x-e">
    <w:name w:val="tableitaliclevel1x-e"/>
    <w:basedOn w:val="tablelevel1x-e"/>
    <w:qFormat/>
    <w:pPr/>
    <w:rPr>
      <w:i/>
    </w:rPr>
  </w:style>
  <w:style w:type="paragraph" w:styleId="tableitaliclevel1x-f">
    <w:name w:val="tableitaliclevel1x-f"/>
    <w:basedOn w:val="tablelevel1x-f"/>
    <w:qFormat/>
    <w:pPr/>
    <w:rPr>
      <w:i/>
    </w:rPr>
  </w:style>
  <w:style w:type="paragraph" w:styleId="tablebolditalic-e">
    <w:name w:val="tablebolditalic-e"/>
    <w:basedOn w:val="tableitalic-e"/>
    <w:qFormat/>
    <w:pPr/>
    <w:rPr>
      <w:b/>
    </w:rPr>
  </w:style>
  <w:style w:type="paragraph" w:styleId="tablebolditalic-f">
    <w:name w:val="tablebolditalic-f"/>
    <w:basedOn w:val="tableitalic-f"/>
    <w:qFormat/>
    <w:pPr/>
    <w:rPr>
      <w:b/>
    </w:rPr>
  </w:style>
  <w:style w:type="paragraph" w:styleId="headnoteitalic-e">
    <w:name w:val="headnoteitalic-e"/>
    <w:basedOn w:val="headnote-e"/>
    <w:qFormat/>
    <w:pPr/>
    <w:rPr>
      <w:i/>
    </w:rPr>
  </w:style>
  <w:style w:type="paragraph" w:styleId="headnoteitalic-f">
    <w:name w:val="headnoteitalic-f"/>
    <w:basedOn w:val="headnote-f"/>
    <w:qFormat/>
    <w:pPr/>
    <w:rPr>
      <w:i/>
      <w:lang w:val="en-GB"/>
    </w:rPr>
  </w:style>
  <w:style w:type="paragraph" w:styleId="xheadnote-e">
    <w:name w:val="xheadnote-e"/>
    <w:basedOn w:val="xleftpara-e"/>
    <w:qFormat/>
    <w:pPr/>
    <w:rPr>
      <w:b/>
    </w:rPr>
  </w:style>
  <w:style w:type="paragraph" w:styleId="xheadnote-f">
    <w:name w:val="xheadnote-f"/>
    <w:basedOn w:val="xleftpara-f"/>
    <w:qFormat/>
    <w:pPr/>
    <w:rPr>
      <w:b/>
      <w:lang w:val="en-GB"/>
    </w:rPr>
  </w:style>
  <w:style w:type="paragraph" w:styleId="Pschedule-e">
    <w:name w:val="Pschedule-e"/>
    <w:basedOn w:val="schedule-e"/>
    <w:qFormat/>
    <w:pPr/>
    <w:rPr>
      <w:b/>
    </w:rPr>
  </w:style>
  <w:style w:type="paragraph" w:styleId="Pschedule-f">
    <w:name w:val="Pschedule-f"/>
    <w:basedOn w:val="schedule-f"/>
    <w:qFormat/>
    <w:pPr/>
    <w:rPr>
      <w:b/>
      <w:lang w:val="en-GB"/>
    </w:rPr>
  </w:style>
  <w:style w:type="paragraph" w:styleId="rsignature-e">
    <w:name w:val="rsignatur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rsignature-f">
    <w:name w:val="rsignature-f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fr-CA" w:bidi="ar-SA" w:eastAsia="zh-CN"/>
    </w:rPr>
  </w:style>
  <w:style w:type="paragraph" w:styleId="lsignature-e">
    <w:name w:val="lsignatur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lsignature-f">
    <w:name w:val="lsignature-f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fr-CA" w:bidi="ar-SA" w:eastAsia="zh-CN"/>
    </w:rPr>
  </w:style>
  <w:style w:type="paragraph" w:styleId="rsigntit-e">
    <w:name w:val="rsignti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rsigntit-f">
    <w:name w:val="rsigntit-f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fr-CA" w:bidi="ar-SA" w:eastAsia="zh-CN"/>
    </w:rPr>
  </w:style>
  <w:style w:type="paragraph" w:styleId="lsigntit-e">
    <w:name w:val="lsignti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lsigntit-f">
    <w:name w:val="lsigntit-f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fr-CA" w:bidi="ar-SA" w:eastAsia="zh-CN"/>
    </w:rPr>
  </w:style>
  <w:style w:type="paragraph" w:styleId="Notice-e">
    <w:name w:val="Notice-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ignature-e">
    <w:name w:val="signature-e"/>
    <w:basedOn w:val="rsignature-e"/>
    <w:qFormat/>
    <w:pPr/>
    <w:rPr/>
  </w:style>
  <w:style w:type="paragraph" w:styleId="signature-f">
    <w:name w:val="signature-f"/>
    <w:basedOn w:val="rsignature-f"/>
    <w:qFormat/>
    <w:pPr/>
    <w:rPr/>
  </w:style>
  <w:style w:type="paragraph" w:styleId="signtit-e">
    <w:name w:val="signtit-e"/>
    <w:basedOn w:val="rsigntit-e"/>
    <w:qFormat/>
    <w:pPr/>
    <w:rPr/>
  </w:style>
  <w:style w:type="paragraph" w:styleId="signtit-f">
    <w:name w:val="signtit-f"/>
    <w:basedOn w:val="rsigntit-f"/>
    <w:qFormat/>
    <w:pPr/>
    <w:rPr/>
  </w:style>
  <w:style w:type="paragraph" w:styleId="certify-e">
    <w:name w:val="certify-e"/>
    <w:basedOn w:val="dated-e"/>
    <w:qFormat/>
    <w:pPr/>
    <w:rPr/>
  </w:style>
  <w:style w:type="paragraph" w:styleId="certify-f">
    <w:name w:val="certify-f"/>
    <w:basedOn w:val="dated-f"/>
    <w:qFormat/>
    <w:pPr/>
    <w:rPr/>
  </w:style>
  <w:style w:type="paragraph" w:styleId="YPheading3-e">
    <w:name w:val="YPheading3-e"/>
    <w:basedOn w:val="Pheading3-e"/>
    <w:qFormat/>
    <w:pPr>
      <w:shd w:fill="D9D9D9" w:val="clear"/>
    </w:pPr>
    <w:rPr/>
  </w:style>
  <w:style w:type="paragraph" w:styleId="YPheading3-f">
    <w:name w:val="YPheading3-f"/>
    <w:basedOn w:val="Pheading3-f"/>
    <w:qFormat/>
    <w:pPr>
      <w:shd w:fill="D9D9D9" w:val="clear"/>
    </w:pPr>
    <w:rPr/>
  </w:style>
  <w:style w:type="paragraph" w:styleId="Yproctablelevel1x-e">
    <w:name w:val="Yproctablelevel1x-e"/>
    <w:basedOn w:val="Ytablelevel1x-e"/>
    <w:qFormat/>
    <w:pPr>
      <w:ind w:hanging="0" w:start="240" w:end="0"/>
    </w:pPr>
    <w:rPr/>
  </w:style>
  <w:style w:type="paragraph" w:styleId="Yproctablelevel1x-f">
    <w:name w:val="Yproctablelevel1x-f"/>
    <w:basedOn w:val="Ytablelevel1x-f"/>
    <w:qFormat/>
    <w:pPr>
      <w:ind w:hanging="0" w:start="240" w:end="0"/>
    </w:pPr>
    <w:rPr/>
  </w:style>
  <w:style w:type="paragraph" w:styleId="Yproctableboldlevel1x-e">
    <w:name w:val="Yproctableboldlevel1x-e"/>
    <w:basedOn w:val="Yproctablelevel1x-e"/>
    <w:qFormat/>
    <w:pPr/>
    <w:rPr>
      <w:b/>
    </w:rPr>
  </w:style>
  <w:style w:type="paragraph" w:styleId="Yproctableboldlevel1x-f">
    <w:name w:val="Yproctableboldlevel1x-f"/>
    <w:basedOn w:val="Yproctablelevel1x-f"/>
    <w:qFormat/>
    <w:pPr/>
    <w:rPr>
      <w:b/>
    </w:rPr>
  </w:style>
  <w:style w:type="paragraph" w:styleId="ConsolidationPeriod-e">
    <w:name w:val="ConsolidationPeriod-e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NoticeAmend1-e">
    <w:name w:val="NoticeAmend1-e"/>
    <w:basedOn w:val="Notice-e"/>
    <w:qFormat/>
    <w:pPr>
      <w:ind w:hanging="0" w:start="720" w:end="0"/>
      <w:jc w:val="start"/>
    </w:pPr>
    <w:rPr/>
  </w:style>
  <w:style w:type="paragraph" w:styleId="NoticeAmend2-e">
    <w:name w:val="NoticeAmend2-e"/>
    <w:basedOn w:val="Notice-e"/>
    <w:qFormat/>
    <w:pPr>
      <w:spacing w:lineRule="exact" w:line="180"/>
      <w:ind w:hanging="0" w:start="1440" w:end="0"/>
      <w:jc w:val="start"/>
    </w:pPr>
    <w:rPr/>
  </w:style>
  <w:style w:type="paragraph" w:styleId="NoticeAmend3-e">
    <w:name w:val="NoticeAmend3-e"/>
    <w:basedOn w:val="NoticeAmend1-e"/>
    <w:qFormat/>
    <w:pPr/>
    <w:rPr/>
  </w:style>
  <w:style w:type="paragraph" w:styleId="NoticeProc1-e">
    <w:name w:val="NoticeProc1-e"/>
    <w:basedOn w:val="Notice-e"/>
    <w:qFormat/>
    <w:pPr>
      <w:spacing w:lineRule="exact" w:line="180" w:before="120" w:after="0"/>
      <w:ind w:hanging="0" w:start="720" w:end="0"/>
      <w:jc w:val="start"/>
    </w:pPr>
    <w:rPr/>
  </w:style>
  <w:style w:type="paragraph" w:styleId="ConsolidationPeriod-f">
    <w:name w:val="ConsolidationPeriod-f"/>
    <w:basedOn w:val="ConsolidationPeriod-e"/>
    <w:qFormat/>
    <w:pPr/>
    <w:rPr>
      <w:lang w:val="fr-CA"/>
    </w:rPr>
  </w:style>
  <w:style w:type="paragraph" w:styleId="Notice-f">
    <w:name w:val="Notice-f"/>
    <w:basedOn w:val="Notice-e"/>
    <w:qFormat/>
    <w:pPr/>
    <w:rPr>
      <w:lang w:val="fr-CA"/>
    </w:rPr>
  </w:style>
  <w:style w:type="paragraph" w:styleId="NoticeAmend1-f">
    <w:name w:val="NoticeAmend1-f"/>
    <w:basedOn w:val="NoticeAmend1-e"/>
    <w:qFormat/>
    <w:pPr/>
    <w:rPr>
      <w:lang w:val="fr-CA"/>
    </w:rPr>
  </w:style>
  <w:style w:type="paragraph" w:styleId="NoticeAmend2-f">
    <w:name w:val="NoticeAmend2-f"/>
    <w:basedOn w:val="NoticeAmend2-e"/>
    <w:qFormat/>
    <w:pPr/>
    <w:rPr>
      <w:lang w:val="fr-CA"/>
    </w:rPr>
  </w:style>
  <w:style w:type="paragraph" w:styleId="NoticeAmend3-f">
    <w:name w:val="NoticeAmend3-f"/>
    <w:basedOn w:val="NoticeAmend3-e"/>
    <w:qFormat/>
    <w:pPr/>
    <w:rPr>
      <w:lang w:val="fr-CA"/>
    </w:rPr>
  </w:style>
  <w:style w:type="paragraph" w:styleId="NoticeProc1-f">
    <w:name w:val="NoticeProc1-f"/>
    <w:basedOn w:val="NoticeProc1-e"/>
    <w:qFormat/>
    <w:pPr/>
    <w:rPr>
      <w:lang w:val="fr-CA"/>
    </w:rPr>
  </w:style>
  <w:style w:type="paragraph" w:styleId="Yparawindt2-e">
    <w:name w:val="Yparawindt2-e"/>
    <w:basedOn w:val="parawindt2-e"/>
    <w:qFormat/>
    <w:pPr>
      <w:shd w:fill="D9D9D9" w:val="clear"/>
    </w:pPr>
    <w:rPr/>
  </w:style>
  <w:style w:type="paragraph" w:styleId="Yparawindt2-f">
    <w:name w:val="Yparawindt2-f"/>
    <w:basedOn w:val="parawindt2-f"/>
    <w:qFormat/>
    <w:pPr>
      <w:shd w:fill="D9D9D9" w:val="clear"/>
    </w:pPr>
    <w:rPr/>
  </w:style>
  <w:style w:type="paragraph" w:styleId="Yparawindt3-e">
    <w:name w:val="Yparawindt3-e"/>
    <w:basedOn w:val="parawindt3-e"/>
    <w:qFormat/>
    <w:pPr>
      <w:shd w:fill="D9D9D9" w:val="clear"/>
    </w:pPr>
    <w:rPr/>
  </w:style>
  <w:style w:type="paragraph" w:styleId="Yparawindt3-f">
    <w:name w:val="Yparawindt3-f"/>
    <w:basedOn w:val="parawindt3-f"/>
    <w:qFormat/>
    <w:pPr>
      <w:shd w:fill="D9D9D9" w:val="clear"/>
    </w:pPr>
    <w:rPr/>
  </w:style>
  <w:style w:type="paragraph" w:styleId="heading2x-e">
    <w:name w:val="heading2x-e"/>
    <w:basedOn w:val="heading2-e"/>
    <w:qFormat/>
    <w:pPr/>
    <w:rPr/>
  </w:style>
  <w:style w:type="paragraph" w:styleId="heading2x-f">
    <w:name w:val="heading2x-f"/>
    <w:basedOn w:val="heading2-f"/>
    <w:qFormat/>
    <w:pPr/>
    <w:rPr/>
  </w:style>
  <w:style w:type="paragraph" w:styleId="heading3x-f">
    <w:name w:val="heading3x-f"/>
    <w:basedOn w:val="heading3-f"/>
    <w:qFormat/>
    <w:pPr/>
    <w:rPr/>
  </w:style>
  <w:style w:type="paragraph" w:styleId="heading3x-e">
    <w:name w:val="heading3x-e"/>
    <w:basedOn w:val="heading3-e"/>
    <w:qFormat/>
    <w:pPr/>
    <w:rPr/>
  </w:style>
  <w:style w:type="paragraph" w:styleId="Yprocparanoindt-e">
    <w:name w:val="Yprocparanoindt-e"/>
    <w:basedOn w:val="paranoindt-e"/>
    <w:qFormat/>
    <w:pPr>
      <w:shd w:fill="D9D9D9" w:val="clear"/>
      <w:ind w:hanging="0" w:start="245" w:end="0"/>
    </w:pPr>
    <w:rPr/>
  </w:style>
  <w:style w:type="paragraph" w:styleId="Yprocparanoindt-f">
    <w:name w:val="Yprocparanoindt-f"/>
    <w:basedOn w:val="Yprocparanoindt-e"/>
    <w:qFormat/>
    <w:pPr/>
    <w:rPr>
      <w:lang w:val="fr-CA"/>
    </w:rPr>
  </w:style>
  <w:style w:type="paragraph" w:styleId="pnoteclause-e">
    <w:name w:val="pnoteclause-e"/>
    <w:basedOn w:val="Yprocclause-e"/>
    <w:qFormat/>
    <w:pPr/>
    <w:rPr/>
  </w:style>
  <w:style w:type="paragraph" w:styleId="pnoteclause-f">
    <w:name w:val="pnoteclause-f"/>
    <w:basedOn w:val="Yprocclause-f"/>
    <w:qFormat/>
    <w:pPr/>
    <w:rPr/>
  </w:style>
  <w:style w:type="paragraph" w:styleId="Yregtitle-e">
    <w:name w:val="Yregtitle-e"/>
    <w:basedOn w:val="regtitle-e"/>
    <w:qFormat/>
    <w:pPr>
      <w:shd w:fill="D9D9D9" w:val="clear"/>
    </w:pPr>
    <w:rPr/>
  </w:style>
  <w:style w:type="paragraph" w:styleId="Yregtitle-f">
    <w:name w:val="Yregtitle-f"/>
    <w:basedOn w:val="Yregtitle-e"/>
    <w:qFormat/>
    <w:pPr/>
    <w:rPr>
      <w:lang w:val="fr-CA"/>
    </w:rPr>
  </w:style>
  <w:style w:type="paragraph" w:styleId="YTOCpartLeft-e">
    <w:name w:val="YTOCpartLeft-e"/>
    <w:basedOn w:val="TOCpartLeft-e"/>
    <w:qFormat/>
    <w:pPr>
      <w:shd w:fill="D9D9D9" w:val="clear"/>
    </w:pPr>
    <w:rPr/>
  </w:style>
  <w:style w:type="paragraph" w:styleId="YTOCpartLeft-f">
    <w:name w:val="YTOCpartLeft-f"/>
    <w:basedOn w:val="YTOCpartLeft-e"/>
    <w:qFormat/>
    <w:pPr/>
    <w:rPr>
      <w:lang w:val="fr-CA"/>
    </w:rPr>
  </w:style>
  <w:style w:type="paragraph" w:styleId="YTOCid-e">
    <w:name w:val="YTOCid-e"/>
    <w:basedOn w:val="TOCid-e"/>
    <w:qFormat/>
    <w:pPr>
      <w:shd w:fill="D9D9D9" w:val="clear"/>
    </w:pPr>
    <w:rPr/>
  </w:style>
  <w:style w:type="paragraph" w:styleId="YTOCid-f">
    <w:name w:val="YTOCid-f"/>
    <w:basedOn w:val="YTOCid-e"/>
    <w:qFormat/>
    <w:pPr/>
    <w:rPr>
      <w:lang w:val="fr-CA"/>
    </w:rPr>
  </w:style>
  <w:style w:type="paragraph" w:styleId="YTOCSched-e">
    <w:name w:val="YTOCSched-e"/>
    <w:basedOn w:val="TOCsched-e"/>
    <w:qFormat/>
    <w:pPr>
      <w:shd w:fill="D9D9D9" w:val="clear"/>
    </w:pPr>
    <w:rPr/>
  </w:style>
  <w:style w:type="paragraph" w:styleId="YTOCSched-f">
    <w:name w:val="YTOCSched-f"/>
    <w:basedOn w:val="YTOCSched-e"/>
    <w:qFormat/>
    <w:pPr/>
    <w:rPr>
      <w:lang w:val="fr-CA"/>
    </w:rPr>
  </w:style>
  <w:style w:type="paragraph" w:styleId="YTOCTable-e">
    <w:name w:val="YTOCTable-e"/>
    <w:basedOn w:val="TOCtable-e"/>
    <w:qFormat/>
    <w:pPr>
      <w:shd w:fill="D9D9D9" w:val="clear"/>
    </w:pPr>
    <w:rPr/>
  </w:style>
  <w:style w:type="paragraph" w:styleId="YTOCTable-f">
    <w:name w:val="YTOCTable-f"/>
    <w:basedOn w:val="YTOCTable-e"/>
    <w:qFormat/>
    <w:pPr/>
    <w:rPr>
      <w:lang w:val="fr-CA"/>
    </w:rPr>
  </w:style>
  <w:style w:type="paragraph" w:styleId="YTOCheadLeft-e">
    <w:name w:val="YTOCheadLeft-e"/>
    <w:basedOn w:val="TOCheadLeft-e"/>
    <w:qFormat/>
    <w:pPr>
      <w:shd w:fill="D9D9D9" w:val="clear"/>
    </w:pPr>
    <w:rPr/>
  </w:style>
  <w:style w:type="paragraph" w:styleId="YTOCheadLeft-f">
    <w:name w:val="YTOCheadLeft-f"/>
    <w:basedOn w:val="YTOCheadLeft-e"/>
    <w:qFormat/>
    <w:pPr/>
    <w:rPr>
      <w:lang w:val="fr-CA"/>
    </w:rPr>
  </w:style>
  <w:style w:type="paragraph" w:styleId="YTOCPartCenter-e">
    <w:name w:val="YTOCPartCenter-e"/>
    <w:basedOn w:val="TOCpartCenter-e"/>
    <w:qFormat/>
    <w:pPr>
      <w:shd w:fill="D9D9D9" w:val="clear"/>
    </w:pPr>
    <w:rPr/>
  </w:style>
  <w:style w:type="paragraph" w:styleId="YTOCPartCenter-f">
    <w:name w:val="YTOCPartCenter-f"/>
    <w:basedOn w:val="YTOCPartCenter-e"/>
    <w:qFormat/>
    <w:pPr/>
    <w:rPr>
      <w:lang w:val="fr-CA"/>
    </w:rPr>
  </w:style>
  <w:style w:type="paragraph" w:styleId="YTOCHeadCenter-e">
    <w:name w:val="YTOCHeadCenter-e"/>
    <w:basedOn w:val="TOCheadCenter-e"/>
    <w:qFormat/>
    <w:pPr>
      <w:shd w:fill="D9D9D9" w:val="clear"/>
    </w:pPr>
    <w:rPr/>
  </w:style>
  <w:style w:type="paragraph" w:styleId="YTOCHeadCenter-f">
    <w:name w:val="YTOCHeadCenter-f"/>
    <w:basedOn w:val="YTOCHeadCenter-e"/>
    <w:qFormat/>
    <w:pPr/>
    <w:rPr>
      <w:lang w:val="fr-CA"/>
    </w:rPr>
  </w:style>
  <w:style w:type="paragraph" w:styleId="YTOCHead-e">
    <w:name w:val="YTOCHead-e"/>
    <w:basedOn w:val="TOChead-e"/>
    <w:qFormat/>
    <w:pPr>
      <w:shd w:fill="D9D9D9" w:val="clear"/>
    </w:pPr>
    <w:rPr/>
  </w:style>
  <w:style w:type="paragraph" w:styleId="YTOCHead-f">
    <w:name w:val="YTOCHead-f"/>
    <w:basedOn w:val="YTOCHead-e"/>
    <w:qFormat/>
    <w:pPr/>
    <w:rPr>
      <w:lang w:val="fr-CA"/>
    </w:rPr>
  </w:style>
  <w:style w:type="paragraph" w:styleId="TOCForm-e">
    <w:name w:val="TOCForm-e"/>
    <w:basedOn w:val="TOChead-e"/>
    <w:qFormat/>
    <w:pPr/>
    <w:rPr/>
  </w:style>
  <w:style w:type="paragraph" w:styleId="TOCForm-f">
    <w:name w:val="TOCForm-f"/>
    <w:basedOn w:val="TOCForm-e"/>
    <w:qFormat/>
    <w:pPr/>
    <w:rPr>
      <w:lang w:val="fr-FR"/>
    </w:rPr>
  </w:style>
  <w:style w:type="paragraph" w:styleId="YTOCForm-e">
    <w:name w:val="YTOCForm-e"/>
    <w:basedOn w:val="TOCForm-e"/>
    <w:qFormat/>
    <w:pPr>
      <w:shd w:fill="D9D9D9" w:val="clear"/>
    </w:pPr>
    <w:rPr/>
  </w:style>
  <w:style w:type="paragraph" w:styleId="YTOCForm-f">
    <w:name w:val="YTOCForm-f"/>
    <w:basedOn w:val="YTOCForm-e"/>
    <w:qFormat/>
    <w:pPr/>
    <w:rPr>
      <w:lang w:val="fr-CA"/>
    </w:rPr>
  </w:style>
  <w:style w:type="paragraph" w:styleId="xnote-e">
    <w:name w:val="xnote-e"/>
    <w:basedOn w:val="Normal"/>
    <w:qFormat/>
    <w:pPr>
      <w:tabs>
        <w:tab w:val="clear" w:pos="720"/>
        <w:tab w:val="left" w:pos="0" w:leader="none"/>
        <w:tab w:val="left" w:pos="888" w:leader="none"/>
        <w:tab w:val="left" w:pos="5928" w:leader="none"/>
      </w:tabs>
      <w:suppressAutoHyphens w:val="true"/>
      <w:jc w:val="center"/>
    </w:pPr>
    <w:rPr>
      <w:i/>
      <w:color w:val="000000"/>
      <w:sz w:val="18"/>
      <w:lang w:val="en-CA" w:eastAsia="en-C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21c27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21c2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10pt_catalog_New.dotx</Template>
  <TotalTime>13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2021-06-15T11:11:00Z</dcterms:created>
  <dc:creator/>
  <dc:description/>
  <cp:keywords/>
  <dc:language>en-CA</dc:language>
  <cp:lastModifiedBy/>
  <dcterms:modified xsi:type="dcterms:W3CDTF">2021-10-21T15:16:00Z</dcterms:modified>
  <cp:revision>7</cp:revision>
  <dc:subject/>
  <dc:title>Covid-19 Vaccination Reporting Act, 2021, S.O. 2021, c. 27, Sched.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20210603</vt:lpwstr>
  </property>
  <property fmtid="{D5CDD505-2E9C-101B-9397-08002B2CF9AE}" pid="3" name="To Date">
    <vt:lpwstr>Present</vt:lpwstr>
  </property>
</Properties>
</file>