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7AEE" w14:textId="1863BD46" w:rsidR="00F37B7A" w:rsidRDefault="008A724E">
      <w:r>
        <w:t xml:space="preserve">Reference: </w:t>
      </w:r>
      <w:r>
        <w:t xml:space="preserve">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>, “Automatic music transcription: Challenges and future directions,” J. Intelligent Inform. Syst., vol. 41, no. 3, pp. 407–434, 2013.</w:t>
      </w:r>
    </w:p>
    <w:p w14:paraId="4037716D" w14:textId="03470DDA" w:rsidR="008A724E" w:rsidRDefault="008A724E">
      <w:r>
        <w:t xml:space="preserve">Accuracies reported in recent years have reached a limit as can be seen in </w:t>
      </w:r>
      <w:proofErr w:type="spellStart"/>
      <w:r>
        <w:t>MiReX</w:t>
      </w:r>
      <w:proofErr w:type="spellEnd"/>
      <w:r>
        <w:t xml:space="preserve">. Current methods use general purpose models which are unable to capture the rich diversity found in music signals. </w:t>
      </w:r>
    </w:p>
    <w:p w14:paraId="57EB1ECA" w14:textId="4C2B960D" w:rsidR="008A724E" w:rsidRDefault="008A724E">
      <w:pPr>
        <w:rPr>
          <w:b/>
          <w:bCs/>
        </w:rPr>
      </w:pPr>
      <w:r w:rsidRPr="008A724E">
        <w:rPr>
          <w:b/>
          <w:bCs/>
        </w:rPr>
        <w:t>Ways forward</w:t>
      </w:r>
    </w:p>
    <w:p w14:paraId="3F28525B" w14:textId="24F1EAEA" w:rsidR="008A724E" w:rsidRPr="008A724E" w:rsidRDefault="008A724E" w:rsidP="008A72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Tailor algorithms to specific use cases </w:t>
      </w:r>
    </w:p>
    <w:p w14:paraId="6FCDE93F" w14:textId="573441A9" w:rsidR="008A724E" w:rsidRPr="008A724E" w:rsidRDefault="008A724E" w:rsidP="008A72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Semi-automatic approaches like score informed audio aligned </w:t>
      </w:r>
    </w:p>
    <w:p w14:paraId="0AC7E49D" w14:textId="617AFBAB" w:rsidR="008A724E" w:rsidRDefault="008A724E" w:rsidP="008A724E">
      <w:pPr>
        <w:rPr>
          <w:b/>
          <w:bCs/>
        </w:rPr>
      </w:pPr>
      <w:r>
        <w:rPr>
          <w:b/>
          <w:bCs/>
        </w:rPr>
        <w:t xml:space="preserve">AMT tasks </w:t>
      </w:r>
    </w:p>
    <w:p w14:paraId="4D94C762" w14:textId="2D55CB45" w:rsidR="008A724E" w:rsidRDefault="008A724E" w:rsidP="008A724E">
      <w:pPr>
        <w:pStyle w:val="ListParagraph"/>
        <w:numPr>
          <w:ilvl w:val="0"/>
          <w:numId w:val="3"/>
        </w:numPr>
      </w:pPr>
      <w:r>
        <w:t xml:space="preserve">MPE – finding multiple f0 in a time frame </w:t>
      </w:r>
    </w:p>
    <w:p w14:paraId="7B02095C" w14:textId="460AEC50" w:rsidR="008A724E" w:rsidRDefault="008A724E" w:rsidP="008A724E">
      <w:pPr>
        <w:pStyle w:val="ListParagraph"/>
        <w:numPr>
          <w:ilvl w:val="0"/>
          <w:numId w:val="3"/>
        </w:numPr>
      </w:pPr>
      <w:r>
        <w:t>Note onset/offset</w:t>
      </w:r>
    </w:p>
    <w:p w14:paraId="2C188857" w14:textId="4686188D" w:rsidR="008A724E" w:rsidRDefault="008A724E" w:rsidP="008A724E">
      <w:pPr>
        <w:pStyle w:val="ListParagraph"/>
        <w:numPr>
          <w:ilvl w:val="0"/>
          <w:numId w:val="3"/>
        </w:numPr>
      </w:pPr>
      <w:r>
        <w:t xml:space="preserve">Loudness estimation/quantisation </w:t>
      </w:r>
    </w:p>
    <w:p w14:paraId="2168C319" w14:textId="1BA4B57C" w:rsidR="008A724E" w:rsidRDefault="008A724E" w:rsidP="008A724E">
      <w:pPr>
        <w:pStyle w:val="ListParagraph"/>
        <w:numPr>
          <w:ilvl w:val="0"/>
          <w:numId w:val="3"/>
        </w:numPr>
      </w:pPr>
      <w:r>
        <w:t>Instrument recognition</w:t>
      </w:r>
    </w:p>
    <w:p w14:paraId="18D32673" w14:textId="5481E1E1" w:rsidR="008A724E" w:rsidRDefault="008A724E" w:rsidP="008A724E">
      <w:pPr>
        <w:pStyle w:val="ListParagraph"/>
        <w:numPr>
          <w:ilvl w:val="0"/>
          <w:numId w:val="3"/>
        </w:numPr>
      </w:pPr>
      <w:r>
        <w:t>Extraction of rhythmic information</w:t>
      </w:r>
    </w:p>
    <w:p w14:paraId="15C350C1" w14:textId="164FAF52" w:rsidR="008A724E" w:rsidRDefault="008A724E" w:rsidP="008A724E">
      <w:pPr>
        <w:pStyle w:val="ListParagraph"/>
        <w:numPr>
          <w:ilvl w:val="0"/>
          <w:numId w:val="3"/>
        </w:numPr>
      </w:pPr>
      <w:r>
        <w:t>Time quantisation</w:t>
      </w:r>
    </w:p>
    <w:p w14:paraId="0A05AC37" w14:textId="0DF810BA" w:rsidR="008A724E" w:rsidRDefault="008A724E" w:rsidP="008A724E">
      <w:pPr>
        <w:rPr>
          <w:b/>
          <w:bCs/>
        </w:rPr>
      </w:pPr>
      <w:r>
        <w:rPr>
          <w:b/>
          <w:bCs/>
        </w:rPr>
        <w:t xml:space="preserve">Methods </w:t>
      </w:r>
    </w:p>
    <w:p w14:paraId="00A67A0E" w14:textId="7A100064" w:rsidR="008A724E" w:rsidRDefault="008A724E" w:rsidP="008A724E">
      <w:pPr>
        <w:rPr>
          <w:b/>
          <w:bCs/>
        </w:rPr>
      </w:pPr>
      <w:r>
        <w:rPr>
          <w:b/>
          <w:bCs/>
        </w:rPr>
        <w:t xml:space="preserve">MPE </w:t>
      </w:r>
    </w:p>
    <w:p w14:paraId="04140D57" w14:textId="694131D7" w:rsidR="00BE0DCF" w:rsidRDefault="008A724E" w:rsidP="008A724E">
      <w:r>
        <w:t>They can either be joint/iterative approaches. Iterative approaches work by extracting the most prominent f0 in each iteration until no additional pitches can be found.</w:t>
      </w:r>
      <w:r w:rsidR="00962FCC">
        <w:t xml:space="preserve"> Accumulates errors at each iteration step.</w:t>
      </w:r>
      <w:r w:rsidR="001A7DA8">
        <w:t xml:space="preserve"> </w:t>
      </w:r>
      <w:proofErr w:type="gramStart"/>
      <w:r w:rsidR="00411AB9">
        <w:t>Joint</w:t>
      </w:r>
      <w:proofErr w:type="gramEnd"/>
      <w:r w:rsidR="00411AB9">
        <w:t xml:space="preserve"> approaches evaluate f0 combinations at the expense of computational cost. Most approaches are joint</w:t>
      </w:r>
      <w:r w:rsidR="001A7DA8">
        <w:t xml:space="preserve"> estimations.</w:t>
      </w:r>
    </w:p>
    <w:p w14:paraId="052204B6" w14:textId="0712AA93" w:rsidR="00BE0DCF" w:rsidRDefault="00BE0DCF" w:rsidP="008A724E">
      <w:pPr>
        <w:rPr>
          <w:b/>
          <w:bCs/>
        </w:rPr>
      </w:pPr>
      <w:r w:rsidRPr="00BE0DCF">
        <w:rPr>
          <w:b/>
          <w:bCs/>
        </w:rPr>
        <w:t>Best approaches</w:t>
      </w:r>
    </w:p>
    <w:p w14:paraId="72267203" w14:textId="116DD4A7" w:rsidR="00BE0DCF" w:rsidRPr="00BE0DCF" w:rsidRDefault="00BE0DCF" w:rsidP="008A724E">
      <w:pPr>
        <w:rPr>
          <w:b/>
          <w:bCs/>
        </w:rPr>
      </w:pPr>
      <w:r w:rsidRPr="00BE0DCF">
        <w:rPr>
          <w:b/>
          <w:bCs/>
        </w:rPr>
        <w:t>Reference</w:t>
      </w:r>
      <w:r w:rsidR="00314A07">
        <w:rPr>
          <w:b/>
          <w:bCs/>
        </w:rPr>
        <w:t xml:space="preserve"> for evaluation of </w:t>
      </w:r>
      <w:proofErr w:type="spellStart"/>
      <w:r w:rsidR="00314A07">
        <w:rPr>
          <w:b/>
          <w:bCs/>
        </w:rPr>
        <w:t>MiReX</w:t>
      </w:r>
      <w:proofErr w:type="spellEnd"/>
    </w:p>
    <w:p w14:paraId="77500057" w14:textId="02BCF1B3" w:rsidR="00BE0DCF" w:rsidRDefault="00BE0DCF" w:rsidP="008A724E">
      <w:r>
        <w:t xml:space="preserve">Bay, M., Ehmann, A.F., </w:t>
      </w:r>
      <w:proofErr w:type="spellStart"/>
      <w:r>
        <w:t>Downie</w:t>
      </w:r>
      <w:proofErr w:type="spellEnd"/>
      <w:r>
        <w:t>, J.S. (2009). Evaluation of multiple-F0 estimation and tracking systems. In 10th int. society for music information retrieval conf. (pp. 315–320).</w:t>
      </w:r>
    </w:p>
    <w:p w14:paraId="25911C0C" w14:textId="517EB87F" w:rsidR="00220CC9" w:rsidRPr="00220CC9" w:rsidRDefault="00220CC9" w:rsidP="008A724E">
      <w:pPr>
        <w:rPr>
          <w:b/>
          <w:bCs/>
        </w:rPr>
      </w:pPr>
      <w:r>
        <w:rPr>
          <w:b/>
          <w:bCs/>
        </w:rPr>
        <w:t>FEATURE BASED</w:t>
      </w:r>
    </w:p>
    <w:p w14:paraId="773AF7F0" w14:textId="3A1E183A" w:rsidR="00411AB9" w:rsidRDefault="00BE0DCF" w:rsidP="008A724E">
      <w:r>
        <w:t xml:space="preserve">A pitch candidate set score function or pitch salience function is used to estimate f0 from time-frequency representations. </w:t>
      </w:r>
    </w:p>
    <w:p w14:paraId="62282B9D" w14:textId="325FB488" w:rsidR="00BE0DCF" w:rsidRDefault="00BE0DCF" w:rsidP="00D84831">
      <w:pPr>
        <w:rPr>
          <w:b/>
          <w:bCs/>
        </w:rPr>
      </w:pPr>
      <w:r w:rsidRPr="00314A07">
        <w:rPr>
          <w:b/>
          <w:bCs/>
        </w:rPr>
        <w:t>Best approach</w:t>
      </w:r>
      <w:r w:rsidR="00314A07">
        <w:rPr>
          <w:b/>
          <w:bCs/>
        </w:rPr>
        <w:t xml:space="preserve"> (</w:t>
      </w:r>
      <w:r w:rsidR="00D84831">
        <w:rPr>
          <w:b/>
          <w:bCs/>
        </w:rPr>
        <w:t xml:space="preserve">2012) </w:t>
      </w:r>
    </w:p>
    <w:p w14:paraId="1C9DA0AC" w14:textId="4776899B" w:rsidR="00D84831" w:rsidRDefault="00D84831" w:rsidP="00D84831">
      <w:r>
        <w:t xml:space="preserve">Dressler, K. (2012). Multiple fundamental frequency extraction for MIREX 2012. In Music information retrieval evaluation </w:t>
      </w:r>
      <w:proofErr w:type="spellStart"/>
      <w:r>
        <w:t>eXchange</w:t>
      </w:r>
      <w:proofErr w:type="spellEnd"/>
      <w:r>
        <w:t xml:space="preserve">. </w:t>
      </w:r>
      <w:proofErr w:type="gramStart"/>
      <w:r>
        <w:t>http:www.music-ir.org/mirex/abstracts/2012/KD1.pdf</w:t>
      </w:r>
      <w:proofErr w:type="gramEnd"/>
      <w:r>
        <w:t>.</w:t>
      </w:r>
      <w:r>
        <w:t xml:space="preserve"> </w:t>
      </w:r>
    </w:p>
    <w:p w14:paraId="2989DDCB" w14:textId="1DFEE205" w:rsidR="00D84831" w:rsidRDefault="00220CC9" w:rsidP="00D84831">
      <w:r>
        <w:t xml:space="preserve">Based on FFT multi resolution analysis. Each spectral bin is multiplied by the </w:t>
      </w:r>
      <w:proofErr w:type="gramStart"/>
      <w:r>
        <w:t>bins</w:t>
      </w:r>
      <w:proofErr w:type="gramEnd"/>
      <w:r>
        <w:t xml:space="preserve"> instantaneous frequency. Pitch estimation is made by identifying spectral peaks and performing pair-wise analysis. Rank peaks by harmonicity, smoothness, appearance of intermediate peaks and harmonic number. System also tracks tones over time using an adaptive magnitude and a harmonic magnitude threshold. </w:t>
      </w:r>
    </w:p>
    <w:p w14:paraId="3CBD14C0" w14:textId="4A132E69" w:rsidR="00220CC9" w:rsidRDefault="00220CC9" w:rsidP="00D84831">
      <w:pPr>
        <w:rPr>
          <w:b/>
          <w:bCs/>
        </w:rPr>
      </w:pPr>
      <w:r>
        <w:rPr>
          <w:b/>
          <w:bCs/>
        </w:rPr>
        <w:t>STATISTICS BASED</w:t>
      </w:r>
    </w:p>
    <w:p w14:paraId="7B9351E0" w14:textId="245525CA" w:rsidR="00220CC9" w:rsidRDefault="00220CC9" w:rsidP="00D84831">
      <w:r>
        <w:lastRenderedPageBreak/>
        <w:t xml:space="preserve">Viewed as a MAP (maximum a posteriori) estimation problem. </w:t>
      </w:r>
      <w:r w:rsidR="00690776">
        <w:t xml:space="preserve">Maximum likelihood models based on gaussians that represent the partials. </w:t>
      </w:r>
    </w:p>
    <w:p w14:paraId="118C2FD7" w14:textId="3EA3A2D5" w:rsidR="00220CC9" w:rsidRPr="00220CC9" w:rsidRDefault="00690776" w:rsidP="00D84831">
      <w:pPr>
        <w:rPr>
          <w:b/>
          <w:bCs/>
        </w:rPr>
      </w:pPr>
      <w:r>
        <w:t xml:space="preserve">Synchronous evolution of Gaussian partials </w:t>
      </w:r>
      <w:proofErr w:type="gramStart"/>
      <w:r>
        <w:t>are</w:t>
      </w:r>
      <w:proofErr w:type="gramEnd"/>
      <w:r>
        <w:t xml:space="preserve"> modelled by Gaussian mixtures. </w:t>
      </w:r>
      <w:bookmarkStart w:id="0" w:name="_GoBack"/>
      <w:bookmarkEnd w:id="0"/>
    </w:p>
    <w:p w14:paraId="50DDA5A2" w14:textId="77777777" w:rsidR="00BE0DCF" w:rsidRDefault="00BE0DCF" w:rsidP="008A724E"/>
    <w:p w14:paraId="15D11894" w14:textId="11A89832" w:rsidR="00BE0DCF" w:rsidRDefault="00BE0DCF" w:rsidP="008A724E"/>
    <w:p w14:paraId="14C3AF5C" w14:textId="77777777" w:rsidR="00BE0DCF" w:rsidRPr="008A724E" w:rsidRDefault="00BE0DCF" w:rsidP="008A724E"/>
    <w:sectPr w:rsidR="00BE0DCF" w:rsidRPr="008A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98D"/>
    <w:multiLevelType w:val="hybridMultilevel"/>
    <w:tmpl w:val="2FCE6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CA5"/>
    <w:multiLevelType w:val="hybridMultilevel"/>
    <w:tmpl w:val="677C84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14565"/>
    <w:multiLevelType w:val="hybridMultilevel"/>
    <w:tmpl w:val="FA9CD7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7"/>
    <w:rsid w:val="000E2E13"/>
    <w:rsid w:val="001A7DA8"/>
    <w:rsid w:val="00220CC9"/>
    <w:rsid w:val="00314A07"/>
    <w:rsid w:val="00411AB9"/>
    <w:rsid w:val="00640A82"/>
    <w:rsid w:val="00690776"/>
    <w:rsid w:val="008A724E"/>
    <w:rsid w:val="00962FCC"/>
    <w:rsid w:val="00B773A7"/>
    <w:rsid w:val="00BE0DCF"/>
    <w:rsid w:val="00D84831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156C"/>
  <w15:chartTrackingRefBased/>
  <w15:docId w15:val="{144354E7-22A2-4547-A75E-8E5283B9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10</cp:revision>
  <dcterms:created xsi:type="dcterms:W3CDTF">2019-08-13T07:21:00Z</dcterms:created>
  <dcterms:modified xsi:type="dcterms:W3CDTF">2019-08-13T12:09:00Z</dcterms:modified>
</cp:coreProperties>
</file>