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775E3A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775E3A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775E3A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</w:t>
      </w:r>
      <w:proofErr w:type="spellStart"/>
      <w:r>
        <w:t>tempogram</w:t>
      </w:r>
      <w:proofErr w:type="spellEnd"/>
      <w:r>
        <w:t xml:space="preserve">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</w:t>
      </w:r>
      <w:proofErr w:type="spellStart"/>
      <w:r>
        <w:t>Biezen</w:t>
      </w:r>
      <w:proofErr w:type="spellEnd"/>
      <w:r>
        <w:t xml:space="preserve">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 xml:space="preserve">Watched this lecture from Brian McFee the co-author of the </w:t>
      </w:r>
      <w:proofErr w:type="spellStart"/>
      <w:r>
        <w:t>librosa</w:t>
      </w:r>
      <w:proofErr w:type="spellEnd"/>
      <w:r>
        <w:t xml:space="preserve">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proofErr w:type="spellStart"/>
      <w:r>
        <w:t>Mir_eval</w:t>
      </w:r>
      <w:proofErr w:type="spellEnd"/>
      <w:r>
        <w:t xml:space="preserve">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</w:t>
      </w:r>
      <w:proofErr w:type="spellStart"/>
      <w:r>
        <w:t>Benetos</w:t>
      </w:r>
      <w:proofErr w:type="spellEnd"/>
      <w:r>
        <w:t xml:space="preserve">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lastRenderedPageBreak/>
        <w:t>MusicNet</w:t>
      </w:r>
      <w:proofErr w:type="spellEnd"/>
      <w:r>
        <w:t xml:space="preserve">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proofErr w:type="spellStart"/>
      <w:r>
        <w:t>Labrosa</w:t>
      </w:r>
      <w:proofErr w:type="spellEnd"/>
      <w:r>
        <w:t xml:space="preserve">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proofErr w:type="spellStart"/>
      <w:r>
        <w:t>MusicNet</w:t>
      </w:r>
      <w:proofErr w:type="spellEnd"/>
      <w:r>
        <w:t xml:space="preserve">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proofErr w:type="spellStart"/>
      <w:r>
        <w:t>Cqt</w:t>
      </w:r>
      <w:proofErr w:type="spellEnd"/>
      <w:r>
        <w:t xml:space="preserve">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number_bins</w:t>
      </w:r>
      <w:proofErr w:type="spellEnd"/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</w:t>
      </w:r>
      <w:proofErr w:type="spellStart"/>
      <w:r>
        <w:t>number_frames</w:t>
      </w:r>
      <w:proofErr w:type="spellEnd"/>
      <w:r>
        <w:t xml:space="preserve"> x </w:t>
      </w:r>
      <w:proofErr w:type="spellStart"/>
      <w:r>
        <w:t>number_of_notes</w:t>
      </w:r>
      <w:proofErr w:type="spellEnd"/>
      <w:r>
        <w:t xml:space="preserve">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775E3A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</w:t>
      </w:r>
      <w:proofErr w:type="spellStart"/>
      <w:r>
        <w:t>github</w:t>
      </w:r>
      <w:proofErr w:type="spellEnd"/>
      <w:r>
        <w:t xml:space="preserve">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 xml:space="preserve">Curtis Hawthorne, Andriy </w:t>
      </w:r>
      <w:proofErr w:type="spellStart"/>
      <w:r>
        <w:t>Stasyuk</w:t>
      </w:r>
      <w:proofErr w:type="spellEnd"/>
      <w:r>
        <w:t>, Adam Roberts, Ian Simon, Cheng-</w:t>
      </w:r>
      <w:proofErr w:type="spellStart"/>
      <w:r>
        <w:t>Zhi</w:t>
      </w:r>
      <w:proofErr w:type="spellEnd"/>
      <w:r>
        <w:t xml:space="preserve"> Anna </w:t>
      </w:r>
      <w:proofErr w:type="spellStart"/>
      <w:r>
        <w:t>Huang,Sander</w:t>
      </w:r>
      <w:proofErr w:type="spellEnd"/>
      <w:r>
        <w:t xml:space="preserve"> Dieleman, Erich </w:t>
      </w:r>
      <w:proofErr w:type="spellStart"/>
      <w:r>
        <w:t>Elsen</w:t>
      </w:r>
      <w:proofErr w:type="spellEnd"/>
      <w:r>
        <w:t xml:space="preserve">, Jesse Engel, and Douglas Eck. "Enabling Factorized Piano Music </w:t>
      </w:r>
      <w:proofErr w:type="spellStart"/>
      <w:r>
        <w:t>Modeling</w:t>
      </w:r>
      <w:proofErr w:type="spellEnd"/>
      <w:r>
        <w:t xml:space="preserve">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proofErr w:type="spellStart"/>
      <w:r>
        <w:t>Pytorch</w:t>
      </w:r>
      <w:proofErr w:type="spellEnd"/>
      <w:r>
        <w:t xml:space="preserve">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</w:t>
      </w:r>
      <w:proofErr w:type="spellStart"/>
      <w:r>
        <w:t>Tjao</w:t>
      </w:r>
      <w:proofErr w:type="spellEnd"/>
      <w:r>
        <w:t xml:space="preserve">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proofErr w:type="spellStart"/>
      <w:r>
        <w:t>Standford_MIR</w:t>
      </w:r>
      <w:proofErr w:type="spellEnd"/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t>Segio</w:t>
      </w:r>
      <w:proofErr w:type="spellEnd"/>
      <w:r>
        <w:t xml:space="preserve"> </w:t>
      </w:r>
      <w:proofErr w:type="spellStart"/>
      <w:r>
        <w:t>Oramos</w:t>
      </w:r>
      <w:proofErr w:type="spellEnd"/>
      <w:r>
        <w:t xml:space="preserve">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775E3A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775E3A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 xml:space="preserve">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proofErr w:type="spellStart"/>
      <w:r>
        <w:t>pg</w:t>
      </w:r>
      <w:proofErr w:type="spellEnd"/>
      <w:r>
        <w:t xml:space="preserve">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proofErr w:type="spellStart"/>
      <w:r>
        <w:t>pg</w:t>
      </w:r>
      <w:proofErr w:type="spellEnd"/>
      <w:r>
        <w:t xml:space="preserve">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 xml:space="preserve">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 xml:space="preserve">Finished Michel Van </w:t>
      </w:r>
      <w:proofErr w:type="spellStart"/>
      <w:r>
        <w:t>Biezen</w:t>
      </w:r>
      <w:proofErr w:type="spellEnd"/>
      <w:r>
        <w:t xml:space="preserve">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proofErr w:type="spellStart"/>
      <w:r>
        <w:t>Shrenik</w:t>
      </w:r>
      <w:proofErr w:type="spellEnd"/>
      <w:r>
        <w:t xml:space="preserve">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</w:t>
      </w:r>
      <w:proofErr w:type="spellStart"/>
      <w:r>
        <w:t>VSCode</w:t>
      </w:r>
      <w:proofErr w:type="spellEnd"/>
      <w:r>
        <w:t xml:space="preserve">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proofErr w:type="spellStart"/>
      <w:r>
        <w:t>Oppenhiem</w:t>
      </w:r>
      <w:proofErr w:type="spellEnd"/>
      <w:r>
        <w:t xml:space="preserve">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</w:t>
      </w:r>
      <w:proofErr w:type="spellStart"/>
      <w:r>
        <w:t>Panagos</w:t>
      </w:r>
      <w:proofErr w:type="spellEnd"/>
      <w:r>
        <w:t xml:space="preserve">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 xml:space="preserve">Reviewed </w:t>
      </w:r>
      <w:proofErr w:type="spellStart"/>
      <w:r>
        <w:t>Conda</w:t>
      </w:r>
      <w:proofErr w:type="spellEnd"/>
      <w:r>
        <w:t xml:space="preserve">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</w:t>
      </w:r>
      <w:proofErr w:type="spellStart"/>
      <w:r>
        <w:t>vscode</w:t>
      </w:r>
      <w:proofErr w:type="spellEnd"/>
      <w:r>
        <w:t xml:space="preserve">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conda</w:t>
      </w:r>
      <w:proofErr w:type="spellEnd"/>
      <w:r>
        <w:t xml:space="preserve">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</w:t>
      </w:r>
      <w:proofErr w:type="spellStart"/>
      <w:r>
        <w:t>jupyter</w:t>
      </w:r>
      <w:proofErr w:type="spellEnd"/>
      <w:r>
        <w:t xml:space="preserve">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proofErr w:type="spellStart"/>
      <w:r>
        <w:t>Librosa</w:t>
      </w:r>
      <w:proofErr w:type="spellEnd"/>
      <w:r>
        <w:t xml:space="preserve">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</w:t>
      </w:r>
      <w:proofErr w:type="spellStart"/>
      <w:r>
        <w:t>rolloff</w:t>
      </w:r>
      <w:proofErr w:type="spellEnd"/>
      <w:r>
        <w:t xml:space="preserve">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4E316330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p w14:paraId="57B7025A" w14:textId="72D95D19" w:rsidR="00F65DEC" w:rsidRDefault="00F65DEC" w:rsidP="00F65DEC">
      <w:r>
        <w:t xml:space="preserve">26/4 </w:t>
      </w:r>
    </w:p>
    <w:p w14:paraId="17D57BD9" w14:textId="51C4BF28" w:rsidR="00F65DEC" w:rsidRDefault="00775E3A" w:rsidP="00F65DEC">
      <w:pPr>
        <w:pStyle w:val="ListParagraph"/>
        <w:numPr>
          <w:ilvl w:val="0"/>
          <w:numId w:val="7"/>
        </w:numPr>
      </w:pPr>
      <w:hyperlink r:id="rId45" w:history="1">
        <w:r w:rsidR="00F65DEC">
          <w:rPr>
            <w:rStyle w:val="Hyperlink"/>
          </w:rPr>
          <w:t>https://missinglink.ai/guides/neural-network-concepts/7-types-neural-network-activation-functions-right/</w:t>
        </w:r>
      </w:hyperlink>
      <w:r w:rsidR="00F65DEC">
        <w:t xml:space="preserve"> - summary of NN features, including vanishing gradients, dying </w:t>
      </w:r>
      <w:proofErr w:type="spellStart"/>
      <w:r w:rsidR="00F65DEC">
        <w:t>ReLU</w:t>
      </w:r>
      <w:proofErr w:type="spellEnd"/>
      <w:r w:rsidR="00F65DEC">
        <w:t xml:space="preserve"> problem etc.</w:t>
      </w:r>
    </w:p>
    <w:p w14:paraId="03E64497" w14:textId="34D79710" w:rsidR="00627EBB" w:rsidRDefault="00627EBB" w:rsidP="00627EBB">
      <w:r>
        <w:t>7/5</w:t>
      </w:r>
    </w:p>
    <w:p w14:paraId="4DCB12C9" w14:textId="6CCE284C" w:rsidR="00627EBB" w:rsidRDefault="00627EBB" w:rsidP="00627EBB">
      <w:pPr>
        <w:pStyle w:val="ListParagraph"/>
        <w:numPr>
          <w:ilvl w:val="0"/>
          <w:numId w:val="7"/>
        </w:numPr>
      </w:pPr>
      <w:r>
        <w:t>Methodology and results section</w:t>
      </w:r>
    </w:p>
    <w:sectPr w:rsidR="0062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0B9D4" w14:textId="77777777" w:rsidR="00775E3A" w:rsidRDefault="00775E3A" w:rsidP="00CF09A8">
      <w:pPr>
        <w:spacing w:after="0" w:line="240" w:lineRule="auto"/>
      </w:pPr>
      <w:r>
        <w:separator/>
      </w:r>
    </w:p>
  </w:endnote>
  <w:endnote w:type="continuationSeparator" w:id="0">
    <w:p w14:paraId="1342D863" w14:textId="77777777" w:rsidR="00775E3A" w:rsidRDefault="00775E3A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A255D" w14:textId="77777777" w:rsidR="00775E3A" w:rsidRDefault="00775E3A" w:rsidP="00CF09A8">
      <w:pPr>
        <w:spacing w:after="0" w:line="240" w:lineRule="auto"/>
      </w:pPr>
      <w:r>
        <w:separator/>
      </w:r>
    </w:p>
  </w:footnote>
  <w:footnote w:type="continuationSeparator" w:id="0">
    <w:p w14:paraId="316C2232" w14:textId="77777777" w:rsidR="00775E3A" w:rsidRDefault="00775E3A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77E40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27EBB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75E3A"/>
    <w:rsid w:val="00787BCA"/>
    <w:rsid w:val="007A206B"/>
    <w:rsid w:val="007A4AEA"/>
    <w:rsid w:val="007C51FD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298E"/>
    <w:rsid w:val="00AF24AD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65DEC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hyperlink" Target="https://missinglink.ai/guides/neural-network-concepts/7-types-neural-network-activation-functions-righ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8792</TotalTime>
  <Pages>9</Pages>
  <Words>2469</Words>
  <Characters>14075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169</cp:revision>
  <dcterms:created xsi:type="dcterms:W3CDTF">2019-08-11T11:09:00Z</dcterms:created>
  <dcterms:modified xsi:type="dcterms:W3CDTF">2020-05-07T08:42:00Z</dcterms:modified>
</cp:coreProperties>
</file>