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6C3E" w14:textId="77777777" w:rsidR="00E030EC" w:rsidRPr="00E030EC" w:rsidRDefault="00E030EC" w:rsidP="00E030EC">
      <w:r w:rsidRPr="00E030EC">
        <w:rPr>
          <w:b/>
          <w:bCs/>
        </w:rPr>
        <w:t>Project title:</w:t>
      </w:r>
      <w:r w:rsidRPr="00E030EC">
        <w:br/>
        <w:t>Customer Support Performance Dashboard</w:t>
      </w:r>
    </w:p>
    <w:p w14:paraId="537D77D0" w14:textId="77777777" w:rsidR="00E030EC" w:rsidRPr="00E030EC" w:rsidRDefault="00E030EC" w:rsidP="00E030EC">
      <w:r w:rsidRPr="00E030EC">
        <w:rPr>
          <w:b/>
          <w:bCs/>
        </w:rPr>
        <w:t>Business scenario:</w:t>
      </w:r>
      <w:r w:rsidRPr="00E030EC">
        <w:br/>
        <w:t>A company has seen customer satisfaction decline over the last three months. Leadership suspects that growing ticket backlog, slower response times, and SLA breaches are driving the issue. The support team needs a dashboard to monitor operational performance, identify bottlenecks, and improve service quality.</w:t>
      </w:r>
    </w:p>
    <w:p w14:paraId="0F6A58FB" w14:textId="77777777" w:rsidR="00E030EC" w:rsidRPr="00E030EC" w:rsidRDefault="00E030EC" w:rsidP="00E030EC">
      <w:r w:rsidRPr="00E030EC">
        <w:rPr>
          <w:b/>
          <w:bCs/>
        </w:rPr>
        <w:t>Audience:</w:t>
      </w:r>
    </w:p>
    <w:p w14:paraId="7DE456AB" w14:textId="77777777" w:rsidR="00E030EC" w:rsidRPr="00E030EC" w:rsidRDefault="00E030EC" w:rsidP="00E030EC">
      <w:pPr>
        <w:numPr>
          <w:ilvl w:val="0"/>
          <w:numId w:val="1"/>
        </w:numPr>
      </w:pPr>
      <w:r w:rsidRPr="00E030EC">
        <w:t xml:space="preserve">Support Manager </w:t>
      </w:r>
    </w:p>
    <w:p w14:paraId="3BDDD4E2" w14:textId="77777777" w:rsidR="00E030EC" w:rsidRPr="00E030EC" w:rsidRDefault="00E030EC" w:rsidP="00E030EC">
      <w:pPr>
        <w:numPr>
          <w:ilvl w:val="0"/>
          <w:numId w:val="1"/>
        </w:numPr>
      </w:pPr>
      <w:r w:rsidRPr="00E030EC">
        <w:t xml:space="preserve">Operations Lead </w:t>
      </w:r>
    </w:p>
    <w:p w14:paraId="483CB832" w14:textId="77777777" w:rsidR="00E030EC" w:rsidRPr="00E030EC" w:rsidRDefault="00E030EC" w:rsidP="00E030EC">
      <w:pPr>
        <w:numPr>
          <w:ilvl w:val="0"/>
          <w:numId w:val="1"/>
        </w:numPr>
      </w:pPr>
      <w:r w:rsidRPr="00E030EC">
        <w:t xml:space="preserve">Head of Customer Experience </w:t>
      </w:r>
    </w:p>
    <w:p w14:paraId="5C7324B0" w14:textId="77777777" w:rsidR="00E030EC" w:rsidRPr="00E030EC" w:rsidRDefault="00E030EC" w:rsidP="00E030EC">
      <w:r w:rsidRPr="00E030EC">
        <w:rPr>
          <w:b/>
          <w:bCs/>
        </w:rPr>
        <w:t>Core business questions:</w:t>
      </w:r>
    </w:p>
    <w:p w14:paraId="48535B90" w14:textId="77777777" w:rsidR="00E030EC" w:rsidRPr="00E030EC" w:rsidRDefault="00E030EC" w:rsidP="00E030EC">
      <w:pPr>
        <w:numPr>
          <w:ilvl w:val="0"/>
          <w:numId w:val="2"/>
        </w:numPr>
      </w:pPr>
      <w:r w:rsidRPr="00E030EC">
        <w:t xml:space="preserve">Is support performance getting worse over time? </w:t>
      </w:r>
    </w:p>
    <w:p w14:paraId="40EC852B" w14:textId="77777777" w:rsidR="00E030EC" w:rsidRPr="00E030EC" w:rsidRDefault="00E030EC" w:rsidP="00E030EC">
      <w:pPr>
        <w:numPr>
          <w:ilvl w:val="0"/>
          <w:numId w:val="2"/>
        </w:numPr>
      </w:pPr>
      <w:r w:rsidRPr="00E030EC">
        <w:t xml:space="preserve">Which KPIs are driving the decline in customer satisfaction? </w:t>
      </w:r>
    </w:p>
    <w:p w14:paraId="4CBDA500" w14:textId="77777777" w:rsidR="00E030EC" w:rsidRPr="00E030EC" w:rsidRDefault="00E030EC" w:rsidP="00E030EC">
      <w:pPr>
        <w:numPr>
          <w:ilvl w:val="0"/>
          <w:numId w:val="2"/>
        </w:numPr>
      </w:pPr>
      <w:r w:rsidRPr="00E030EC">
        <w:t xml:space="preserve">Where are the biggest operational bottlenecks? </w:t>
      </w:r>
    </w:p>
    <w:p w14:paraId="226FDDCC" w14:textId="77777777" w:rsidR="00E030EC" w:rsidRPr="00E030EC" w:rsidRDefault="00E030EC" w:rsidP="00E030EC">
      <w:pPr>
        <w:numPr>
          <w:ilvl w:val="0"/>
          <w:numId w:val="2"/>
        </w:numPr>
      </w:pPr>
      <w:r w:rsidRPr="00E030EC">
        <w:t xml:space="preserve">Which teams, agents, channels, or ticket types are underperforming? </w:t>
      </w:r>
    </w:p>
    <w:p w14:paraId="389CAB0F" w14:textId="77777777" w:rsidR="00E030EC" w:rsidRPr="00E030EC" w:rsidRDefault="00E030EC" w:rsidP="00E030EC">
      <w:pPr>
        <w:numPr>
          <w:ilvl w:val="0"/>
          <w:numId w:val="2"/>
        </w:numPr>
      </w:pPr>
      <w:r w:rsidRPr="00E030EC">
        <w:t>What actions should leadership take?</w:t>
      </w:r>
    </w:p>
    <w:p w14:paraId="69BF450D" w14:textId="77777777" w:rsidR="00D721BC" w:rsidRDefault="00D721BC"/>
    <w:sectPr w:rsidR="00D721B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18C5"/>
    <w:multiLevelType w:val="multilevel"/>
    <w:tmpl w:val="0C64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60B70"/>
    <w:multiLevelType w:val="multilevel"/>
    <w:tmpl w:val="00F0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4479">
    <w:abstractNumId w:val="0"/>
  </w:num>
  <w:num w:numId="2" w16cid:durableId="7787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0EC"/>
    <w:rsid w:val="0067746C"/>
    <w:rsid w:val="00D33A0E"/>
    <w:rsid w:val="00D721BC"/>
    <w:rsid w:val="00E030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289C"/>
  <w15:chartTrackingRefBased/>
  <w15:docId w15:val="{4F269CCA-90B8-45B2-8CFD-469B0D12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0EC"/>
    <w:rPr>
      <w:rFonts w:eastAsiaTheme="majorEastAsia" w:cstheme="majorBidi"/>
      <w:color w:val="272727" w:themeColor="text1" w:themeTint="D8"/>
    </w:rPr>
  </w:style>
  <w:style w:type="paragraph" w:styleId="Title">
    <w:name w:val="Title"/>
    <w:basedOn w:val="Normal"/>
    <w:next w:val="Normal"/>
    <w:link w:val="TitleChar"/>
    <w:uiPriority w:val="10"/>
    <w:qFormat/>
    <w:rsid w:val="00E0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0EC"/>
    <w:pPr>
      <w:spacing w:before="160"/>
      <w:jc w:val="center"/>
    </w:pPr>
    <w:rPr>
      <w:i/>
      <w:iCs/>
      <w:color w:val="404040" w:themeColor="text1" w:themeTint="BF"/>
    </w:rPr>
  </w:style>
  <w:style w:type="character" w:customStyle="1" w:styleId="QuoteChar">
    <w:name w:val="Quote Char"/>
    <w:basedOn w:val="DefaultParagraphFont"/>
    <w:link w:val="Quote"/>
    <w:uiPriority w:val="29"/>
    <w:rsid w:val="00E030EC"/>
    <w:rPr>
      <w:i/>
      <w:iCs/>
      <w:color w:val="404040" w:themeColor="text1" w:themeTint="BF"/>
    </w:rPr>
  </w:style>
  <w:style w:type="paragraph" w:styleId="ListParagraph">
    <w:name w:val="List Paragraph"/>
    <w:basedOn w:val="Normal"/>
    <w:uiPriority w:val="34"/>
    <w:qFormat/>
    <w:rsid w:val="00E030EC"/>
    <w:pPr>
      <w:ind w:left="720"/>
      <w:contextualSpacing/>
    </w:pPr>
  </w:style>
  <w:style w:type="character" w:styleId="IntenseEmphasis">
    <w:name w:val="Intense Emphasis"/>
    <w:basedOn w:val="DefaultParagraphFont"/>
    <w:uiPriority w:val="21"/>
    <w:qFormat/>
    <w:rsid w:val="00E030EC"/>
    <w:rPr>
      <w:i/>
      <w:iCs/>
      <w:color w:val="0F4761" w:themeColor="accent1" w:themeShade="BF"/>
    </w:rPr>
  </w:style>
  <w:style w:type="paragraph" w:styleId="IntenseQuote">
    <w:name w:val="Intense Quote"/>
    <w:basedOn w:val="Normal"/>
    <w:next w:val="Normal"/>
    <w:link w:val="IntenseQuoteChar"/>
    <w:uiPriority w:val="30"/>
    <w:qFormat/>
    <w:rsid w:val="00E0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0EC"/>
    <w:rPr>
      <w:i/>
      <w:iCs/>
      <w:color w:val="0F4761" w:themeColor="accent1" w:themeShade="BF"/>
    </w:rPr>
  </w:style>
  <w:style w:type="character" w:styleId="IntenseReference">
    <w:name w:val="Intense Reference"/>
    <w:basedOn w:val="DefaultParagraphFont"/>
    <w:uiPriority w:val="32"/>
    <w:qFormat/>
    <w:rsid w:val="00E03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Pawlowski</dc:creator>
  <cp:keywords/>
  <dc:description/>
  <cp:lastModifiedBy>Oliver Pawlowski</cp:lastModifiedBy>
  <cp:revision>1</cp:revision>
  <dcterms:created xsi:type="dcterms:W3CDTF">2026-03-24T09:40:00Z</dcterms:created>
  <dcterms:modified xsi:type="dcterms:W3CDTF">2026-03-24T09:41:00Z</dcterms:modified>
</cp:coreProperties>
</file>