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325F" w14:textId="3ADA6F79" w:rsidR="002F64C3" w:rsidRDefault="002F64C3" w:rsidP="002F64C3">
      <w:pPr>
        <w:ind w:firstLine="0"/>
        <w:jc w:val="center"/>
      </w:pPr>
      <w:r>
        <w:fldChar w:fldCharType="begin"/>
      </w:r>
      <w:r>
        <w:instrText xml:space="preserve"> INCLUDEPICTURE "/Users/oliversaraguro/Library/Group Containers/UBF8T346G9.ms/WebArchiveCopyPasteTempFiles/com.microsoft.Word/Logo-de-la-Universidad-Tecnica-Particular-de-Loja-UTPL.png"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19435C" wp14:editId="0CD8FCAC">
            <wp:extent cx="1034143" cy="1658291"/>
            <wp:effectExtent l="0" t="0" r="0" b="5715"/>
            <wp:docPr id="1926412889" name="Imagen 2" descr="Universidad Técnica Particular de Loja (UTPL) - carreras y postgr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écnica Particular de Loja (UTPL) - carreras y postgrad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156" cy="174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11EB4A3" w14:textId="77777777" w:rsidR="002F64C3" w:rsidRDefault="002F64C3" w:rsidP="002F64C3">
      <w:pPr>
        <w:ind w:left="708" w:hanging="708"/>
        <w:jc w:val="center"/>
        <w:rPr>
          <w:b/>
          <w:bCs/>
        </w:rPr>
      </w:pPr>
    </w:p>
    <w:p w14:paraId="31339D56" w14:textId="5E9BFBFB" w:rsidR="003E20A1" w:rsidRPr="002F64C3" w:rsidRDefault="002F64C3" w:rsidP="002F64C3">
      <w:pPr>
        <w:ind w:left="708" w:hanging="708"/>
        <w:jc w:val="center"/>
        <w:rPr>
          <w:b/>
          <w:bCs/>
        </w:rPr>
      </w:pPr>
      <w:r>
        <w:rPr>
          <w:b/>
          <w:bCs/>
        </w:rPr>
        <w:t>UNIVERSIDAD TECNICA PARTICULAR DE LOJA</w:t>
      </w:r>
    </w:p>
    <w:p w14:paraId="34E720B8" w14:textId="77777777" w:rsidR="002F64C3" w:rsidRDefault="002F64C3" w:rsidP="002F64C3">
      <w:pPr>
        <w:ind w:firstLine="0"/>
        <w:jc w:val="center"/>
      </w:pPr>
    </w:p>
    <w:p w14:paraId="418D1058" w14:textId="77777777" w:rsidR="005423E0" w:rsidRDefault="005423E0" w:rsidP="002F64C3">
      <w:pPr>
        <w:ind w:firstLine="0"/>
        <w:jc w:val="center"/>
      </w:pPr>
      <w:r w:rsidRPr="005423E0">
        <w:t>Facultad de Ingenierías y Arquitectura</w:t>
      </w:r>
    </w:p>
    <w:p w14:paraId="4E0B4194" w14:textId="77777777" w:rsidR="002F64C3" w:rsidRDefault="002F64C3" w:rsidP="002F64C3">
      <w:pPr>
        <w:ind w:firstLine="0"/>
        <w:jc w:val="center"/>
      </w:pPr>
    </w:p>
    <w:p w14:paraId="6E506ACC" w14:textId="02DBB3CA" w:rsidR="003E20A1" w:rsidRDefault="003E20A1" w:rsidP="002F64C3">
      <w:pPr>
        <w:ind w:firstLine="0"/>
        <w:jc w:val="center"/>
      </w:pPr>
      <w:r w:rsidRPr="0058385A">
        <w:t>Fundamentos de Análisis de Datos</w:t>
      </w:r>
    </w:p>
    <w:p w14:paraId="41C2BD10" w14:textId="77777777" w:rsidR="002F64C3" w:rsidRPr="0058385A" w:rsidRDefault="002F64C3" w:rsidP="002F64C3">
      <w:pPr>
        <w:ind w:firstLine="0"/>
        <w:jc w:val="center"/>
      </w:pPr>
    </w:p>
    <w:p w14:paraId="1539744A" w14:textId="40344E86" w:rsidR="002F64C3" w:rsidRDefault="002F64C3" w:rsidP="002F64C3">
      <w:pPr>
        <w:ind w:firstLine="0"/>
        <w:jc w:val="center"/>
      </w:pPr>
      <w:r>
        <w:t>AUTOR</w:t>
      </w:r>
    </w:p>
    <w:p w14:paraId="600D5059" w14:textId="18449A7E" w:rsidR="003E20A1" w:rsidRDefault="003E20A1" w:rsidP="002F64C3">
      <w:pPr>
        <w:ind w:firstLine="0"/>
        <w:jc w:val="center"/>
      </w:pPr>
      <w:r w:rsidRPr="0058385A">
        <w:t xml:space="preserve">Oliver </w:t>
      </w:r>
      <w:r w:rsidR="002F64C3">
        <w:t xml:space="preserve">Roberto </w:t>
      </w:r>
      <w:r w:rsidRPr="0058385A">
        <w:t>Saraguro</w:t>
      </w:r>
      <w:r w:rsidR="002F64C3">
        <w:t xml:space="preserve"> Remache</w:t>
      </w:r>
    </w:p>
    <w:p w14:paraId="3D751071" w14:textId="77777777" w:rsidR="002F64C3" w:rsidRDefault="002F64C3" w:rsidP="002F64C3">
      <w:pPr>
        <w:ind w:firstLine="0"/>
        <w:jc w:val="center"/>
      </w:pPr>
    </w:p>
    <w:p w14:paraId="7C2B4E5D" w14:textId="27E6DC3E" w:rsidR="002F64C3" w:rsidRDefault="002F64C3" w:rsidP="002F64C3">
      <w:pPr>
        <w:ind w:firstLine="0"/>
        <w:jc w:val="center"/>
      </w:pPr>
      <w:r>
        <w:t>DOCENTE</w:t>
      </w:r>
    </w:p>
    <w:p w14:paraId="10F8900D" w14:textId="539FD805" w:rsidR="002F64C3" w:rsidRDefault="002F64C3" w:rsidP="002F64C3">
      <w:pPr>
        <w:ind w:firstLine="0"/>
        <w:jc w:val="center"/>
      </w:pPr>
      <w:r>
        <w:t>Ing. Eduardo Encalada</w:t>
      </w:r>
    </w:p>
    <w:p w14:paraId="1D622160" w14:textId="77777777" w:rsidR="002F64C3" w:rsidRPr="0058385A" w:rsidRDefault="002F64C3" w:rsidP="002F64C3">
      <w:pPr>
        <w:ind w:firstLine="0"/>
        <w:jc w:val="center"/>
      </w:pPr>
    </w:p>
    <w:p w14:paraId="3F18F684" w14:textId="49F2CF77" w:rsidR="003E20A1" w:rsidRDefault="000B7944" w:rsidP="002F64C3">
      <w:pPr>
        <w:ind w:firstLine="0"/>
        <w:jc w:val="center"/>
      </w:pPr>
      <w:r>
        <w:t>28</w:t>
      </w:r>
      <w:r w:rsidR="003E20A1" w:rsidRPr="0058385A">
        <w:t xml:space="preserve"> de abril de 2025</w:t>
      </w:r>
    </w:p>
    <w:p w14:paraId="217DBD3E" w14:textId="77777777" w:rsidR="002F64C3" w:rsidRPr="0058385A" w:rsidRDefault="002F64C3" w:rsidP="002F64C3">
      <w:pPr>
        <w:ind w:firstLine="0"/>
        <w:jc w:val="center"/>
      </w:pPr>
    </w:p>
    <w:p w14:paraId="76708CB2" w14:textId="0456A95F" w:rsidR="003E20A1" w:rsidRDefault="003E20A1" w:rsidP="002C7605">
      <w:pPr>
        <w:spacing w:after="160" w:line="278" w:lineRule="auto"/>
        <w:ind w:firstLine="0"/>
      </w:pPr>
    </w:p>
    <w:p w14:paraId="6C6509AB" w14:textId="77777777" w:rsidR="000B7944" w:rsidRDefault="000B7944" w:rsidP="002C7605">
      <w:pPr>
        <w:spacing w:after="160" w:line="278" w:lineRule="auto"/>
        <w:ind w:firstLine="0"/>
      </w:pPr>
    </w:p>
    <w:p w14:paraId="1A371CCE" w14:textId="77777777" w:rsidR="000B7944" w:rsidRDefault="000B7944" w:rsidP="002C7605">
      <w:pPr>
        <w:spacing w:after="160" w:line="278" w:lineRule="auto"/>
        <w:ind w:firstLine="0"/>
      </w:pPr>
    </w:p>
    <w:p w14:paraId="43DBC231" w14:textId="77777777" w:rsidR="000B7944" w:rsidRDefault="000B7944" w:rsidP="002C7605">
      <w:pPr>
        <w:spacing w:after="160" w:line="278" w:lineRule="auto"/>
        <w:ind w:firstLine="0"/>
      </w:pPr>
    </w:p>
    <w:p w14:paraId="32365EE4" w14:textId="061185A7" w:rsidR="000B7944" w:rsidRDefault="000B7944" w:rsidP="000B7944">
      <w:pPr>
        <w:pStyle w:val="Ttulo1"/>
      </w:pPr>
      <w:r>
        <w:lastRenderedPageBreak/>
        <w:t>Investigaci</w:t>
      </w:r>
      <w:r w:rsidR="00A57418">
        <w:t>Ó</w:t>
      </w:r>
      <w:r>
        <w:t>n: Calidad de datos</w:t>
      </w:r>
    </w:p>
    <w:p w14:paraId="4C1756F3" w14:textId="5112AF40" w:rsidR="000B7944" w:rsidRDefault="000B7944" w:rsidP="000B7944">
      <w:pPr>
        <w:pStyle w:val="Ttulo2"/>
      </w:pPr>
      <w:r>
        <w:t>¿Por qué es importante la calidad de los datos?</w:t>
      </w:r>
      <w:r>
        <w:tab/>
      </w:r>
    </w:p>
    <w:p w14:paraId="366F7D3F" w14:textId="77777777" w:rsidR="000B7944" w:rsidRDefault="000B7944" w:rsidP="000B7944">
      <w:r>
        <w:t>La calidad de datos es importante porque gracias a esto se sabe si los datos cumplen un conjunto de características y dimensiones. Además, garantiza que la información utilizada sea precisa, completa, coherente, actualizada y adecuada para apoyar los objetivos de la organización.</w:t>
      </w:r>
    </w:p>
    <w:p w14:paraId="6E24B2F9" w14:textId="77777777" w:rsidR="000B7944" w:rsidRDefault="000B7944" w:rsidP="000B7944">
      <w:r>
        <w:t>En un entorno cada vez más digitalizado, donde los datos representan un activo estratégico, asegurar su calidad se vuelve esencial para mejorar la competitividad, la eficiencia operativa y la capacidad de adaptación al cambio.</w:t>
      </w:r>
    </w:p>
    <w:p w14:paraId="10F2F98A" w14:textId="77777777" w:rsidR="000B7944" w:rsidRDefault="000B7944" w:rsidP="000B7944">
      <w:r>
        <w:t>Entre los principales beneficios de contar con datos de alta calidad se encuentran:</w:t>
      </w:r>
    </w:p>
    <w:p w14:paraId="2A2EDF66" w14:textId="412AF115" w:rsidR="000B7944" w:rsidRDefault="000B7944" w:rsidP="00A57418">
      <w:pPr>
        <w:pStyle w:val="Prrafodelista"/>
        <w:numPr>
          <w:ilvl w:val="0"/>
          <w:numId w:val="29"/>
        </w:numPr>
      </w:pPr>
      <w:r>
        <w:t>Toma de decisiones: Decidir basados en datos confiables minimiza riesgos y errores estratégicos.</w:t>
      </w:r>
    </w:p>
    <w:p w14:paraId="480ECA41" w14:textId="77777777" w:rsidR="000B7944" w:rsidRDefault="000B7944" w:rsidP="000B7944">
      <w:pPr>
        <w:pStyle w:val="Prrafodelista"/>
        <w:numPr>
          <w:ilvl w:val="0"/>
          <w:numId w:val="29"/>
        </w:numPr>
      </w:pPr>
      <w:r>
        <w:t>Productividad: Reduce retrabajo, facilita procesos automáticos y mejora tiempos de respuesta.</w:t>
      </w:r>
    </w:p>
    <w:p w14:paraId="0EE90E71" w14:textId="77777777" w:rsidR="000B7944" w:rsidRDefault="000B7944" w:rsidP="000B7944">
      <w:pPr>
        <w:pStyle w:val="Prrafodelista"/>
        <w:numPr>
          <w:ilvl w:val="0"/>
          <w:numId w:val="29"/>
        </w:numPr>
      </w:pPr>
      <w:r>
        <w:t>Cumplimiento: Permite cumplir normativas legales como GDPR o HIPAA, evitando sanciones.</w:t>
      </w:r>
    </w:p>
    <w:p w14:paraId="57C05322" w14:textId="1DD1A664" w:rsidR="000B7944" w:rsidRDefault="000B7944" w:rsidP="000B7944">
      <w:pPr>
        <w:pStyle w:val="Prrafodelista"/>
        <w:numPr>
          <w:ilvl w:val="0"/>
          <w:numId w:val="29"/>
        </w:numPr>
      </w:pPr>
      <w:r>
        <w:t>Marketing: Mejora el conocimiento del cliente, la segmentación de audiencias y la personalización de campañas.</w:t>
      </w:r>
    </w:p>
    <w:p w14:paraId="6ECC906E" w14:textId="3CDEAD6E" w:rsidR="000B7944" w:rsidRDefault="000B7944" w:rsidP="000B7944">
      <w:pPr>
        <w:pStyle w:val="Ttulo2"/>
      </w:pPr>
      <w:r>
        <w:t>¿Cuáles son los problemas de calidad de datos más comunes?</w:t>
      </w:r>
      <w:r>
        <w:tab/>
      </w:r>
    </w:p>
    <w:p w14:paraId="38CDC26C" w14:textId="77777777" w:rsidR="000B7944" w:rsidRDefault="000B7944" w:rsidP="000B7944">
      <w:r>
        <w:t>La mala calidad de los datos representa uno de los mayores obstáculos para el análisis de datos y el aprendizaje automático, ya que introduce errores, confusión y resultados poco confiables. A continuación, se detallan los principales problemas:</w:t>
      </w:r>
    </w:p>
    <w:p w14:paraId="00F069A0" w14:textId="77777777" w:rsidR="00A57418" w:rsidRDefault="000B7944" w:rsidP="00A57418">
      <w:pPr>
        <w:pStyle w:val="Ttulo3"/>
      </w:pPr>
      <w:r>
        <w:lastRenderedPageBreak/>
        <w:t xml:space="preserve">Datos Duplicados: </w:t>
      </w:r>
    </w:p>
    <w:p w14:paraId="48A889D1" w14:textId="694115DB" w:rsidR="000B7944" w:rsidRDefault="000B7944" w:rsidP="00A57418">
      <w:r>
        <w:t>Ocurren cuando la misma información se registra más de una vez, lo que genera redundancias y puede alterar los resultados del análisis.</w:t>
      </w:r>
    </w:p>
    <w:p w14:paraId="72C2EF6F" w14:textId="77777777" w:rsidR="00A57418" w:rsidRDefault="000B7944" w:rsidP="00A57418">
      <w:pPr>
        <w:pStyle w:val="Ttulo3"/>
      </w:pPr>
      <w:r>
        <w:t xml:space="preserve">Datos inexactos: </w:t>
      </w:r>
    </w:p>
    <w:p w14:paraId="04BBF5F0" w14:textId="330C1D0B" w:rsidR="000B7944" w:rsidRDefault="000B7944" w:rsidP="00A57418">
      <w:r>
        <w:t>Son datos que contienen errores o no reflejan la realidad correctamente. Pueden deberse a fallos de captura manual, sensores defectuosos o cambios en el tiempo que no han sido actualizados.</w:t>
      </w:r>
    </w:p>
    <w:p w14:paraId="213E2A8A" w14:textId="6E916DF4" w:rsidR="00A57418" w:rsidRDefault="000B7944" w:rsidP="00A57418">
      <w:pPr>
        <w:pStyle w:val="Ttulo3"/>
      </w:pPr>
      <w:r>
        <w:t>Datos ambiguos</w:t>
      </w:r>
    </w:p>
    <w:p w14:paraId="39D6B7F4" w14:textId="7E97D11C" w:rsidR="000B7944" w:rsidRDefault="000B7944" w:rsidP="00A57418">
      <w:r>
        <w:t>Son aquellos que pueden interpretarse de diferentes maneras o tienen múltiples significados, generando confusión o incertidumbre.</w:t>
      </w:r>
    </w:p>
    <w:p w14:paraId="38842449" w14:textId="6BE86329" w:rsidR="00A57418" w:rsidRDefault="000B7944" w:rsidP="00A57418">
      <w:pPr>
        <w:pStyle w:val="Ttulo3"/>
      </w:pPr>
      <w:r>
        <w:t>Datos ocultos</w:t>
      </w:r>
    </w:p>
    <w:p w14:paraId="7D5BD537" w14:textId="0B9399E9" w:rsidR="000B7944" w:rsidRDefault="000B7944" w:rsidP="00A57418">
      <w:r>
        <w:t>Son datos relevantes que no están visibles o accesibles fácilmente para el análisis. A veces, estos datos están en sistemas aislados o en formatos no estructurados, como correos electrónicos o archivos PDF.</w:t>
      </w:r>
    </w:p>
    <w:p w14:paraId="39529198" w14:textId="77777777" w:rsidR="00A57418" w:rsidRDefault="000B7944" w:rsidP="00A57418">
      <w:pPr>
        <w:pStyle w:val="Ttulo3"/>
      </w:pPr>
      <w:r>
        <w:t>Datos inconsistentes</w:t>
      </w:r>
    </w:p>
    <w:p w14:paraId="470FAD6B" w14:textId="5DCA6A08" w:rsidR="000B7944" w:rsidRDefault="000B7944" w:rsidP="00A57418">
      <w:r>
        <w:t>Son datos que no coinciden entre sí cuando deberían ser iguales. Esto sucede cuando la misma información aparece de manera diferente en distintos lugares o sistemas.</w:t>
      </w:r>
    </w:p>
    <w:p w14:paraId="5ED41441" w14:textId="77777777" w:rsidR="00A57418" w:rsidRDefault="000B7944" w:rsidP="00A57418">
      <w:pPr>
        <w:pStyle w:val="Ttulo3"/>
      </w:pPr>
      <w:r>
        <w:t>Demasiados datos</w:t>
      </w:r>
    </w:p>
    <w:p w14:paraId="3F7CC740" w14:textId="3B8E5809" w:rsidR="000B7944" w:rsidRDefault="000B7944" w:rsidP="00A57418">
      <w:r>
        <w:t>Tener un volumen excesivo de datos irrelevantes puede dificultar el procesamiento, análisis y extracción de información valiosa. Esto se conoce también como "ruido de datos" y puede ocultar patrones importantes.</w:t>
      </w:r>
    </w:p>
    <w:p w14:paraId="77489539" w14:textId="77777777" w:rsidR="00A57418" w:rsidRDefault="000B7944" w:rsidP="00A57418">
      <w:pPr>
        <w:pStyle w:val="Ttulo3"/>
      </w:pPr>
      <w:r>
        <w:lastRenderedPageBreak/>
        <w:t xml:space="preserve">- </w:t>
      </w:r>
      <w:r>
        <w:t>Tiempo de inactividad de dato</w:t>
      </w:r>
      <w:r w:rsidR="00A57418">
        <w:t>s</w:t>
      </w:r>
    </w:p>
    <w:p w14:paraId="30F4B2E0" w14:textId="5BF8EA7D" w:rsidR="000B7944" w:rsidRDefault="000B7944" w:rsidP="00A57418">
      <w:pPr>
        <w:ind w:firstLine="708"/>
      </w:pPr>
      <w:r>
        <w:t>Se refiere a períodos en los que los datos no están disponibles o no se actualizan de forma oportuna. Esto puede afectar decisiones que requieren información en tiempo real o actualizada.</w:t>
      </w:r>
    </w:p>
    <w:p w14:paraId="367EFFEF" w14:textId="05F37FCA" w:rsidR="000B7944" w:rsidRDefault="000B7944" w:rsidP="000B7944">
      <w:pPr>
        <w:pStyle w:val="Ttulo2"/>
      </w:pPr>
      <w:r>
        <w:t>¿Cuáles son los principales atributos (métricas) de los datos de calidad?</w:t>
      </w:r>
      <w:r>
        <w:tab/>
      </w:r>
    </w:p>
    <w:p w14:paraId="412D5562" w14:textId="77777777" w:rsidR="000B7944" w:rsidRDefault="000B7944" w:rsidP="000B7944">
      <w:r>
        <w:t>Las métricas en calidad de datos son medidas que nos ayudan a evaluar qué tan precisos, completos, consistentes, actualizados y confiables son los datos que usamos en un sistema o en una organización. A continuación, se detallan las métricas:</w:t>
      </w:r>
    </w:p>
    <w:p w14:paraId="0331571D" w14:textId="4DC7EB9E" w:rsidR="000B7944" w:rsidRDefault="000B7944" w:rsidP="000B7944">
      <w:pPr>
        <w:pStyle w:val="Ttulo3"/>
      </w:pPr>
      <w:r>
        <w:t>Precisión:</w:t>
      </w:r>
    </w:p>
    <w:p w14:paraId="16E7A417" w14:textId="77777777" w:rsidR="000B7944" w:rsidRDefault="000B7944" w:rsidP="000B7944">
      <w:r>
        <w:t>Evalúa si los datos representan correctamente el valor real de las entidades que describen. Un dato es preciso si refleja la realidad sin errores ni distorsiones.</w:t>
      </w:r>
    </w:p>
    <w:p w14:paraId="4F8ED4CF" w14:textId="1AF19FEE" w:rsidR="000B7944" w:rsidRDefault="000B7944" w:rsidP="000B7944">
      <w:pPr>
        <w:pStyle w:val="Ttulo3"/>
      </w:pPr>
      <w:r>
        <w:t>Linaje:</w:t>
      </w:r>
    </w:p>
    <w:p w14:paraId="3586DA7F" w14:textId="77777777" w:rsidR="000B7944" w:rsidRDefault="000B7944" w:rsidP="000B7944">
      <w:r>
        <w:t>Analiza el historial de los datos, desde su origen hasta su uso final. Permite conocer cómo han sido generados, transformados o modificados, asegurando la transparencia y confianza en el dato.</w:t>
      </w:r>
    </w:p>
    <w:p w14:paraId="1179170D" w14:textId="010BE085" w:rsidR="000B7944" w:rsidRDefault="000B7944" w:rsidP="000B7944">
      <w:pPr>
        <w:pStyle w:val="Ttulo3"/>
      </w:pPr>
      <w:r>
        <w:t>Semántico:</w:t>
      </w:r>
    </w:p>
    <w:p w14:paraId="6D760A30" w14:textId="77777777" w:rsidR="000B7944" w:rsidRDefault="000B7944" w:rsidP="000B7944">
      <w:r>
        <w:t>Se refiere a que los datos tengan un significado claro y correcto. Evalúa si el contenido de los datos está bien definido y se interpreta de manera consistente según el contexto.</w:t>
      </w:r>
    </w:p>
    <w:p w14:paraId="6471C3AE" w14:textId="66277852" w:rsidR="000B7944" w:rsidRDefault="000B7944" w:rsidP="000B7944">
      <w:pPr>
        <w:pStyle w:val="Ttulo3"/>
      </w:pPr>
      <w:r>
        <w:t>Estructura:</w:t>
      </w:r>
    </w:p>
    <w:p w14:paraId="7B6CC7CB" w14:textId="77777777" w:rsidR="000B7944" w:rsidRDefault="000B7944" w:rsidP="000B7944">
      <w:r>
        <w:t>Mide si los datos cumplen con un formato o una estructura esperada, como tipos de datos correctos (fechas, números, texto) y campos obligatorios bien definidos.</w:t>
      </w:r>
    </w:p>
    <w:p w14:paraId="1739B1EE" w14:textId="3E130789" w:rsidR="000B7944" w:rsidRDefault="000B7944" w:rsidP="000B7944">
      <w:pPr>
        <w:pStyle w:val="Ttulo3"/>
      </w:pPr>
      <w:r>
        <w:lastRenderedPageBreak/>
        <w:t>Integridad:</w:t>
      </w:r>
    </w:p>
    <w:p w14:paraId="1B6BC29E" w14:textId="77777777" w:rsidR="000B7944" w:rsidRDefault="000B7944" w:rsidP="000B7944">
      <w:r>
        <w:t xml:space="preserve">Verifica que todos los datos necesarios estén presentes y completos. Además, asegura que las relaciones entre conjuntos de datos estén bien mantenidas  </w:t>
      </w:r>
    </w:p>
    <w:p w14:paraId="1015E1FF" w14:textId="695D57B1" w:rsidR="000B7944" w:rsidRDefault="000B7944" w:rsidP="000B7944">
      <w:pPr>
        <w:pStyle w:val="Ttulo3"/>
      </w:pPr>
      <w:r>
        <w:t>Consistencia:</w:t>
      </w:r>
    </w:p>
    <w:p w14:paraId="328BA8C3" w14:textId="77777777" w:rsidR="000B7944" w:rsidRDefault="000B7944" w:rsidP="000B7944">
      <w:r>
        <w:t>Se enfoca en garantizar que los datos no se contradigan entre diferentes bases o fuentes. Un dato consistente mantiene la misma información en todos los sistemas donde aparece.</w:t>
      </w:r>
    </w:p>
    <w:p w14:paraId="32D6125D" w14:textId="3EE8C48A" w:rsidR="000B7944" w:rsidRDefault="000B7944" w:rsidP="000B7944">
      <w:pPr>
        <w:pStyle w:val="Ttulo3"/>
      </w:pPr>
      <w:r>
        <w:t>Moneda:</w:t>
      </w:r>
    </w:p>
    <w:p w14:paraId="598B453D" w14:textId="77777777" w:rsidR="000B7944" w:rsidRDefault="000B7944" w:rsidP="000B7944">
      <w:r>
        <w:t>Indica qué tan actualizados están los datos. Un dato es vigente si refleja cambios recientes y no se ha quedado obsoleto con el tiempo.</w:t>
      </w:r>
    </w:p>
    <w:p w14:paraId="4EEC0BA0" w14:textId="019038EC" w:rsidR="000B7944" w:rsidRDefault="000B7944" w:rsidP="000B7944">
      <w:pPr>
        <w:pStyle w:val="Ttulo3"/>
      </w:pPr>
      <w:r>
        <w:t>Puntualidad:</w:t>
      </w:r>
    </w:p>
    <w:p w14:paraId="5086EA7E" w14:textId="77777777" w:rsidR="000B7944" w:rsidRDefault="000B7944" w:rsidP="000B7944">
      <w:r>
        <w:t>Evalúa si los datos están disponibles en el momento oportuno para ser utilizados, cumpliendo los tiempos requeridos por los procesos o análisis de negocio.</w:t>
      </w:r>
    </w:p>
    <w:p w14:paraId="62DEB6CB" w14:textId="7798CB6F" w:rsidR="000B7944" w:rsidRDefault="000B7944" w:rsidP="000B7944">
      <w:pPr>
        <w:pStyle w:val="Ttulo3"/>
      </w:pPr>
      <w:r>
        <w:t>Razonabilidad:</w:t>
      </w:r>
    </w:p>
    <w:p w14:paraId="15176D7B" w14:textId="77777777" w:rsidR="000B7944" w:rsidRDefault="000B7944" w:rsidP="000B7944">
      <w:r>
        <w:t>Examina si los valores de los datos tienen sentido lógico en relación con su propósito. Por ejemplo, que la edad de una persona registrada no sea negativa o excesivamente alta.</w:t>
      </w:r>
    </w:p>
    <w:p w14:paraId="3ECFB218" w14:textId="10668E91" w:rsidR="000B7944" w:rsidRDefault="000B7944" w:rsidP="000B7944">
      <w:pPr>
        <w:pStyle w:val="Ttulo3"/>
      </w:pPr>
      <w:r>
        <w:t>Identificabilidad:</w:t>
      </w:r>
    </w:p>
    <w:p w14:paraId="40F01537" w14:textId="77777777" w:rsidR="000B7944" w:rsidRDefault="000B7944" w:rsidP="000B7944">
      <w:r>
        <w:t>Mide la capacidad de distinguir correctamente a un individuo, objeto o entidad única dentro de un conjunto de datos, lo cual es fundamental para análisis precisos y segmentaciones adecuadas.</w:t>
      </w:r>
    </w:p>
    <w:p w14:paraId="556AB84B" w14:textId="790D0EB0" w:rsidR="000B7944" w:rsidRDefault="000B7944" w:rsidP="000B7944">
      <w:pPr>
        <w:pStyle w:val="Ttulo2"/>
      </w:pPr>
      <w:r>
        <w:lastRenderedPageBreak/>
        <w:t>¿Cuáles son los métodos que podemos usar para mejorar, corregir la calidad de los datos?</w:t>
      </w:r>
      <w:r>
        <w:tab/>
      </w:r>
    </w:p>
    <w:p w14:paraId="7A2D02DD" w14:textId="77777777" w:rsidR="000B7944" w:rsidRDefault="000B7944" w:rsidP="000B7944">
      <w:r>
        <w:t>Para mejorar la calidad de los datos, es fundamental aplicar prácticas específicas que permitan mantener su relevancia, exactitud y consistencia a lo largo del tiempo. A continuación, se describen seis métodos recomendados:</w:t>
      </w:r>
    </w:p>
    <w:p w14:paraId="2BD3CE86" w14:textId="0E48ADE1" w:rsidR="000B7944" w:rsidRDefault="000B7944" w:rsidP="000B7944">
      <w:pPr>
        <w:pStyle w:val="Ttulo3"/>
      </w:pPr>
      <w:r>
        <w:t>Recopilar datos únicos:</w:t>
      </w:r>
    </w:p>
    <w:p w14:paraId="77A6B647" w14:textId="77777777" w:rsidR="000B7944" w:rsidRDefault="000B7944" w:rsidP="000B7944">
      <w:r>
        <w:t>Es importante recolectar solo los datos que sean relevantes y específicos para los objetivos de la empresa. Evitar información innecesaria ayuda a mantener la calidad y el enfoque correcto del análisis.</w:t>
      </w:r>
    </w:p>
    <w:p w14:paraId="51ABCC8F" w14:textId="2BCCDFB9" w:rsidR="000B7944" w:rsidRDefault="000B7944" w:rsidP="000B7944">
      <w:pPr>
        <w:pStyle w:val="Ttulo3"/>
      </w:pPr>
      <w:r>
        <w:t>Recoger datos con frecuencia:</w:t>
      </w:r>
    </w:p>
    <w:p w14:paraId="46D37313" w14:textId="77777777" w:rsidR="000B7944" w:rsidRDefault="000B7944" w:rsidP="000B7944">
      <w:r>
        <w:t>Actualizar los datos de manera constante asegura que la información esté siempre vigente y útil. Establecer ciclos periódicos de recolección permite que los datos reflejen correctamente los cambios en el entorno o el mercado.</w:t>
      </w:r>
    </w:p>
    <w:p w14:paraId="38F273AC" w14:textId="34EEBB52" w:rsidR="000B7944" w:rsidRDefault="000B7944" w:rsidP="000B7944">
      <w:pPr>
        <w:pStyle w:val="Ttulo3"/>
      </w:pPr>
      <w:r>
        <w:t>Garantizar la precisión de los datos:</w:t>
      </w:r>
    </w:p>
    <w:p w14:paraId="484C6A2C" w14:textId="77777777" w:rsidR="000B7944" w:rsidRDefault="000B7944" w:rsidP="000B7944">
      <w:r>
        <w:t>Aplicar controles durante la captura de datos ayuda a minimizar errores. Aunque algunos errores humanos son inevitables, establecer parámetros de validación o revisar aleatoriamente los datos puede aumentar la precisión.</w:t>
      </w:r>
    </w:p>
    <w:p w14:paraId="3691E7E9" w14:textId="44AAC595" w:rsidR="000B7944" w:rsidRDefault="000B7944" w:rsidP="000B7944">
      <w:pPr>
        <w:pStyle w:val="Ttulo3"/>
      </w:pPr>
      <w:r>
        <w:t>Reducir el ruido en los datos:</w:t>
      </w:r>
    </w:p>
    <w:p w14:paraId="167AABE4" w14:textId="77777777" w:rsidR="000B7944" w:rsidRDefault="000B7944" w:rsidP="000B7944">
      <w:r>
        <w:t>Es necesario eliminar duplicados, corregir errores ortográficos y evitar la redundancia innecesaria. Esto simplifica el análisis de los datos y evita confusiones durante su procesamiento.</w:t>
      </w:r>
    </w:p>
    <w:p w14:paraId="7B20FFEC" w14:textId="4F69EDBE" w:rsidR="000B7944" w:rsidRDefault="000B7944" w:rsidP="000B7944">
      <w:pPr>
        <w:pStyle w:val="Ttulo3"/>
      </w:pPr>
      <w:r>
        <w:lastRenderedPageBreak/>
        <w:t>Identificar y corregir valores vacíos:</w:t>
      </w:r>
    </w:p>
    <w:p w14:paraId="3C07067B" w14:textId="77777777" w:rsidR="000B7944" w:rsidRDefault="000B7944" w:rsidP="000B7944">
      <w:r>
        <w:t>La ausencia de datos puede generar errores y disminuir la confiabilidad de los análisis. Detectar y gestionar los campos vacíos a tiempo es fundamental para asegurar la integridad de los conjuntos de datos.</w:t>
      </w:r>
    </w:p>
    <w:p w14:paraId="74907F5C" w14:textId="2FB3416B" w:rsidR="000B7944" w:rsidRDefault="000B7944" w:rsidP="000B7944">
      <w:pPr>
        <w:pStyle w:val="Ttulo3"/>
      </w:pPr>
      <w:r>
        <w:t>Adoptar mejores prácticas de calidad de datos:</w:t>
      </w:r>
    </w:p>
    <w:p w14:paraId="6672F517" w14:textId="77777777" w:rsidR="000B7944" w:rsidRDefault="000B7944" w:rsidP="000B7944">
      <w:r>
        <w:t>Establecer procedimientos claros y uniformes en toda la organización para el manejo de datos promueve la coherencia y la confianza en su uso. Formar al personal y definir buenas prácticas garantiza que los datos se gestionen de manera consistente.</w:t>
      </w:r>
    </w:p>
    <w:p w14:paraId="6331592E" w14:textId="00602EEC" w:rsidR="000B7944" w:rsidRDefault="000B7944" w:rsidP="000B7944">
      <w:pPr>
        <w:pStyle w:val="Ttulo2"/>
      </w:pPr>
      <w:r>
        <w:t>¿Qué es Data Wrangling?</w:t>
      </w:r>
      <w:r>
        <w:tab/>
      </w:r>
    </w:p>
    <w:p w14:paraId="77373424" w14:textId="77777777" w:rsidR="000B7944" w:rsidRDefault="000B7944" w:rsidP="000B7944">
      <w:r>
        <w:t>Un Data Wrangling conocido como preparación de datos, es el proceso de limpiar, transformar y organizar datos para que se puedan usar de forma efectiva en análisis o modelos de aprendizaje automático.</w:t>
      </w:r>
    </w:p>
    <w:p w14:paraId="1BD841A4" w14:textId="77777777" w:rsidR="000B7944" w:rsidRDefault="000B7944" w:rsidP="000B7944">
      <w:r>
        <w:t>Este proceso implica tareas como eliminar errores, corregir inconsistencias, transformar formatos y adaptar los datos a las necesidades específicas del análisis.</w:t>
      </w:r>
    </w:p>
    <w:p w14:paraId="525AEE18" w14:textId="77777777" w:rsidR="000B7944" w:rsidRDefault="000B7944" w:rsidP="000B7944">
      <w:r>
        <w:t>Es importante destacar que este proceso representa aproximadamente entre el 60% y el 80% del tiempo total dedicado a un proyecto de aprendizaje automático, ya que una adecuada preparación de los datos es esencial para obtener resultados precisos y confiables.</w:t>
      </w:r>
    </w:p>
    <w:p w14:paraId="056CED6F" w14:textId="51934871" w:rsidR="000B7944" w:rsidRDefault="000B7944" w:rsidP="000B7944">
      <w:pPr>
        <w:pStyle w:val="Ttulo2"/>
      </w:pPr>
      <w:r>
        <w:t>¿Qué herramientas, funciones, paquetes R podemos usar para gestionar la calidad de los datos?</w:t>
      </w:r>
      <w:r>
        <w:tab/>
      </w:r>
    </w:p>
    <w:p w14:paraId="3EDD5F37" w14:textId="77777777" w:rsidR="000B7944" w:rsidRDefault="000B7944" w:rsidP="000B7944">
      <w:r>
        <w:t>R nos brinda una variedad de herramientas y paquetes que nos ayudan en la gestión y mejora de la calidad de los datos. Algunos de los más utilizados son:</w:t>
      </w:r>
    </w:p>
    <w:p w14:paraId="4D9A9B0B" w14:textId="5DE9D6C7" w:rsidR="000B7944" w:rsidRDefault="000B7944" w:rsidP="000B7944">
      <w:pPr>
        <w:pStyle w:val="Ttulo3"/>
      </w:pPr>
      <w:r>
        <w:lastRenderedPageBreak/>
        <w:t>dplyr:</w:t>
      </w:r>
    </w:p>
    <w:p w14:paraId="3F3ADB93" w14:textId="77777777" w:rsidR="000B7944" w:rsidRDefault="000B7944" w:rsidP="000B7944">
      <w:r>
        <w:t>Es uno de los paquetes más populares para la manipulación de datos. Permite seleccionar, filtrar, ordenar, agrupar y transformar datos de forma eficiente, facilitando la limpieza de los conjuntos de datos.</w:t>
      </w:r>
    </w:p>
    <w:p w14:paraId="5006636E" w14:textId="343A1B28" w:rsidR="000B7944" w:rsidRDefault="000B7944" w:rsidP="000B7944">
      <w:pPr>
        <w:pStyle w:val="Ttulo3"/>
      </w:pPr>
      <w:r>
        <w:t>tidyr:</w:t>
      </w:r>
    </w:p>
    <w:p w14:paraId="20214250" w14:textId="77777777" w:rsidR="000B7944" w:rsidRDefault="000B7944" w:rsidP="000B7944">
      <w:r>
        <w:t>Se utiliza para "ordenar" los datos. Ayuda a transformar datos desorganizados en estructuras limpias y rectangulares (como tablas bien organizadas), lo que mejora su legibilidad y análisis posterior.</w:t>
      </w:r>
    </w:p>
    <w:p w14:paraId="36F9B840" w14:textId="69A695B9" w:rsidR="000B7944" w:rsidRDefault="000B7944" w:rsidP="000B7944">
      <w:pPr>
        <w:pStyle w:val="Ttulo3"/>
      </w:pPr>
      <w:r>
        <w:t>janitor:</w:t>
      </w:r>
    </w:p>
    <w:p w14:paraId="251E4A24" w14:textId="77777777" w:rsidR="000B7944" w:rsidRDefault="000B7944" w:rsidP="000B7944">
      <w:r>
        <w:t>Especialmente útil para tareas de limpieza básica, como corregir nombres de columnas, detectar valores duplicados, identificar datos incompletos y eliminar inconsistencias en tablas.</w:t>
      </w:r>
    </w:p>
    <w:p w14:paraId="160F0738" w14:textId="435DB587" w:rsidR="000B7944" w:rsidRDefault="000B7944" w:rsidP="000B7944">
      <w:pPr>
        <w:pStyle w:val="Ttulo3"/>
      </w:pPr>
      <w:r>
        <w:t>validate:</w:t>
      </w:r>
    </w:p>
    <w:p w14:paraId="5994B567" w14:textId="77777777" w:rsidR="000B7944" w:rsidRDefault="000B7944" w:rsidP="000B7944">
      <w:r>
        <w:t>Permite definir reglas de validación sobre los datos (por ejemplo, que las edades sean mayores que 0) y verificar automáticamente si los datos cumplen con esas reglas. Es fundamental para asegurar la integridad.</w:t>
      </w:r>
    </w:p>
    <w:p w14:paraId="390003E4" w14:textId="7AEBB10E" w:rsidR="000B7944" w:rsidRDefault="000B7944" w:rsidP="000B7944">
      <w:pPr>
        <w:pStyle w:val="Ttulo3"/>
      </w:pPr>
      <w:r>
        <w:t>assertr:</w:t>
      </w:r>
    </w:p>
    <w:p w14:paraId="50A202A4" w14:textId="77777777" w:rsidR="000B7944" w:rsidRDefault="000B7944" w:rsidP="000B7944">
      <w:r>
        <w:t>Este paquete permite agregar chequeos o validaciones automáticas mientras se manipulan datos, lo que ayuda a detectar errores temprano en el proceso de análisis.</w:t>
      </w:r>
    </w:p>
    <w:p w14:paraId="724C2BFC" w14:textId="701E0802" w:rsidR="000B7944" w:rsidRDefault="000B7944" w:rsidP="000B7944">
      <w:pPr>
        <w:pStyle w:val="Ttulo3"/>
      </w:pPr>
      <w:r>
        <w:t>dataMaid:</w:t>
      </w:r>
    </w:p>
    <w:p w14:paraId="6F405DA7" w14:textId="77777777" w:rsidR="000B7944" w:rsidRDefault="000B7944" w:rsidP="000B7944">
      <w:r>
        <w:t>Facilita la creación de reportes automáticos de calidad de datos, mostrando estadísticas descriptivas, detección de valores faltantes y sugerencias de limpieza, todo en un solo informe.</w:t>
      </w:r>
    </w:p>
    <w:p w14:paraId="1355BA4B" w14:textId="6CC2B21E" w:rsidR="000B7944" w:rsidRDefault="000B7944" w:rsidP="000B7944">
      <w:pPr>
        <w:pStyle w:val="Ttulo3"/>
      </w:pPr>
      <w:r>
        <w:lastRenderedPageBreak/>
        <w:t>stringr y lubridate:</w:t>
      </w:r>
    </w:p>
    <w:p w14:paraId="5AD89501" w14:textId="77777777" w:rsidR="000B7944" w:rsidRDefault="000B7944" w:rsidP="000B7944">
      <w:r>
        <w:t>Son útiles para estandarizar cadenas de texto (stringr) y manejar fechas de manera correcta (lubridate), evitando errores comunes en estos tipos de datos.</w:t>
      </w:r>
    </w:p>
    <w:p w14:paraId="41D92553" w14:textId="063E1EDD" w:rsidR="000B7944" w:rsidRDefault="000B7944" w:rsidP="000B7944">
      <w:pPr>
        <w:pStyle w:val="Ttulo2"/>
      </w:pPr>
      <w:r>
        <w:t>¿Cómo gestionar la calidad de datos en la organización?</w:t>
      </w:r>
      <w:r>
        <w:tab/>
      </w:r>
    </w:p>
    <w:p w14:paraId="4279B273" w14:textId="77777777" w:rsidR="000B7944" w:rsidRDefault="000B7944" w:rsidP="000B7944">
      <w:r>
        <w:t>Gestionar la calidad de los datos en una organización implica aplicar un conjunto de buenas prácticas y procesos sistemáticos que garanticen que la información sea precisa, completa, consistente y segura. Para conseguirlo, se deben seguir pasos específicos que aseguren la correcta administración y mejora continua de los datos.</w:t>
      </w:r>
    </w:p>
    <w:p w14:paraId="51BFC2B0" w14:textId="77777777" w:rsidR="000B7944" w:rsidRDefault="000B7944" w:rsidP="000B7944">
      <w:r>
        <w:t>El proceso puede dividir en los siguientes pasos:</w:t>
      </w:r>
    </w:p>
    <w:p w14:paraId="449CBCC5" w14:textId="772AFC13" w:rsidR="000B7944" w:rsidRDefault="000B7944" w:rsidP="000B7944">
      <w:pPr>
        <w:pStyle w:val="Ttulo3"/>
      </w:pPr>
      <w:r>
        <w:t>Definir objetivos y establecer responsabilidades:</w:t>
      </w:r>
    </w:p>
    <w:p w14:paraId="4C029B72" w14:textId="77777777" w:rsidR="000B7944" w:rsidRDefault="000B7944" w:rsidP="000B7944">
      <w:r>
        <w:t xml:space="preserve">Es crucial definir qué significa "calidad de datos" para la organización y asignar roles y responsabilidades para la gestión de la calidad de datos. </w:t>
      </w:r>
    </w:p>
    <w:p w14:paraId="1B124201" w14:textId="06B46265" w:rsidR="000B7944" w:rsidRDefault="000B7944" w:rsidP="000B7944">
      <w:pPr>
        <w:pStyle w:val="Ttulo3"/>
      </w:pPr>
      <w:r>
        <w:t>Identificar y limpiar datos:</w:t>
      </w:r>
    </w:p>
    <w:p w14:paraId="267ACED2" w14:textId="77777777" w:rsidR="000B7944" w:rsidRDefault="000B7944" w:rsidP="000B7944">
      <w:r>
        <w:t>Se deben detectar errores, duplicaciones e inconsistencias en los datos y aplicar procesos de limpieza para corregir o eliminar registros problemáticos.</w:t>
      </w:r>
    </w:p>
    <w:p w14:paraId="505D1971" w14:textId="47C03B8F" w:rsidR="000B7944" w:rsidRDefault="000B7944" w:rsidP="000B7944">
      <w:pPr>
        <w:pStyle w:val="Ttulo3"/>
      </w:pPr>
      <w:r>
        <w:t>Estandarizar datos:</w:t>
      </w:r>
    </w:p>
    <w:p w14:paraId="1EA5E503" w14:textId="77777777" w:rsidR="000B7944" w:rsidRDefault="000B7944" w:rsidP="000B7944">
      <w:r>
        <w:t xml:space="preserve">Establecer estándares de formato, nomenclatura, y otros criterios de calidad para garantizar la coherencia en todos los datos. </w:t>
      </w:r>
    </w:p>
    <w:p w14:paraId="5D4F5936" w14:textId="1DC6113C" w:rsidR="000B7944" w:rsidRDefault="000B7944" w:rsidP="000B7944">
      <w:pPr>
        <w:pStyle w:val="Ttulo3"/>
      </w:pPr>
      <w:r>
        <w:t>Utilizar herramientas de calidad de datos:</w:t>
      </w:r>
    </w:p>
    <w:p w14:paraId="481E6481" w14:textId="77777777" w:rsidR="000B7944" w:rsidRDefault="000B7944" w:rsidP="000B7944">
      <w:r>
        <w:t xml:space="preserve">Emplear herramientas de software que puedan automatizar tareas como la validación, la limpieza y el monitoreo de la calidad de datos. </w:t>
      </w:r>
    </w:p>
    <w:p w14:paraId="51027451" w14:textId="78D4A848" w:rsidR="000B7944" w:rsidRDefault="000B7944" w:rsidP="000B7944">
      <w:pPr>
        <w:pStyle w:val="Ttulo3"/>
      </w:pPr>
      <w:r>
        <w:lastRenderedPageBreak/>
        <w:t>Monitorear la calidad de datos:</w:t>
      </w:r>
    </w:p>
    <w:p w14:paraId="66351DE4" w14:textId="77777777" w:rsidR="000B7944" w:rsidRDefault="000B7944" w:rsidP="000B7944">
      <w:r>
        <w:t>Se deben establecer mecanismos para supervisar continuamente los datos, detectar problemas en tiempo real y tomar acciones correctivas de manera oportuna.</w:t>
      </w:r>
    </w:p>
    <w:p w14:paraId="1EC8A532" w14:textId="1E80D8D7" w:rsidR="000B7944" w:rsidRDefault="000B7944" w:rsidP="000B7944">
      <w:pPr>
        <w:pStyle w:val="Ttulo3"/>
      </w:pPr>
      <w:r>
        <w:t>Capacitar al personal:</w:t>
      </w:r>
    </w:p>
    <w:p w14:paraId="12764230" w14:textId="77777777" w:rsidR="000B7944" w:rsidRDefault="000B7944" w:rsidP="000B7944">
      <w:r>
        <w:t xml:space="preserve">Proporcionar formación al personal sobre la importancia de la calidad de los datos y las herramientas de calidad de datos. </w:t>
      </w:r>
    </w:p>
    <w:p w14:paraId="5DD5E8CD" w14:textId="1BEC07EB" w:rsidR="000B7944" w:rsidRDefault="000B7944" w:rsidP="000B7944">
      <w:pPr>
        <w:pStyle w:val="Ttulo3"/>
      </w:pPr>
      <w:r>
        <w:t>Implementar medidas de seguridad:</w:t>
      </w:r>
    </w:p>
    <w:p w14:paraId="7250F79B" w14:textId="77777777" w:rsidR="000B7944" w:rsidRDefault="000B7944" w:rsidP="000B7944">
      <w:r>
        <w:t>Proteger los datos frente a accesos no autorizados, corrupción o pérdida garantiza que la calidad no se vea comprometida por factores externos.</w:t>
      </w:r>
    </w:p>
    <w:p w14:paraId="2737EE2B" w14:textId="0F49365A" w:rsidR="000B7944" w:rsidRDefault="000B7944" w:rsidP="000B7944">
      <w:pPr>
        <w:pStyle w:val="Ttulo3"/>
      </w:pPr>
      <w:r>
        <w:t>Fomentar una cultura de datos positiva:</w:t>
      </w:r>
    </w:p>
    <w:p w14:paraId="27B8C103" w14:textId="77777777" w:rsidR="000B7944" w:rsidRDefault="000B7944" w:rsidP="000B7944">
      <w:r>
        <w:t xml:space="preserve">Crear una cultura en la que todos los empleados comprendan la importancia de la calidad de los datos y se hagan responsables de ellos. </w:t>
      </w:r>
    </w:p>
    <w:p w14:paraId="75D15E50" w14:textId="1E4B1D4D" w:rsidR="000B7944" w:rsidRDefault="000B7944" w:rsidP="000B7944">
      <w:pPr>
        <w:pStyle w:val="Ttulo3"/>
      </w:pPr>
      <w:r>
        <w:t>Mejora continua:</w:t>
      </w:r>
    </w:p>
    <w:p w14:paraId="1A3CD3DF" w14:textId="7C1C152D" w:rsidR="000B7944" w:rsidRDefault="000B7944" w:rsidP="000B7944">
      <w:r>
        <w:t>Revisar de forma periódica los procesos, aprender de errores anteriores y adaptar estrategias para mejorar la calidad de los datos de forma constante.</w:t>
      </w:r>
    </w:p>
    <w:p w14:paraId="44EED1FF" w14:textId="7384B66F" w:rsidR="000B7944" w:rsidRDefault="000B7944" w:rsidP="000B7944">
      <w:pPr>
        <w:pStyle w:val="Ttulo1"/>
      </w:pPr>
      <w:r>
        <w:t xml:space="preserve">BIBLIOGRAFIA </w:t>
      </w:r>
    </w:p>
    <w:p w14:paraId="02F57754" w14:textId="36420119" w:rsidR="000B7944" w:rsidRDefault="000B7944" w:rsidP="000B7944">
      <w:r w:rsidRPr="000B7944">
        <w:rPr>
          <w:lang w:val="en-US"/>
        </w:rPr>
        <w:t xml:space="preserve">Moreno, H. (2017, 5 </w:t>
      </w:r>
      <w:proofErr w:type="spellStart"/>
      <w:r w:rsidRPr="000B7944">
        <w:rPr>
          <w:lang w:val="en-US"/>
        </w:rPr>
        <w:t>junio</w:t>
      </w:r>
      <w:proofErr w:type="spellEnd"/>
      <w:r w:rsidRPr="000B7944">
        <w:rPr>
          <w:lang w:val="en-US"/>
        </w:rPr>
        <w:t xml:space="preserve">). The importance of data quality -- good, bad or ugly. </w:t>
      </w:r>
      <w:r w:rsidRPr="000B7944">
        <w:t xml:space="preserve">Forbes. </w:t>
      </w:r>
      <w:r>
        <w:fldChar w:fldCharType="begin"/>
      </w:r>
      <w:r>
        <w:instrText>HYPERLINK "</w:instrText>
      </w:r>
      <w:r w:rsidRPr="000B7944">
        <w:instrText>https://www.forbes.com/sites/forbesinsights/2017/06/05/the-importance-of-data-quality-good-bad-or-ugly/?sh=2e2c198210c4</w:instrText>
      </w:r>
      <w:r>
        <w:instrText>"</w:instrText>
      </w:r>
      <w:r>
        <w:fldChar w:fldCharType="separate"/>
      </w:r>
      <w:r w:rsidRPr="00B11FB3">
        <w:rPr>
          <w:rStyle w:val="Hipervnculo"/>
        </w:rPr>
        <w:t>https://www.forbes.com/sites/forbesinsights/2017/06/05/the-importance-of-data-quality-good-bad-or-ugly/?sh=2e2c198210c4</w:t>
      </w:r>
      <w:r>
        <w:fldChar w:fldCharType="end"/>
      </w:r>
      <w:r>
        <w:t xml:space="preserve"> </w:t>
      </w:r>
    </w:p>
    <w:p w14:paraId="6FD6D833" w14:textId="6CD351BB" w:rsidR="000B7944" w:rsidRDefault="000B7944" w:rsidP="000B7944">
      <w:pPr>
        <w:rPr>
          <w:lang w:val="en-US"/>
        </w:rPr>
      </w:pPr>
      <w:r w:rsidRPr="000B7944">
        <w:rPr>
          <w:lang w:val="en-US"/>
        </w:rPr>
        <w:t xml:space="preserve">Gupta, A. (2025, 30 </w:t>
      </w:r>
      <w:proofErr w:type="spellStart"/>
      <w:r w:rsidRPr="000B7944">
        <w:rPr>
          <w:lang w:val="en-US"/>
        </w:rPr>
        <w:t>enero</w:t>
      </w:r>
      <w:proofErr w:type="spellEnd"/>
      <w:r w:rsidRPr="000B7944">
        <w:rPr>
          <w:lang w:val="en-US"/>
        </w:rPr>
        <w:t xml:space="preserve">). The 7 most common data quality issues. Collibra. </w:t>
      </w:r>
      <w:hyperlink r:id="rId7" w:history="1">
        <w:r w:rsidRPr="00B11FB3">
          <w:rPr>
            <w:rStyle w:val="Hipervnculo"/>
            <w:lang w:val="en-US"/>
          </w:rPr>
          <w:t>https://www.collibra.com/blog/the-7-most-common-data-quality-issues</w:t>
        </w:r>
      </w:hyperlink>
    </w:p>
    <w:p w14:paraId="53E39708" w14:textId="5611FD8E" w:rsidR="000B7944" w:rsidRPr="000B7944" w:rsidRDefault="000B7944" w:rsidP="000B7944">
      <w:r w:rsidRPr="000B7944">
        <w:rPr>
          <w:lang w:val="en-US"/>
        </w:rPr>
        <w:lastRenderedPageBreak/>
        <w:t xml:space="preserve">Elahi, E. (2024, 26 </w:t>
      </w:r>
      <w:proofErr w:type="spellStart"/>
      <w:r w:rsidRPr="000B7944">
        <w:rPr>
          <w:lang w:val="en-US"/>
        </w:rPr>
        <w:t>septiembre</w:t>
      </w:r>
      <w:proofErr w:type="spellEnd"/>
      <w:r w:rsidRPr="000B7944">
        <w:rPr>
          <w:lang w:val="en-US"/>
        </w:rPr>
        <w:t xml:space="preserve">). Data quality dimensions – 10 metrics you should be measuring. Data Ladder. </w:t>
      </w:r>
      <w:hyperlink r:id="rId8" w:history="1">
        <w:r w:rsidRPr="000B7944">
          <w:rPr>
            <w:rStyle w:val="Hipervnculo"/>
          </w:rPr>
          <w:t>https://dataladder.com/10-data-quality-metrics-you-should-measure/</w:t>
        </w:r>
      </w:hyperlink>
    </w:p>
    <w:p w14:paraId="1046EC7B" w14:textId="7B4DF519" w:rsidR="000B7944" w:rsidRDefault="000B7944" w:rsidP="000B7944">
      <w:pPr>
        <w:rPr>
          <w:lang w:val="en-US"/>
        </w:rPr>
      </w:pPr>
      <w:r w:rsidRPr="000B7944">
        <w:t xml:space="preserve">Racickas, L. (2024, 15 agosto). </w:t>
      </w:r>
      <w:r w:rsidRPr="000B7944">
        <w:rPr>
          <w:lang w:val="en-US"/>
        </w:rPr>
        <w:t xml:space="preserve">Data Quality: Definitions, Use Cases, and Improvement Methods. </w:t>
      </w:r>
      <w:proofErr w:type="spellStart"/>
      <w:r w:rsidRPr="000B7944">
        <w:rPr>
          <w:lang w:val="en-US"/>
        </w:rPr>
        <w:t>Coresignal</w:t>
      </w:r>
      <w:proofErr w:type="spellEnd"/>
      <w:r w:rsidRPr="000B7944">
        <w:rPr>
          <w:lang w:val="en-US"/>
        </w:rPr>
        <w:t xml:space="preserve">. </w:t>
      </w:r>
      <w:hyperlink r:id="rId9" w:history="1">
        <w:r w:rsidRPr="00B11FB3">
          <w:rPr>
            <w:rStyle w:val="Hipervnculo"/>
            <w:lang w:val="en-US"/>
          </w:rPr>
          <w:t>https://coresignal.com/blog/data-quality/</w:t>
        </w:r>
      </w:hyperlink>
      <w:r>
        <w:rPr>
          <w:lang w:val="en-US"/>
        </w:rPr>
        <w:t xml:space="preserve"> </w:t>
      </w:r>
    </w:p>
    <w:p w14:paraId="52BB1BB9" w14:textId="176F8280" w:rsidR="00EE7AED" w:rsidRPr="00EE7AED" w:rsidRDefault="00EE7AED" w:rsidP="00EE7AED">
      <w:r w:rsidRPr="00EE7AED">
        <w:t xml:space="preserve">Universitat Oberta de Catalunya (UOC). (2021). Gobierno del dato. Módulo 3: Calidad de datos. </w:t>
      </w:r>
      <w:hyperlink r:id="rId10" w:history="1">
        <w:r w:rsidRPr="00B11FB3">
          <w:rPr>
            <w:rStyle w:val="Hipervnculo"/>
          </w:rPr>
          <w:t>https://surl.lu</w:t>
        </w:r>
        <w:r w:rsidRPr="00B11FB3">
          <w:rPr>
            <w:rStyle w:val="Hipervnculo"/>
          </w:rPr>
          <w:t>/</w:t>
        </w:r>
        <w:r w:rsidRPr="00B11FB3">
          <w:rPr>
            <w:rStyle w:val="Hipervnculo"/>
          </w:rPr>
          <w:t>nbxvus</w:t>
        </w:r>
      </w:hyperlink>
      <w:r>
        <w:t xml:space="preserve"> </w:t>
      </w:r>
    </w:p>
    <w:p w14:paraId="6CA8E89A" w14:textId="5F5CD9A9" w:rsidR="000B7944" w:rsidRDefault="000B7944" w:rsidP="000B7944">
      <w:pPr>
        <w:rPr>
          <w:lang w:val="en-US"/>
        </w:rPr>
      </w:pPr>
      <w:r w:rsidRPr="000B7944">
        <w:t xml:space="preserve">OpenAI. (2025). ChatGPT (abril de 2025) [Modelo de lenguaje grande]. </w:t>
      </w:r>
      <w:r w:rsidRPr="000B7944">
        <w:rPr>
          <w:lang w:val="en-US"/>
        </w:rPr>
        <w:t xml:space="preserve">OpenAI. </w:t>
      </w:r>
      <w:hyperlink r:id="rId11" w:history="1">
        <w:r w:rsidRPr="00B11FB3">
          <w:rPr>
            <w:rStyle w:val="Hipervnculo"/>
            <w:lang w:val="en-US"/>
          </w:rPr>
          <w:t>https://openai.com/chatgpt</w:t>
        </w:r>
      </w:hyperlink>
      <w:r>
        <w:rPr>
          <w:lang w:val="en-US"/>
        </w:rPr>
        <w:t xml:space="preserve"> </w:t>
      </w:r>
    </w:p>
    <w:p w14:paraId="13A2340E" w14:textId="77777777" w:rsidR="00EE7AED" w:rsidRPr="00EE7AED" w:rsidRDefault="00EE7AED" w:rsidP="000B7944"/>
    <w:p w14:paraId="6C41DB9F" w14:textId="77777777" w:rsidR="00EE7AED" w:rsidRPr="00EE7AED" w:rsidRDefault="00EE7AED" w:rsidP="000B7944"/>
    <w:sectPr w:rsidR="00EE7AED" w:rsidRPr="00EE7AED" w:rsidSect="00484A89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ítulos en alf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C30"/>
    <w:multiLevelType w:val="hybridMultilevel"/>
    <w:tmpl w:val="F4F6044C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87278"/>
    <w:multiLevelType w:val="hybridMultilevel"/>
    <w:tmpl w:val="8C0AFEB8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0F7AEE"/>
    <w:multiLevelType w:val="hybridMultilevel"/>
    <w:tmpl w:val="B7441AE6"/>
    <w:lvl w:ilvl="0" w:tplc="CA4EB9C8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A25891"/>
    <w:multiLevelType w:val="hybridMultilevel"/>
    <w:tmpl w:val="DA8605AC"/>
    <w:lvl w:ilvl="0" w:tplc="F3300966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DB6FAD"/>
    <w:multiLevelType w:val="hybridMultilevel"/>
    <w:tmpl w:val="06FA0AB2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CB4C57"/>
    <w:multiLevelType w:val="hybridMultilevel"/>
    <w:tmpl w:val="F5E4DD08"/>
    <w:lvl w:ilvl="0" w:tplc="501A8D1C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E45FA3"/>
    <w:multiLevelType w:val="hybridMultilevel"/>
    <w:tmpl w:val="AB5443B4"/>
    <w:lvl w:ilvl="0" w:tplc="DE76095E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09711C"/>
    <w:multiLevelType w:val="hybridMultilevel"/>
    <w:tmpl w:val="14682554"/>
    <w:lvl w:ilvl="0" w:tplc="54384764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C665624"/>
    <w:multiLevelType w:val="hybridMultilevel"/>
    <w:tmpl w:val="F59E3CBA"/>
    <w:lvl w:ilvl="0" w:tplc="EC74BDFC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C8215D9"/>
    <w:multiLevelType w:val="hybridMultilevel"/>
    <w:tmpl w:val="AA867078"/>
    <w:lvl w:ilvl="0" w:tplc="52CE26E0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CF138B3"/>
    <w:multiLevelType w:val="hybridMultilevel"/>
    <w:tmpl w:val="52F63B3A"/>
    <w:lvl w:ilvl="0" w:tplc="037AAB54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BE10EF"/>
    <w:multiLevelType w:val="hybridMultilevel"/>
    <w:tmpl w:val="EACE8192"/>
    <w:lvl w:ilvl="0" w:tplc="CDA600B8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9D765B"/>
    <w:multiLevelType w:val="hybridMultilevel"/>
    <w:tmpl w:val="9A2E6F98"/>
    <w:lvl w:ilvl="0" w:tplc="DBDAD7B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60BDF"/>
    <w:multiLevelType w:val="hybridMultilevel"/>
    <w:tmpl w:val="11E60A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B80541"/>
    <w:multiLevelType w:val="hybridMultilevel"/>
    <w:tmpl w:val="60BA338A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3B93019"/>
    <w:multiLevelType w:val="hybridMultilevel"/>
    <w:tmpl w:val="DBEEF6DE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CB36CA"/>
    <w:multiLevelType w:val="hybridMultilevel"/>
    <w:tmpl w:val="459E424A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F843B8"/>
    <w:multiLevelType w:val="hybridMultilevel"/>
    <w:tmpl w:val="7E9EF674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2C67C9"/>
    <w:multiLevelType w:val="hybridMultilevel"/>
    <w:tmpl w:val="EC6448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392851"/>
    <w:multiLevelType w:val="hybridMultilevel"/>
    <w:tmpl w:val="B65A2DD2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81019A"/>
    <w:multiLevelType w:val="hybridMultilevel"/>
    <w:tmpl w:val="4698C960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2D16F5"/>
    <w:multiLevelType w:val="hybridMultilevel"/>
    <w:tmpl w:val="B4FCAF1A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C55F2"/>
    <w:multiLevelType w:val="hybridMultilevel"/>
    <w:tmpl w:val="F4AC1A7A"/>
    <w:lvl w:ilvl="0" w:tplc="4AEA6E90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B47927"/>
    <w:multiLevelType w:val="hybridMultilevel"/>
    <w:tmpl w:val="E920FAB8"/>
    <w:lvl w:ilvl="0" w:tplc="2680682C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8150FFD"/>
    <w:multiLevelType w:val="hybridMultilevel"/>
    <w:tmpl w:val="1FD45886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8B3D2A"/>
    <w:multiLevelType w:val="hybridMultilevel"/>
    <w:tmpl w:val="FCE6B692"/>
    <w:lvl w:ilvl="0" w:tplc="70D4CE62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050CC7"/>
    <w:multiLevelType w:val="hybridMultilevel"/>
    <w:tmpl w:val="D534DC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542C73"/>
    <w:multiLevelType w:val="hybridMultilevel"/>
    <w:tmpl w:val="F7C83706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91ECD"/>
    <w:multiLevelType w:val="hybridMultilevel"/>
    <w:tmpl w:val="B79C7848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083CE5"/>
    <w:multiLevelType w:val="hybridMultilevel"/>
    <w:tmpl w:val="60A292EC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484AEF"/>
    <w:multiLevelType w:val="hybridMultilevel"/>
    <w:tmpl w:val="ED78DA7A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0035A2A"/>
    <w:multiLevelType w:val="hybridMultilevel"/>
    <w:tmpl w:val="AE74125E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3CC102C"/>
    <w:multiLevelType w:val="hybridMultilevel"/>
    <w:tmpl w:val="5C162E4A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6BD5618"/>
    <w:multiLevelType w:val="hybridMultilevel"/>
    <w:tmpl w:val="43047666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7477BD4"/>
    <w:multiLevelType w:val="hybridMultilevel"/>
    <w:tmpl w:val="6420A4A6"/>
    <w:lvl w:ilvl="0" w:tplc="DB387B30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F049CD"/>
    <w:multiLevelType w:val="hybridMultilevel"/>
    <w:tmpl w:val="9F26F37A"/>
    <w:lvl w:ilvl="0" w:tplc="3FCE2DA6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AD61EF8"/>
    <w:multiLevelType w:val="hybridMultilevel"/>
    <w:tmpl w:val="8D00B8F8"/>
    <w:lvl w:ilvl="0" w:tplc="5D422F72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BC56B9D"/>
    <w:multiLevelType w:val="hybridMultilevel"/>
    <w:tmpl w:val="C9185900"/>
    <w:lvl w:ilvl="0" w:tplc="6B1EE2F0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515483"/>
    <w:multiLevelType w:val="hybridMultilevel"/>
    <w:tmpl w:val="1C34658A"/>
    <w:lvl w:ilvl="0" w:tplc="F0E8910C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10F3FD8"/>
    <w:multiLevelType w:val="hybridMultilevel"/>
    <w:tmpl w:val="192C0118"/>
    <w:lvl w:ilvl="0" w:tplc="D12C0408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33C4C62"/>
    <w:multiLevelType w:val="hybridMultilevel"/>
    <w:tmpl w:val="FC863A9A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4DF01F4"/>
    <w:multiLevelType w:val="hybridMultilevel"/>
    <w:tmpl w:val="E4A2D95A"/>
    <w:lvl w:ilvl="0" w:tplc="2674BB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34321B"/>
    <w:multiLevelType w:val="hybridMultilevel"/>
    <w:tmpl w:val="C6D69186"/>
    <w:lvl w:ilvl="0" w:tplc="1A64B2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F03016"/>
    <w:multiLevelType w:val="hybridMultilevel"/>
    <w:tmpl w:val="970E5FE6"/>
    <w:lvl w:ilvl="0" w:tplc="D62ACB3E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A2B355F"/>
    <w:multiLevelType w:val="hybridMultilevel"/>
    <w:tmpl w:val="F6F250CE"/>
    <w:lvl w:ilvl="0" w:tplc="B15CC3EE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1180141"/>
    <w:multiLevelType w:val="hybridMultilevel"/>
    <w:tmpl w:val="7E086F2C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5336A09"/>
    <w:multiLevelType w:val="hybridMultilevel"/>
    <w:tmpl w:val="539616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D6580A"/>
    <w:multiLevelType w:val="hybridMultilevel"/>
    <w:tmpl w:val="434AE498"/>
    <w:lvl w:ilvl="0" w:tplc="E6783B9C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61A0C2E"/>
    <w:multiLevelType w:val="hybridMultilevel"/>
    <w:tmpl w:val="1D688E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520098"/>
    <w:multiLevelType w:val="hybridMultilevel"/>
    <w:tmpl w:val="EC3423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783B42"/>
    <w:multiLevelType w:val="hybridMultilevel"/>
    <w:tmpl w:val="F8D80826"/>
    <w:lvl w:ilvl="0" w:tplc="F152810A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6D92914"/>
    <w:multiLevelType w:val="hybridMultilevel"/>
    <w:tmpl w:val="577ED410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98064C2"/>
    <w:multiLevelType w:val="hybridMultilevel"/>
    <w:tmpl w:val="8EF4C660"/>
    <w:lvl w:ilvl="0" w:tplc="346EC192">
      <w:start w:val="6"/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C495EBC"/>
    <w:multiLevelType w:val="hybridMultilevel"/>
    <w:tmpl w:val="3FA03C3E"/>
    <w:lvl w:ilvl="0" w:tplc="2674BB9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42222582">
    <w:abstractNumId w:val="26"/>
  </w:num>
  <w:num w:numId="2" w16cid:durableId="350496090">
    <w:abstractNumId w:val="46"/>
  </w:num>
  <w:num w:numId="3" w16cid:durableId="1706902682">
    <w:abstractNumId w:val="42"/>
  </w:num>
  <w:num w:numId="4" w16cid:durableId="721170335">
    <w:abstractNumId w:val="13"/>
  </w:num>
  <w:num w:numId="5" w16cid:durableId="2019188031">
    <w:abstractNumId w:val="48"/>
  </w:num>
  <w:num w:numId="6" w16cid:durableId="516384714">
    <w:abstractNumId w:val="49"/>
  </w:num>
  <w:num w:numId="7" w16cid:durableId="312217683">
    <w:abstractNumId w:val="18"/>
  </w:num>
  <w:num w:numId="8" w16cid:durableId="395471745">
    <w:abstractNumId w:val="41"/>
  </w:num>
  <w:num w:numId="9" w16cid:durableId="513032669">
    <w:abstractNumId w:val="12"/>
  </w:num>
  <w:num w:numId="10" w16cid:durableId="1464807985">
    <w:abstractNumId w:val="21"/>
  </w:num>
  <w:num w:numId="11" w16cid:durableId="697320979">
    <w:abstractNumId w:val="0"/>
  </w:num>
  <w:num w:numId="12" w16cid:durableId="2046707627">
    <w:abstractNumId w:val="17"/>
  </w:num>
  <w:num w:numId="13" w16cid:durableId="972097074">
    <w:abstractNumId w:val="27"/>
  </w:num>
  <w:num w:numId="14" w16cid:durableId="1620601417">
    <w:abstractNumId w:val="29"/>
  </w:num>
  <w:num w:numId="15" w16cid:durableId="255747633">
    <w:abstractNumId w:val="20"/>
  </w:num>
  <w:num w:numId="16" w16cid:durableId="1045522614">
    <w:abstractNumId w:val="33"/>
  </w:num>
  <w:num w:numId="17" w16cid:durableId="1956477107">
    <w:abstractNumId w:val="28"/>
  </w:num>
  <w:num w:numId="18" w16cid:durableId="277494419">
    <w:abstractNumId w:val="31"/>
  </w:num>
  <w:num w:numId="19" w16cid:durableId="238713765">
    <w:abstractNumId w:val="19"/>
  </w:num>
  <w:num w:numId="20" w16cid:durableId="635841331">
    <w:abstractNumId w:val="45"/>
  </w:num>
  <w:num w:numId="21" w16cid:durableId="1846748557">
    <w:abstractNumId w:val="30"/>
  </w:num>
  <w:num w:numId="22" w16cid:durableId="885409004">
    <w:abstractNumId w:val="40"/>
  </w:num>
  <w:num w:numId="23" w16cid:durableId="2017613313">
    <w:abstractNumId w:val="14"/>
  </w:num>
  <w:num w:numId="24" w16cid:durableId="180248110">
    <w:abstractNumId w:val="24"/>
  </w:num>
  <w:num w:numId="25" w16cid:durableId="983849819">
    <w:abstractNumId w:val="53"/>
  </w:num>
  <w:num w:numId="26" w16cid:durableId="2064283001">
    <w:abstractNumId w:val="4"/>
  </w:num>
  <w:num w:numId="27" w16cid:durableId="997656116">
    <w:abstractNumId w:val="15"/>
  </w:num>
  <w:num w:numId="28" w16cid:durableId="1966690430">
    <w:abstractNumId w:val="16"/>
  </w:num>
  <w:num w:numId="29" w16cid:durableId="200478080">
    <w:abstractNumId w:val="22"/>
  </w:num>
  <w:num w:numId="30" w16cid:durableId="1041977886">
    <w:abstractNumId w:val="1"/>
  </w:num>
  <w:num w:numId="31" w16cid:durableId="943654268">
    <w:abstractNumId w:val="23"/>
  </w:num>
  <w:num w:numId="32" w16cid:durableId="368460101">
    <w:abstractNumId w:val="37"/>
  </w:num>
  <w:num w:numId="33" w16cid:durableId="2056929043">
    <w:abstractNumId w:val="38"/>
  </w:num>
  <w:num w:numId="34" w16cid:durableId="2139833322">
    <w:abstractNumId w:val="52"/>
  </w:num>
  <w:num w:numId="35" w16cid:durableId="2070179643">
    <w:abstractNumId w:val="3"/>
  </w:num>
  <w:num w:numId="36" w16cid:durableId="892497179">
    <w:abstractNumId w:val="8"/>
  </w:num>
  <w:num w:numId="37" w16cid:durableId="110712818">
    <w:abstractNumId w:val="7"/>
  </w:num>
  <w:num w:numId="38" w16cid:durableId="799348762">
    <w:abstractNumId w:val="44"/>
  </w:num>
  <w:num w:numId="39" w16cid:durableId="579753900">
    <w:abstractNumId w:val="36"/>
  </w:num>
  <w:num w:numId="40" w16cid:durableId="1466780493">
    <w:abstractNumId w:val="35"/>
  </w:num>
  <w:num w:numId="41" w16cid:durableId="1571040591">
    <w:abstractNumId w:val="51"/>
  </w:num>
  <w:num w:numId="42" w16cid:durableId="211625828">
    <w:abstractNumId w:val="47"/>
  </w:num>
  <w:num w:numId="43" w16cid:durableId="1778913370">
    <w:abstractNumId w:val="10"/>
  </w:num>
  <w:num w:numId="44" w16cid:durableId="753358375">
    <w:abstractNumId w:val="34"/>
  </w:num>
  <w:num w:numId="45" w16cid:durableId="95367897">
    <w:abstractNumId w:val="50"/>
  </w:num>
  <w:num w:numId="46" w16cid:durableId="570693812">
    <w:abstractNumId w:val="11"/>
  </w:num>
  <w:num w:numId="47" w16cid:durableId="1741368847">
    <w:abstractNumId w:val="9"/>
  </w:num>
  <w:num w:numId="48" w16cid:durableId="991062061">
    <w:abstractNumId w:val="32"/>
  </w:num>
  <w:num w:numId="49" w16cid:durableId="260576563">
    <w:abstractNumId w:val="43"/>
  </w:num>
  <w:num w:numId="50" w16cid:durableId="213199882">
    <w:abstractNumId w:val="25"/>
  </w:num>
  <w:num w:numId="51" w16cid:durableId="555511661">
    <w:abstractNumId w:val="6"/>
  </w:num>
  <w:num w:numId="52" w16cid:durableId="1185287796">
    <w:abstractNumId w:val="5"/>
  </w:num>
  <w:num w:numId="53" w16cid:durableId="1575705411">
    <w:abstractNumId w:val="2"/>
  </w:num>
  <w:num w:numId="54" w16cid:durableId="14431825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A1"/>
    <w:rsid w:val="000019D4"/>
    <w:rsid w:val="00042A81"/>
    <w:rsid w:val="000B7944"/>
    <w:rsid w:val="000E48CB"/>
    <w:rsid w:val="00117D3B"/>
    <w:rsid w:val="00120558"/>
    <w:rsid w:val="002545B9"/>
    <w:rsid w:val="00263B82"/>
    <w:rsid w:val="002B1D22"/>
    <w:rsid w:val="002C7605"/>
    <w:rsid w:val="002F64C3"/>
    <w:rsid w:val="00330E28"/>
    <w:rsid w:val="00361903"/>
    <w:rsid w:val="00385E8E"/>
    <w:rsid w:val="00391F51"/>
    <w:rsid w:val="003D3AE5"/>
    <w:rsid w:val="003E20A1"/>
    <w:rsid w:val="00455BD3"/>
    <w:rsid w:val="00484A89"/>
    <w:rsid w:val="004B1DDB"/>
    <w:rsid w:val="004B4659"/>
    <w:rsid w:val="005423E0"/>
    <w:rsid w:val="00575E42"/>
    <w:rsid w:val="005805EF"/>
    <w:rsid w:val="0058385A"/>
    <w:rsid w:val="006C28A5"/>
    <w:rsid w:val="00741B85"/>
    <w:rsid w:val="00762B55"/>
    <w:rsid w:val="007730E4"/>
    <w:rsid w:val="007A5774"/>
    <w:rsid w:val="007C2A0C"/>
    <w:rsid w:val="007D1732"/>
    <w:rsid w:val="007D4666"/>
    <w:rsid w:val="007E25E6"/>
    <w:rsid w:val="007E72ED"/>
    <w:rsid w:val="00804E08"/>
    <w:rsid w:val="00874EB8"/>
    <w:rsid w:val="009532E7"/>
    <w:rsid w:val="0098113C"/>
    <w:rsid w:val="009C6A4B"/>
    <w:rsid w:val="009D4138"/>
    <w:rsid w:val="009E257D"/>
    <w:rsid w:val="009E4A9A"/>
    <w:rsid w:val="009F593E"/>
    <w:rsid w:val="00A25348"/>
    <w:rsid w:val="00A46E17"/>
    <w:rsid w:val="00A57418"/>
    <w:rsid w:val="00AD54DE"/>
    <w:rsid w:val="00B55857"/>
    <w:rsid w:val="00B83D30"/>
    <w:rsid w:val="00B9227F"/>
    <w:rsid w:val="00BE102C"/>
    <w:rsid w:val="00C27CDE"/>
    <w:rsid w:val="00C27F09"/>
    <w:rsid w:val="00C43221"/>
    <w:rsid w:val="00C80BE4"/>
    <w:rsid w:val="00CA0FCB"/>
    <w:rsid w:val="00D842AE"/>
    <w:rsid w:val="00E561F5"/>
    <w:rsid w:val="00E6170D"/>
    <w:rsid w:val="00E74AA4"/>
    <w:rsid w:val="00E94DAB"/>
    <w:rsid w:val="00E97243"/>
    <w:rsid w:val="00EE7AED"/>
    <w:rsid w:val="00F32B05"/>
    <w:rsid w:val="00F9760C"/>
    <w:rsid w:val="00FA6C7E"/>
    <w:rsid w:val="00FD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9454FE"/>
  <w15:chartTrackingRefBased/>
  <w15:docId w15:val="{BAFACB57-2BB4-704F-8B12-003C9B6F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A89"/>
    <w:pPr>
      <w:spacing w:after="0" w:line="480" w:lineRule="auto"/>
      <w:ind w:firstLine="720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7605"/>
    <w:pPr>
      <w:keepNext/>
      <w:keepLines/>
      <w:spacing w:before="360" w:after="80"/>
      <w:jc w:val="center"/>
      <w:outlineLvl w:val="0"/>
    </w:pPr>
    <w:rPr>
      <w:rFonts w:eastAsiaTheme="majorEastAsia" w:cs="Times New Roman (Títulos en alf"/>
      <w:b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760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0FCB"/>
    <w:pPr>
      <w:keepNext/>
      <w:keepLines/>
      <w:spacing w:before="160" w:after="80"/>
      <w:outlineLvl w:val="2"/>
    </w:pPr>
    <w:rPr>
      <w:rFonts w:eastAsiaTheme="majorEastAsia" w:cs="Times New Roman (Títulos en alf"/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0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0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0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0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605"/>
    <w:rPr>
      <w:rFonts w:ascii="Times New Roman" w:eastAsiaTheme="majorEastAsia" w:hAnsi="Times New Roman" w:cs="Times New Roman (Títulos en alf"/>
      <w:b/>
      <w:caps/>
      <w:color w:val="000000" w:themeColor="text1"/>
      <w:kern w:val="0"/>
      <w:szCs w:val="40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C7605"/>
    <w:rPr>
      <w:rFonts w:ascii="Times New Roman" w:eastAsiaTheme="majorEastAsia" w:hAnsi="Times New Roman" w:cstheme="majorBidi"/>
      <w:b/>
      <w:color w:val="000000" w:themeColor="text1"/>
      <w:kern w:val="0"/>
      <w:szCs w:val="32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A0FCB"/>
    <w:rPr>
      <w:rFonts w:ascii="Times New Roman" w:eastAsiaTheme="majorEastAsia" w:hAnsi="Times New Roman" w:cs="Times New Roman (Títulos en alf"/>
      <w:b/>
      <w:i/>
      <w:color w:val="000000" w:themeColor="text1"/>
      <w:kern w:val="0"/>
      <w:szCs w:val="28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0A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0A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0A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0A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0A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0A1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3E2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0A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0A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0A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3E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0A1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3E2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0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0A1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3E20A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48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48C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A5774"/>
    <w:rPr>
      <w:color w:val="96607D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7D1732"/>
  </w:style>
  <w:style w:type="character" w:styleId="Textoennegrita">
    <w:name w:val="Strong"/>
    <w:basedOn w:val="Fuentedeprrafopredeter"/>
    <w:uiPriority w:val="22"/>
    <w:qFormat/>
    <w:rsid w:val="0058385A"/>
    <w:rPr>
      <w:b/>
      <w:bCs/>
    </w:rPr>
  </w:style>
  <w:style w:type="table" w:styleId="Tablanormal3">
    <w:name w:val="Plain Table 3"/>
    <w:basedOn w:val="Tablanormal"/>
    <w:uiPriority w:val="43"/>
    <w:rsid w:val="005838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5838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4">
    <w:name w:val="Plain Table 4"/>
    <w:basedOn w:val="Tablanormal"/>
    <w:uiPriority w:val="44"/>
    <w:rsid w:val="005838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838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5838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5805EF"/>
    <w:pPr>
      <w:spacing w:before="100" w:beforeAutospacing="1" w:after="100" w:afterAutospacing="1"/>
    </w:pPr>
  </w:style>
  <w:style w:type="table" w:customStyle="1" w:styleId="EstiloTablaApa">
    <w:name w:val="EstiloTablaApa"/>
    <w:basedOn w:val="Tablanormal"/>
    <w:uiPriority w:val="99"/>
    <w:rsid w:val="00A25348"/>
    <w:pPr>
      <w:spacing w:after="0" w:line="480" w:lineRule="auto"/>
    </w:pPr>
    <w:rPr>
      <w:rFonts w:ascii="Times New Roman" w:hAnsi="Times New Roman"/>
      <w:color w:val="000000" w:themeColor="text1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firstCol">
      <w:tblPr/>
      <w:tcPr>
        <w:tcBorders>
          <w:right w:val="single" w:sz="4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A2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A2534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8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40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87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208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ladder.com/10-data-quality-metrics-you-should-measur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collibra.com/blog/the-7-most-common-data-quality-issue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openai.com/chatgp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url.lu/nbxv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resignal.com/blog/data-quality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UNI24</b:Tag>
    <b:SourceType>InternetSite</b:SourceType>
    <b:Guid>{0F84BB34-4897-8242-A6D6-E6C9E22BE280}</b:Guid>
    <b:Title>UNIR</b:Title>
    <b:Year>2024</b:Year>
    <b:Author>
      <b:Author>
        <b:NameList>
          <b:Person>
            <b:Last>Rioja</b:Last>
            <b:First>UNIR</b:First>
            <b:Middle>- Universidad Internacional de La</b:Middle>
          </b:Person>
        </b:NameList>
      </b:Author>
    </b:Author>
    <b:InternetSiteTitle>net</b:InternetSiteTitle>
    <b:URL>https://ecuador.unir.net/actualidad-unir/tipos-analisis-datos/</b:URL>
    <b:Month>Noviembre</b:Month>
    <b:Day>6</b:Day>
    <b:RefOrder>1</b:RefOrder>
  </b:Source>
</b:Sources>
</file>

<file path=customXml/itemProps1.xml><?xml version="1.0" encoding="utf-8"?>
<ds:datastoreItem xmlns:ds="http://schemas.openxmlformats.org/officeDocument/2006/customXml" ds:itemID="{58C55FBA-08D8-3E4F-A50D-3EA7D9F03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11</Pages>
  <Words>1957</Words>
  <Characters>10765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OLIVER SARAGURO REMACHE</dc:creator>
  <cp:keywords/>
  <dc:description/>
  <cp:lastModifiedBy>ROBERTO OLIVER SARAGURO REMACHE</cp:lastModifiedBy>
  <cp:revision>3</cp:revision>
  <cp:lastPrinted>2025-04-29T04:35:00Z</cp:lastPrinted>
  <dcterms:created xsi:type="dcterms:W3CDTF">2025-04-29T04:35:00Z</dcterms:created>
  <dcterms:modified xsi:type="dcterms:W3CDTF">2025-04-29T07:17:00Z</dcterms:modified>
</cp:coreProperties>
</file>