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27B" w:rsidRPr="006E627B" w:rsidRDefault="006E627B" w:rsidP="006E627B">
      <w:pPr>
        <w:rPr>
          <w:lang w:val="en-US"/>
        </w:rPr>
      </w:pPr>
      <w:r w:rsidRPr="006E627B">
        <w:rPr>
          <w:lang w:val="en-US"/>
        </w:rPr>
        <w:t>\documentclass{article}</w:t>
      </w:r>
    </w:p>
    <w:p w:rsidR="006E627B" w:rsidRPr="006E627B" w:rsidRDefault="006E627B" w:rsidP="006E627B">
      <w:pPr>
        <w:rPr>
          <w:lang w:val="en-US"/>
        </w:rPr>
      </w:pPr>
      <w:r w:rsidRPr="006E627B">
        <w:rPr>
          <w:lang w:val="en-US"/>
        </w:rPr>
        <w:t>% Also try specifying the documentclass as report and book</w:t>
      </w:r>
    </w:p>
    <w:p w:rsidR="006E627B" w:rsidRPr="006E627B" w:rsidRDefault="006E627B" w:rsidP="006E627B">
      <w:pPr>
        <w:rPr>
          <w:lang w:val="en-US"/>
        </w:rPr>
      </w:pPr>
      <w:r w:rsidRPr="006E627B">
        <w:rPr>
          <w:lang w:val="en-US"/>
        </w:rPr>
        <w:t>% Tutorial on writing a the Master's thesis with LaTeX</w:t>
      </w:r>
    </w:p>
    <w:p w:rsidR="006E627B" w:rsidRPr="006E627B" w:rsidRDefault="006E627B" w:rsidP="006E627B">
      <w:pPr>
        <w:rPr>
          <w:lang w:val="en-US"/>
        </w:rPr>
      </w:pPr>
      <w:r w:rsidRPr="006E627B">
        <w:rPr>
          <w:lang w:val="en-US"/>
        </w:rPr>
        <w:t>% Oliver Snellman, 17.2.2022</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  General  %%</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 The aim of this document is to provide you with a LaTeX-template with most of the common features and instructions on how to use them, so that you can successfully write your first paper or even the Master's thesis with LaTeX.</w:t>
      </w:r>
    </w:p>
    <w:p w:rsidR="006E627B" w:rsidRPr="006E627B" w:rsidRDefault="006E627B" w:rsidP="006E627B">
      <w:pPr>
        <w:rPr>
          <w:lang w:val="en-US"/>
        </w:rPr>
      </w:pPr>
    </w:p>
    <w:p w:rsidR="006E627B" w:rsidRPr="006E627B" w:rsidRDefault="006E627B" w:rsidP="006E627B">
      <w:pPr>
        <w:rPr>
          <w:lang w:val="en-US"/>
        </w:rPr>
      </w:pPr>
      <w:r w:rsidRPr="006E627B">
        <w:rPr>
          <w:lang w:val="en-US"/>
        </w:rPr>
        <w:t>% Copy-paste the whole content of this document into a LaTeX editor (make sure there is nothing else in the script), and compile a pdf. Go through this document and observe how the instructions are translated into the pdf. Make changes to the code and recompile the new pdf with Ctrl+s. If you get an error, either back down until the file compiles again or go to StackOverflow like the rest of us.</w:t>
      </w:r>
    </w:p>
    <w:p w:rsidR="006E627B" w:rsidRPr="006E627B" w:rsidRDefault="006E627B" w:rsidP="006E627B">
      <w:pPr>
        <w:rPr>
          <w:lang w:val="en-US"/>
        </w:rPr>
      </w:pPr>
    </w:p>
    <w:p w:rsidR="006E627B" w:rsidRPr="006E627B" w:rsidRDefault="006E627B" w:rsidP="006E627B">
      <w:pPr>
        <w:rPr>
          <w:lang w:val="en-US"/>
        </w:rPr>
      </w:pPr>
      <w:r w:rsidRPr="006E627B">
        <w:rPr>
          <w:lang w:val="en-US"/>
        </w:rPr>
        <w:t>% LaTeX is a document preparation system, which compiles a pdf file (right panel on Overleaf) based on these instructions (left panel). LaTeX is very popular among quantitative scientists, because it makes writing equations enjoyable and aesthetic. There are plenty of other benefits to LaTeX as well.</w:t>
      </w:r>
    </w:p>
    <w:p w:rsidR="006E627B" w:rsidRPr="006E627B" w:rsidRDefault="006E627B" w:rsidP="006E627B">
      <w:pPr>
        <w:rPr>
          <w:lang w:val="en-US"/>
        </w:rPr>
      </w:pPr>
      <w:r w:rsidRPr="006E627B">
        <w:rPr>
          <w:lang w:val="en-US"/>
        </w:rPr>
        <w:t>% Overleaf is an easy to use online interface for using LaTeX, with free cloud storage</w:t>
      </w:r>
    </w:p>
    <w:p w:rsidR="006E627B" w:rsidRPr="006E627B" w:rsidRDefault="006E627B" w:rsidP="006E627B">
      <w:pPr>
        <w:rPr>
          <w:lang w:val="en-US"/>
        </w:rPr>
      </w:pPr>
    </w:p>
    <w:p w:rsidR="006E627B" w:rsidRPr="006E627B" w:rsidRDefault="006E627B" w:rsidP="006E627B">
      <w:pPr>
        <w:rPr>
          <w:lang w:val="en-US"/>
        </w:rPr>
      </w:pPr>
      <w:r w:rsidRPr="006E627B">
        <w:rPr>
          <w:lang w:val="en-US"/>
        </w:rPr>
        <w:t>% Text following a percent symbol are comments for you and will not show in the pdf</w:t>
      </w:r>
    </w:p>
    <w:p w:rsidR="006E627B" w:rsidRPr="006E627B" w:rsidRDefault="006E627B" w:rsidP="006E627B">
      <w:pPr>
        <w:rPr>
          <w:lang w:val="en-US"/>
        </w:rPr>
      </w:pPr>
    </w:p>
    <w:p w:rsidR="006E627B" w:rsidRPr="006E627B" w:rsidRDefault="006E627B" w:rsidP="006E627B">
      <w:pPr>
        <w:rPr>
          <w:lang w:val="en-US"/>
        </w:rPr>
      </w:pPr>
      <w:r w:rsidRPr="006E627B">
        <w:rPr>
          <w:lang w:val="en-US"/>
        </w:rPr>
        <w:t>% Inserting layout-instructions, equations, list, figures and special symbols, all start with backslash \, followed by the name of the instruction and possibly more information inside curly brackets {}. For example, \beta prints the Greek symbol beta or \begin{equation} y = 2x \end{equation}.</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  Download packages  %%</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 In LaTeX most of the symbols and functionality comes from packages, that you have to download separately in the preamble before \begin{document}</w:t>
      </w:r>
    </w:p>
    <w:p w:rsidR="006E627B" w:rsidRPr="006E627B" w:rsidRDefault="006E627B" w:rsidP="006E627B">
      <w:pPr>
        <w:rPr>
          <w:lang w:val="en-US"/>
        </w:rPr>
      </w:pPr>
      <w:r w:rsidRPr="006E627B">
        <w:rPr>
          <w:lang w:val="en-US"/>
        </w:rPr>
        <w:t>% Here I have only used the necessary packages for the examples in this document to work</w:t>
      </w:r>
    </w:p>
    <w:p w:rsidR="006E627B" w:rsidRPr="006E627B" w:rsidRDefault="006E627B" w:rsidP="006E627B">
      <w:pPr>
        <w:rPr>
          <w:lang w:val="en-US"/>
        </w:rPr>
      </w:pPr>
    </w:p>
    <w:p w:rsidR="006E627B" w:rsidRPr="006E627B" w:rsidRDefault="006E627B" w:rsidP="006E627B">
      <w:pPr>
        <w:rPr>
          <w:lang w:val="en-US"/>
        </w:rPr>
      </w:pPr>
      <w:r w:rsidRPr="006E627B">
        <w:rPr>
          <w:lang w:val="en-US"/>
        </w:rPr>
        <w:t>% Set margins</w:t>
      </w:r>
    </w:p>
    <w:p w:rsidR="006E627B" w:rsidRPr="006E627B" w:rsidRDefault="006E627B" w:rsidP="006E627B">
      <w:pPr>
        <w:rPr>
          <w:lang w:val="en-US"/>
        </w:rPr>
      </w:pPr>
      <w:r w:rsidRPr="006E627B">
        <w:rPr>
          <w:lang w:val="en-US"/>
        </w:rPr>
        <w:t>\usepackage[a4paper, left=3cm, right=3cm, top=3cm, bottom=3cm]{geometry}</w:t>
      </w:r>
    </w:p>
    <w:p w:rsidR="006E627B" w:rsidRPr="006E627B" w:rsidRDefault="006E627B" w:rsidP="006E627B">
      <w:pPr>
        <w:rPr>
          <w:lang w:val="en-US"/>
        </w:rPr>
      </w:pPr>
      <w:r w:rsidRPr="006E627B">
        <w:rPr>
          <w:lang w:val="en-US"/>
        </w:rPr>
        <w:t>\usepackage[utf8]{inputenc}</w:t>
      </w:r>
    </w:p>
    <w:p w:rsidR="006E627B" w:rsidRPr="006E627B" w:rsidRDefault="006E627B" w:rsidP="006E627B">
      <w:pPr>
        <w:rPr>
          <w:lang w:val="en-US"/>
        </w:rPr>
      </w:pPr>
    </w:p>
    <w:p w:rsidR="006E627B" w:rsidRPr="006E627B" w:rsidRDefault="006E627B" w:rsidP="006E627B">
      <w:pPr>
        <w:rPr>
          <w:lang w:val="en-US"/>
        </w:rPr>
      </w:pPr>
      <w:r w:rsidRPr="006E627B">
        <w:rPr>
          <w:lang w:val="en-US"/>
        </w:rPr>
        <w:t>% For math</w:t>
      </w:r>
    </w:p>
    <w:p w:rsidR="006E627B" w:rsidRPr="006E627B" w:rsidRDefault="006E627B" w:rsidP="006E627B">
      <w:pPr>
        <w:rPr>
          <w:lang w:val="en-US"/>
        </w:rPr>
      </w:pPr>
      <w:r w:rsidRPr="006E627B">
        <w:rPr>
          <w:lang w:val="en-US"/>
        </w:rPr>
        <w:t>\usepackage{amsmath}</w:t>
      </w:r>
    </w:p>
    <w:p w:rsidR="006E627B" w:rsidRPr="006E627B" w:rsidRDefault="006E627B" w:rsidP="006E627B">
      <w:pPr>
        <w:rPr>
          <w:lang w:val="en-US"/>
        </w:rPr>
      </w:pPr>
      <w:r w:rsidRPr="006E627B">
        <w:rPr>
          <w:lang w:val="en-US"/>
        </w:rPr>
        <w:t>\newcommand\numberthis{\addtocounter{equation}{1}\tag{\theequation}}</w:t>
      </w:r>
    </w:p>
    <w:p w:rsidR="006E627B" w:rsidRPr="006E627B" w:rsidRDefault="006E627B" w:rsidP="006E627B">
      <w:pPr>
        <w:rPr>
          <w:lang w:val="en-US"/>
        </w:rPr>
      </w:pPr>
      <w:r w:rsidRPr="006E627B">
        <w:rPr>
          <w:lang w:val="en-US"/>
        </w:rPr>
        <w:t>%\usepackage[bottom]{footmisc}</w:t>
      </w:r>
    </w:p>
    <w:p w:rsidR="006E627B" w:rsidRPr="006E627B" w:rsidRDefault="006E627B" w:rsidP="006E627B">
      <w:pPr>
        <w:rPr>
          <w:lang w:val="en-US"/>
        </w:rPr>
      </w:pPr>
    </w:p>
    <w:p w:rsidR="006E627B" w:rsidRPr="006E627B" w:rsidRDefault="006E627B" w:rsidP="006E627B">
      <w:pPr>
        <w:rPr>
          <w:lang w:val="en-US"/>
        </w:rPr>
      </w:pPr>
      <w:r w:rsidRPr="006E627B">
        <w:rPr>
          <w:lang w:val="en-US"/>
        </w:rPr>
        <w:t>% For attaching figures</w:t>
      </w:r>
    </w:p>
    <w:p w:rsidR="006E627B" w:rsidRPr="006E627B" w:rsidRDefault="006E627B" w:rsidP="006E627B">
      <w:pPr>
        <w:rPr>
          <w:lang w:val="en-US"/>
        </w:rPr>
      </w:pPr>
      <w:r w:rsidRPr="006E627B">
        <w:rPr>
          <w:lang w:val="en-US"/>
        </w:rPr>
        <w:t>\usepackage{float}</w:t>
      </w:r>
    </w:p>
    <w:p w:rsidR="006E627B" w:rsidRPr="006E627B" w:rsidRDefault="006E627B" w:rsidP="006E627B">
      <w:pPr>
        <w:rPr>
          <w:lang w:val="en-US"/>
        </w:rPr>
      </w:pPr>
    </w:p>
    <w:p w:rsidR="006E627B" w:rsidRPr="006E627B" w:rsidRDefault="006E627B" w:rsidP="006E627B">
      <w:pPr>
        <w:rPr>
          <w:lang w:val="en-US"/>
        </w:rPr>
      </w:pPr>
      <w:r w:rsidRPr="006E627B">
        <w:rPr>
          <w:lang w:val="en-US"/>
        </w:rPr>
        <w:t>% For drawing graphs</w:t>
      </w:r>
    </w:p>
    <w:p w:rsidR="006E627B" w:rsidRPr="006E627B" w:rsidRDefault="006E627B" w:rsidP="006E627B">
      <w:pPr>
        <w:rPr>
          <w:lang w:val="en-US"/>
        </w:rPr>
      </w:pPr>
      <w:r w:rsidRPr="006E627B">
        <w:rPr>
          <w:lang w:val="en-US"/>
        </w:rPr>
        <w:t>\usepackage{tikz}</w:t>
      </w:r>
    </w:p>
    <w:p w:rsidR="006E627B" w:rsidRPr="006E627B" w:rsidRDefault="006E627B" w:rsidP="006E627B">
      <w:pPr>
        <w:rPr>
          <w:lang w:val="en-US"/>
        </w:rPr>
      </w:pPr>
      <w:r w:rsidRPr="006E627B">
        <w:rPr>
          <w:lang w:val="en-US"/>
        </w:rPr>
        <w:t>\usetikzlibrary{arrows,automata,shapes,calc}</w:t>
      </w:r>
    </w:p>
    <w:p w:rsidR="006E627B" w:rsidRPr="006E627B" w:rsidRDefault="006E627B" w:rsidP="006E627B">
      <w:pPr>
        <w:rPr>
          <w:lang w:val="en-US"/>
        </w:rPr>
      </w:pPr>
      <w:r w:rsidRPr="006E627B">
        <w:rPr>
          <w:lang w:val="en-US"/>
        </w:rPr>
        <w:t>\usetikzlibrary{intersections,positioning}</w:t>
      </w:r>
    </w:p>
    <w:p w:rsidR="006E627B" w:rsidRPr="006E627B" w:rsidRDefault="006E627B" w:rsidP="006E627B">
      <w:pPr>
        <w:rPr>
          <w:lang w:val="en-US"/>
        </w:rPr>
      </w:pPr>
    </w:p>
    <w:p w:rsidR="006E627B" w:rsidRPr="006E627B" w:rsidRDefault="006E627B" w:rsidP="006E627B">
      <w:pPr>
        <w:rPr>
          <w:lang w:val="en-US"/>
        </w:rPr>
      </w:pPr>
      <w:r w:rsidRPr="006E627B">
        <w:rPr>
          <w:lang w:val="en-US"/>
        </w:rPr>
        <w:t>% Add hyperlinks and choose colors</w:t>
      </w:r>
    </w:p>
    <w:p w:rsidR="006E627B" w:rsidRPr="006E627B" w:rsidRDefault="006E627B" w:rsidP="006E627B">
      <w:pPr>
        <w:rPr>
          <w:lang w:val="en-US"/>
        </w:rPr>
      </w:pPr>
      <w:r w:rsidRPr="006E627B">
        <w:rPr>
          <w:lang w:val="en-US"/>
        </w:rPr>
        <w:t>\usepackage{hyperref}</w:t>
      </w:r>
    </w:p>
    <w:p w:rsidR="006E627B" w:rsidRPr="006E627B" w:rsidRDefault="006E627B" w:rsidP="006E627B">
      <w:pPr>
        <w:rPr>
          <w:lang w:val="en-US"/>
        </w:rPr>
      </w:pPr>
      <w:r w:rsidRPr="006E627B">
        <w:rPr>
          <w:lang w:val="en-US"/>
        </w:rPr>
        <w:t>\hypersetup{</w:t>
      </w:r>
    </w:p>
    <w:p w:rsidR="006E627B" w:rsidRPr="006E627B" w:rsidRDefault="006E627B" w:rsidP="006E627B">
      <w:pPr>
        <w:rPr>
          <w:lang w:val="en-US"/>
        </w:rPr>
      </w:pPr>
      <w:r w:rsidRPr="006E627B">
        <w:rPr>
          <w:lang w:val="en-US"/>
        </w:rPr>
        <w:t xml:space="preserve">    colorlinks=true,</w:t>
      </w:r>
    </w:p>
    <w:p w:rsidR="006E627B" w:rsidRPr="006E627B" w:rsidRDefault="006E627B" w:rsidP="006E627B">
      <w:pPr>
        <w:rPr>
          <w:lang w:val="en-US"/>
        </w:rPr>
      </w:pPr>
      <w:r w:rsidRPr="006E627B">
        <w:rPr>
          <w:lang w:val="en-US"/>
        </w:rPr>
        <w:t xml:space="preserve">    citecolor=teal,</w:t>
      </w:r>
    </w:p>
    <w:p w:rsidR="006E627B" w:rsidRPr="006E627B" w:rsidRDefault="006E627B" w:rsidP="006E627B">
      <w:pPr>
        <w:rPr>
          <w:lang w:val="en-US"/>
        </w:rPr>
      </w:pPr>
      <w:r w:rsidRPr="006E627B">
        <w:rPr>
          <w:lang w:val="en-US"/>
        </w:rPr>
        <w:t xml:space="preserve">    linkcolor=violet,</w:t>
      </w:r>
    </w:p>
    <w:p w:rsidR="006E627B" w:rsidRPr="006E627B" w:rsidRDefault="006E627B" w:rsidP="006E627B">
      <w:pPr>
        <w:rPr>
          <w:lang w:val="en-US"/>
        </w:rPr>
      </w:pPr>
      <w:r w:rsidRPr="006E627B">
        <w:rPr>
          <w:lang w:val="en-US"/>
        </w:rPr>
        <w:t xml:space="preserve">    filecolor=magenta,      </w:t>
      </w:r>
    </w:p>
    <w:p w:rsidR="006E627B" w:rsidRPr="006E627B" w:rsidRDefault="006E627B" w:rsidP="006E627B">
      <w:pPr>
        <w:rPr>
          <w:lang w:val="en-US"/>
        </w:rPr>
      </w:pPr>
      <w:r w:rsidRPr="006E627B">
        <w:rPr>
          <w:lang w:val="en-US"/>
        </w:rPr>
        <w:t xml:space="preserve">    urlcolor=olive</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  Set title page  %%</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\title{Name of the Thesis here}</w:t>
      </w:r>
    </w:p>
    <w:p w:rsidR="006E627B" w:rsidRPr="006E627B" w:rsidRDefault="006E627B" w:rsidP="006E627B">
      <w:pPr>
        <w:rPr>
          <w:lang w:val="en-US"/>
        </w:rPr>
      </w:pPr>
    </w:p>
    <w:p w:rsidR="006E627B" w:rsidRPr="006E627B" w:rsidRDefault="006E627B" w:rsidP="006E627B">
      <w:pPr>
        <w:rPr>
          <w:lang w:val="en-US"/>
        </w:rPr>
      </w:pPr>
      <w:r w:rsidRPr="006E627B">
        <w:rPr>
          <w:lang w:val="en-US"/>
        </w:rPr>
        <w:t>\author{Name here \\</w:t>
      </w:r>
    </w:p>
    <w:p w:rsidR="006E627B" w:rsidRPr="006E627B" w:rsidRDefault="006E627B" w:rsidP="006E627B">
      <w:pPr>
        <w:rPr>
          <w:lang w:val="en-US"/>
        </w:rPr>
      </w:pPr>
      <w:r w:rsidRPr="006E627B">
        <w:rPr>
          <w:lang w:val="en-US"/>
        </w:rPr>
        <w:t>Email here}</w:t>
      </w:r>
    </w:p>
    <w:p w:rsidR="006E627B" w:rsidRPr="006E627B" w:rsidRDefault="006E627B" w:rsidP="006E627B">
      <w:pPr>
        <w:rPr>
          <w:lang w:val="en-US"/>
        </w:rPr>
      </w:pPr>
    </w:p>
    <w:p w:rsidR="006E627B" w:rsidRPr="006E627B" w:rsidRDefault="006E627B" w:rsidP="006E627B">
      <w:pPr>
        <w:rPr>
          <w:lang w:val="en-US"/>
        </w:rPr>
      </w:pPr>
      <w:r w:rsidRPr="006E627B">
        <w:rPr>
          <w:lang w:val="en-US"/>
        </w:rPr>
        <w:t>\date{\today} % \today automatically sets current date</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  Begin the document  %%</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\begin{document}</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  Title page  %%</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 \maketitle inserts the info specified above</w:t>
      </w:r>
    </w:p>
    <w:p w:rsidR="006E627B" w:rsidRPr="006E627B" w:rsidRDefault="006E627B" w:rsidP="006E627B">
      <w:pPr>
        <w:rPr>
          <w:lang w:val="en-US"/>
        </w:rPr>
      </w:pPr>
      <w:r w:rsidRPr="006E627B">
        <w:rPr>
          <w:lang w:val="en-US"/>
        </w:rPr>
        <w:t>\vspace{-3cm}</w:t>
      </w:r>
    </w:p>
    <w:p w:rsidR="006E627B" w:rsidRPr="006E627B" w:rsidRDefault="006E627B" w:rsidP="006E627B">
      <w:pPr>
        <w:rPr>
          <w:lang w:val="en-US"/>
        </w:rPr>
      </w:pPr>
      <w:r w:rsidRPr="006E627B">
        <w:rPr>
          <w:lang w:val="en-US"/>
        </w:rPr>
        <w:t>\maketitle</w:t>
      </w:r>
    </w:p>
    <w:p w:rsidR="006E627B" w:rsidRPr="006E627B" w:rsidRDefault="006E627B" w:rsidP="006E627B">
      <w:pPr>
        <w:rPr>
          <w:lang w:val="en-US"/>
        </w:rPr>
      </w:pPr>
      <w:r w:rsidRPr="006E627B">
        <w:rPr>
          <w:lang w:val="en-US"/>
        </w:rPr>
        <w:t>\vspace{1 cm}</w:t>
      </w:r>
    </w:p>
    <w:p w:rsidR="006E627B" w:rsidRPr="006E627B" w:rsidRDefault="006E627B" w:rsidP="006E627B">
      <w:pPr>
        <w:rPr>
          <w:lang w:val="en-US"/>
        </w:rPr>
      </w:pPr>
    </w:p>
    <w:p w:rsidR="006E627B" w:rsidRPr="006E627B" w:rsidRDefault="006E627B" w:rsidP="006E627B">
      <w:pPr>
        <w:rPr>
          <w:lang w:val="en-US"/>
        </w:rPr>
      </w:pPr>
      <w:r w:rsidRPr="006E627B">
        <w:rPr>
          <w:lang w:val="en-US"/>
        </w:rPr>
        <w:t>% Omit page number from this page</w:t>
      </w:r>
    </w:p>
    <w:p w:rsidR="006E627B" w:rsidRPr="006E627B" w:rsidRDefault="006E627B" w:rsidP="006E627B">
      <w:pPr>
        <w:rPr>
          <w:lang w:val="en-US"/>
        </w:rPr>
      </w:pPr>
      <w:r w:rsidRPr="006E627B">
        <w:rPr>
          <w:lang w:val="en-US"/>
        </w:rPr>
        <w:lastRenderedPageBreak/>
        <w:t>\thispagestyle{empty}</w:t>
      </w:r>
    </w:p>
    <w:p w:rsidR="006E627B" w:rsidRPr="006E627B" w:rsidRDefault="006E627B" w:rsidP="006E627B">
      <w:pPr>
        <w:rPr>
          <w:lang w:val="en-US"/>
        </w:rPr>
      </w:pPr>
    </w:p>
    <w:p w:rsidR="006E627B" w:rsidRPr="006E627B" w:rsidRDefault="006E627B" w:rsidP="006E627B">
      <w:pPr>
        <w:rPr>
          <w:lang w:val="en-US"/>
        </w:rPr>
      </w:pPr>
      <w:r w:rsidRPr="006E627B">
        <w:rPr>
          <w:lang w:val="en-US"/>
        </w:rPr>
        <w:t>\begin{abstract}</w:t>
      </w:r>
    </w:p>
    <w:p w:rsidR="006E627B" w:rsidRPr="006E627B" w:rsidRDefault="006E627B" w:rsidP="006E627B">
      <w:pPr>
        <w:rPr>
          <w:lang w:val="en-US"/>
        </w:rPr>
      </w:pPr>
      <w:r w:rsidRPr="006E627B">
        <w:rPr>
          <w:lang w:val="en-US"/>
        </w:rPr>
        <w:t>Write your abstract here</w:t>
      </w:r>
    </w:p>
    <w:p w:rsidR="006E627B" w:rsidRPr="006E627B" w:rsidRDefault="006E627B" w:rsidP="006E627B">
      <w:pPr>
        <w:rPr>
          <w:lang w:val="en-US"/>
        </w:rPr>
      </w:pPr>
      <w:r w:rsidRPr="006E627B">
        <w:rPr>
          <w:lang w:val="en-US"/>
        </w:rPr>
        <w:t>\end{abstract}</w:t>
      </w:r>
    </w:p>
    <w:p w:rsidR="006E627B" w:rsidRPr="006E627B" w:rsidRDefault="006E627B" w:rsidP="006E627B">
      <w:pPr>
        <w:rPr>
          <w:lang w:val="en-US"/>
        </w:rPr>
      </w:pPr>
    </w:p>
    <w:p w:rsidR="006E627B" w:rsidRPr="006E627B" w:rsidRDefault="006E627B" w:rsidP="006E627B">
      <w:pPr>
        <w:rPr>
          <w:lang w:val="en-US"/>
        </w:rPr>
      </w:pPr>
      <w:r w:rsidRPr="006E627B">
        <w:rPr>
          <w:lang w:val="en-US"/>
        </w:rPr>
        <w:t>% You can adjust the spacing according to your aesthetic preferences</w:t>
      </w:r>
    </w:p>
    <w:p w:rsidR="006E627B" w:rsidRPr="006E627B" w:rsidRDefault="006E627B" w:rsidP="006E627B">
      <w:pPr>
        <w:rPr>
          <w:lang w:val="en-US"/>
        </w:rPr>
      </w:pPr>
      <w:r w:rsidRPr="006E627B">
        <w:rPr>
          <w:lang w:val="en-US"/>
        </w:rPr>
        <w:t>\vspace{6 cm}</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\centering</w:t>
      </w:r>
    </w:p>
    <w:p w:rsidR="006E627B" w:rsidRPr="006E627B" w:rsidRDefault="006E627B" w:rsidP="006E627B">
      <w:pPr>
        <w:rPr>
          <w:lang w:val="en-US"/>
        </w:rPr>
      </w:pPr>
      <w:r w:rsidRPr="006E627B">
        <w:rPr>
          <w:lang w:val="en-US"/>
        </w:rPr>
        <w:t>\Large</w:t>
      </w:r>
    </w:p>
    <w:p w:rsidR="006E627B" w:rsidRPr="006E627B" w:rsidRDefault="006E627B" w:rsidP="006E627B">
      <w:pPr>
        <w:rPr>
          <w:lang w:val="en-US"/>
        </w:rPr>
      </w:pPr>
      <w:r w:rsidRPr="006E627B">
        <w:rPr>
          <w:lang w:val="en-US"/>
        </w:rPr>
        <w:t>Name of University\\</w:t>
      </w:r>
    </w:p>
    <w:p w:rsidR="006E627B" w:rsidRPr="006E627B" w:rsidRDefault="006E627B" w:rsidP="006E627B">
      <w:pPr>
        <w:rPr>
          <w:lang w:val="en-US"/>
        </w:rPr>
      </w:pPr>
      <w:r w:rsidRPr="006E627B">
        <w:rPr>
          <w:lang w:val="en-US"/>
        </w:rPr>
        <w:t>Name of faculty\\</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 Start a new page with</w:t>
      </w:r>
    </w:p>
    <w:p w:rsidR="006E627B" w:rsidRPr="006E627B" w:rsidRDefault="006E627B" w:rsidP="006E627B">
      <w:pPr>
        <w:rPr>
          <w:lang w:val="en-US"/>
        </w:rPr>
      </w:pPr>
      <w:r w:rsidRPr="006E627B">
        <w:rPr>
          <w:lang w:val="en-US"/>
        </w:rPr>
        <w:t>\newpage</w:t>
      </w:r>
    </w:p>
    <w:p w:rsidR="006E627B" w:rsidRPr="006E627B" w:rsidRDefault="006E627B" w:rsidP="006E627B">
      <w:pPr>
        <w:rPr>
          <w:lang w:val="en-US"/>
        </w:rPr>
      </w:pPr>
    </w:p>
    <w:p w:rsidR="006E627B" w:rsidRPr="006E627B" w:rsidRDefault="006E627B" w:rsidP="006E627B">
      <w:pPr>
        <w:rPr>
          <w:lang w:val="en-US"/>
        </w:rPr>
      </w:pPr>
      <w:r w:rsidRPr="006E627B">
        <w:rPr>
          <w:lang w:val="en-US"/>
        </w:rPr>
        <w:t>% \tableofcontents will print the contents according to user specified chapter - section - subsection... structure</w:t>
      </w:r>
    </w:p>
    <w:p w:rsidR="006E627B" w:rsidRPr="006E627B" w:rsidRDefault="006E627B" w:rsidP="006E627B">
      <w:pPr>
        <w:rPr>
          <w:lang w:val="en-US"/>
        </w:rPr>
      </w:pPr>
      <w:r w:rsidRPr="006E627B">
        <w:rPr>
          <w:lang w:val="en-US"/>
        </w:rPr>
        <w:t>\tableofcontents</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w:t>
      </w:r>
    </w:p>
    <w:p w:rsidR="006E627B" w:rsidRPr="006E627B" w:rsidRDefault="006E627B" w:rsidP="006E627B">
      <w:pPr>
        <w:rPr>
          <w:lang w:val="en-US"/>
        </w:rPr>
      </w:pPr>
      <w:r w:rsidRPr="006E627B">
        <w:rPr>
          <w:lang w:val="en-US"/>
        </w:rPr>
        <w:t>%%  Structure of the document  %%</w:t>
      </w:r>
    </w:p>
    <w:p w:rsidR="006E627B" w:rsidRPr="006E627B" w:rsidRDefault="006E627B" w:rsidP="006E627B">
      <w:pPr>
        <w:rPr>
          <w:lang w:val="en-US"/>
        </w:rPr>
      </w:pPr>
      <w:r w:rsidRPr="006E627B">
        <w:rPr>
          <w:lang w:val="en-US"/>
        </w:rPr>
        <w:t>%%%%%%%%%%%%%%%%%%%%%%%%%%%%%%%%%</w:t>
      </w:r>
    </w:p>
    <w:p w:rsidR="006E627B" w:rsidRPr="006E627B" w:rsidRDefault="006E627B" w:rsidP="006E627B">
      <w:pPr>
        <w:rPr>
          <w:lang w:val="en-US"/>
        </w:rPr>
      </w:pPr>
    </w:p>
    <w:p w:rsidR="006E627B" w:rsidRPr="006E627B" w:rsidRDefault="006E627B" w:rsidP="006E627B">
      <w:pPr>
        <w:rPr>
          <w:lang w:val="en-US"/>
        </w:rPr>
      </w:pPr>
      <w:r w:rsidRPr="006E627B">
        <w:rPr>
          <w:lang w:val="en-US"/>
        </w:rPr>
        <w:t>% Before each new main section, type \section{}. The numbering is automatic</w:t>
      </w:r>
    </w:p>
    <w:p w:rsidR="006E627B" w:rsidRPr="006E627B" w:rsidRDefault="006E627B" w:rsidP="006E627B">
      <w:pPr>
        <w:rPr>
          <w:lang w:val="en-US"/>
        </w:rPr>
      </w:pPr>
    </w:p>
    <w:p w:rsidR="006E627B" w:rsidRPr="006E627B" w:rsidRDefault="006E627B" w:rsidP="006E627B">
      <w:pPr>
        <w:rPr>
          <w:lang w:val="en-US"/>
        </w:rPr>
      </w:pPr>
      <w:r w:rsidRPr="006E627B">
        <w:rPr>
          <w:lang w:val="en-US"/>
        </w:rPr>
        <w:t>\section{Introduction}</w:t>
      </w:r>
    </w:p>
    <w:p w:rsidR="006E627B" w:rsidRPr="006E627B" w:rsidRDefault="006E627B" w:rsidP="006E627B">
      <w:pPr>
        <w:rPr>
          <w:lang w:val="en-US"/>
        </w:rPr>
      </w:pPr>
      <w:r w:rsidRPr="006E627B">
        <w:rPr>
          <w:lang w:val="en-US"/>
        </w:rPr>
        <w:t>\label{first} % With \label{labelName} you can reference the number of the section, equation or figure elsewhere with \ref{LabelName}</w:t>
      </w:r>
    </w:p>
    <w:p w:rsidR="006E627B" w:rsidRPr="006E627B" w:rsidRDefault="006E627B" w:rsidP="006E627B">
      <w:pPr>
        <w:rPr>
          <w:lang w:val="en-US"/>
        </w:rPr>
      </w:pPr>
    </w:p>
    <w:p w:rsidR="006E627B" w:rsidRPr="006E627B" w:rsidRDefault="006E627B" w:rsidP="006E627B">
      <w:pPr>
        <w:rPr>
          <w:lang w:val="en-US"/>
        </w:rPr>
      </w:pPr>
      <w:r w:rsidRPr="006E627B">
        <w:rPr>
          <w:lang w:val="en-US"/>
        </w:rPr>
        <w:t>Write the actual introduction text here. You can highlight text in \textbf{bold}, \textit{italic}, \underline{underline} or different {\Huge size}, or insert \href{https://www.overleaf.com/learn/latex/Creating_a_document_in_LaTeX}{hyperlinks}. Notice, that the default size, numbering and spacing around the section title all looks good. All paragraphs after the first one have automatic indentation.</w:t>
      </w:r>
    </w:p>
    <w:p w:rsidR="006E627B" w:rsidRPr="006E627B" w:rsidRDefault="006E627B" w:rsidP="006E627B">
      <w:pPr>
        <w:rPr>
          <w:lang w:val="en-US"/>
        </w:rPr>
      </w:pPr>
    </w:p>
    <w:p w:rsidR="006E627B" w:rsidRPr="006E627B" w:rsidRDefault="006E627B" w:rsidP="006E627B">
      <w:pPr>
        <w:rPr>
          <w:lang w:val="en-US"/>
        </w:rPr>
      </w:pPr>
      <w:r w:rsidRPr="006E627B">
        <w:rPr>
          <w:lang w:val="en-US"/>
        </w:rPr>
        <w:t>Start a new paragraph by leaving one empty line here. For custom horizontal space use \hspace{1cm} and for vertical space use</w:t>
      </w:r>
    </w:p>
    <w:p w:rsidR="006E627B" w:rsidRPr="006E627B" w:rsidRDefault="006E627B" w:rsidP="006E627B">
      <w:pPr>
        <w:rPr>
          <w:lang w:val="en-US"/>
        </w:rPr>
      </w:pPr>
    </w:p>
    <w:p w:rsidR="006E627B" w:rsidRPr="006E627B" w:rsidRDefault="006E627B" w:rsidP="006E627B">
      <w:pPr>
        <w:rPr>
          <w:lang w:val="en-US"/>
        </w:rPr>
      </w:pPr>
      <w:r w:rsidRPr="006E627B">
        <w:rPr>
          <w:lang w:val="en-US"/>
        </w:rPr>
        <w:t>\vspace{1cm}</w:t>
      </w:r>
    </w:p>
    <w:p w:rsidR="006E627B" w:rsidRPr="006E627B" w:rsidRDefault="006E627B" w:rsidP="006E627B">
      <w:pPr>
        <w:rPr>
          <w:lang w:val="en-US"/>
        </w:rPr>
      </w:pPr>
    </w:p>
    <w:p w:rsidR="006E627B" w:rsidRPr="006E627B" w:rsidRDefault="006E627B" w:rsidP="006E627B">
      <w:pPr>
        <w:rPr>
          <w:lang w:val="en-US"/>
        </w:rPr>
      </w:pPr>
      <w:r w:rsidRPr="006E627B">
        <w:rPr>
          <w:lang w:val="en-US"/>
        </w:rPr>
        <w:t>to gain the desired result. Add footnotes with\footnote{And write the text here.}.</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 Let's insert some more sections and subsections.</w:t>
      </w:r>
    </w:p>
    <w:p w:rsidR="006E627B" w:rsidRPr="006E627B" w:rsidRDefault="006E627B" w:rsidP="006E627B">
      <w:pPr>
        <w:rPr>
          <w:lang w:val="en-US"/>
        </w:rPr>
      </w:pPr>
    </w:p>
    <w:p w:rsidR="006E627B" w:rsidRPr="006E627B" w:rsidRDefault="006E627B" w:rsidP="006E627B">
      <w:pPr>
        <w:rPr>
          <w:lang w:val="en-US"/>
        </w:rPr>
      </w:pPr>
      <w:r w:rsidRPr="006E627B">
        <w:rPr>
          <w:lang w:val="en-US"/>
        </w:rPr>
        <w:t>\section{Literature}</w:t>
      </w:r>
    </w:p>
    <w:p w:rsidR="006E627B" w:rsidRPr="006E627B" w:rsidRDefault="006E627B" w:rsidP="006E627B">
      <w:pPr>
        <w:rPr>
          <w:lang w:val="en-US"/>
        </w:rPr>
      </w:pPr>
    </w:p>
    <w:p w:rsidR="006E627B" w:rsidRPr="006E627B" w:rsidRDefault="006E627B" w:rsidP="006E627B">
      <w:pPr>
        <w:rPr>
          <w:lang w:val="en-US"/>
        </w:rPr>
      </w:pPr>
      <w:r w:rsidRPr="006E627B">
        <w:rPr>
          <w:lang w:val="en-US"/>
        </w:rPr>
        <w:t>Create a separate file in the leftmost third panel and name the file references.bib. Copy-paste bibtex-references (from ideas repec etc.) to that file and cite them using \cite{paperName}. The citation appears in the text and the paper is added to the References. You don't need to keep track of whether there is 1 to 1 mapping between the citations and references.</w:t>
      </w:r>
    </w:p>
    <w:p w:rsidR="006E627B" w:rsidRPr="006E627B" w:rsidRDefault="006E627B" w:rsidP="006E627B">
      <w:pPr>
        <w:rPr>
          <w:lang w:val="en-US"/>
        </w:rPr>
      </w:pPr>
    </w:p>
    <w:p w:rsidR="006E627B" w:rsidRPr="006E627B" w:rsidRDefault="006E627B" w:rsidP="006E627B">
      <w:pPr>
        <w:rPr>
          <w:lang w:val="en-US"/>
        </w:rPr>
      </w:pPr>
      <w:r w:rsidRPr="006E627B">
        <w:rPr>
          <w:lang w:val="en-US"/>
        </w:rPr>
        <w:t>Let's add a subsection</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\subsection{Tables}</w:t>
      </w:r>
    </w:p>
    <w:p w:rsidR="006E627B" w:rsidRPr="006E627B" w:rsidRDefault="006E627B" w:rsidP="006E627B">
      <w:pPr>
        <w:rPr>
          <w:lang w:val="en-US"/>
        </w:rPr>
      </w:pPr>
    </w:p>
    <w:p w:rsidR="006E627B" w:rsidRPr="006E627B" w:rsidRDefault="006E627B" w:rsidP="006E627B">
      <w:pPr>
        <w:rPr>
          <w:lang w:val="en-US"/>
        </w:rPr>
      </w:pPr>
      <w:r w:rsidRPr="006E627B">
        <w:rPr>
          <w:lang w:val="en-US"/>
        </w:rPr>
        <w:t>Specify number of columns after backslash begin\{tabular\}\{number of columns here\}.</w:t>
      </w:r>
    </w:p>
    <w:p w:rsidR="006E627B" w:rsidRPr="006E627B" w:rsidRDefault="006E627B" w:rsidP="006E627B">
      <w:pPr>
        <w:rPr>
          <w:lang w:val="en-US"/>
        </w:rPr>
      </w:pPr>
      <w:r w:rsidRPr="006E627B">
        <w:rPr>
          <w:lang w:val="en-US"/>
        </w:rPr>
        <w:t>Each column is defined as c, l or right, based on their alignment to center, left or right, respectively. Number of rows is specified with double backslash after each row.</w:t>
      </w:r>
    </w:p>
    <w:p w:rsidR="006E627B" w:rsidRPr="006E627B" w:rsidRDefault="006E627B" w:rsidP="006E627B">
      <w:pPr>
        <w:rPr>
          <w:lang w:val="en-US"/>
        </w:rPr>
      </w:pPr>
    </w:p>
    <w:p w:rsidR="006E627B" w:rsidRPr="006E627B" w:rsidRDefault="006E627B" w:rsidP="006E627B">
      <w:pPr>
        <w:rPr>
          <w:lang w:val="en-US"/>
        </w:rPr>
      </w:pPr>
      <w:r w:rsidRPr="006E627B">
        <w:rPr>
          <w:lang w:val="en-US"/>
        </w:rPr>
        <w:lastRenderedPageBreak/>
        <w:t>\begin{table}[H]</w:t>
      </w:r>
    </w:p>
    <w:p w:rsidR="006E627B" w:rsidRPr="006E627B" w:rsidRDefault="006E627B" w:rsidP="006E627B">
      <w:pPr>
        <w:rPr>
          <w:lang w:val="en-US"/>
        </w:rPr>
      </w:pPr>
      <w:r w:rsidRPr="006E627B">
        <w:rPr>
          <w:lang w:val="en-US"/>
        </w:rPr>
        <w:t xml:space="preserve">    \centering</w:t>
      </w:r>
    </w:p>
    <w:p w:rsidR="006E627B" w:rsidRPr="006E627B" w:rsidRDefault="006E627B" w:rsidP="006E627B">
      <w:pPr>
        <w:rPr>
          <w:lang w:val="en-US"/>
        </w:rPr>
      </w:pPr>
      <w:r w:rsidRPr="006E627B">
        <w:rPr>
          <w:lang w:val="en-US"/>
        </w:rPr>
        <w:t xml:space="preserve">        \begin{tabular}{c|c}</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G \uparrow    &amp; IS \uparrow   \\</w:t>
      </w:r>
    </w:p>
    <w:p w:rsidR="006E627B" w:rsidRPr="006E627B" w:rsidRDefault="006E627B" w:rsidP="006E627B">
      <w:pPr>
        <w:rPr>
          <w:lang w:val="en-US"/>
        </w:rPr>
      </w:pPr>
      <w:r w:rsidRPr="006E627B">
        <w:rPr>
          <w:lang w:val="en-US"/>
        </w:rPr>
        <w:t xml:space="preserve">          T \downarrow  &amp; IS \uparrow \\</w:t>
      </w:r>
    </w:p>
    <w:p w:rsidR="006E627B" w:rsidRPr="006E627B" w:rsidRDefault="006E627B" w:rsidP="006E627B">
      <w:pPr>
        <w:rPr>
          <w:lang w:val="en-US"/>
        </w:rPr>
      </w:pPr>
      <w:r w:rsidRPr="006E627B">
        <w:rPr>
          <w:lang w:val="en-US"/>
        </w:rPr>
        <w:t xml:space="preserve">          NX \uparrow   &amp; IS \uparrow \\</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\end{tabular}</w:t>
      </w:r>
    </w:p>
    <w:p w:rsidR="006E627B" w:rsidRPr="006E627B" w:rsidRDefault="006E627B" w:rsidP="006E627B">
      <w:pPr>
        <w:rPr>
          <w:lang w:val="en-US"/>
        </w:rPr>
      </w:pPr>
      <w:r w:rsidRPr="006E627B">
        <w:rPr>
          <w:lang w:val="en-US"/>
        </w:rPr>
        <w:t xml:space="preserve">    \caption{Shifting the IS-curve}</w:t>
      </w:r>
    </w:p>
    <w:p w:rsidR="006E627B" w:rsidRPr="006E627B" w:rsidRDefault="006E627B" w:rsidP="006E627B">
      <w:pPr>
        <w:rPr>
          <w:lang w:val="en-US"/>
        </w:rPr>
      </w:pPr>
      <w:r w:rsidRPr="006E627B">
        <w:rPr>
          <w:lang w:val="en-US"/>
        </w:rPr>
        <w:t xml:space="preserve">    \label{table1}</w:t>
      </w:r>
    </w:p>
    <w:p w:rsidR="006E627B" w:rsidRPr="006E627B" w:rsidRDefault="006E627B" w:rsidP="006E627B">
      <w:pPr>
        <w:rPr>
          <w:lang w:val="en-US"/>
        </w:rPr>
      </w:pPr>
      <w:r w:rsidRPr="006E627B">
        <w:rPr>
          <w:lang w:val="en-US"/>
        </w:rPr>
        <w:t>\end{table}</w:t>
      </w:r>
    </w:p>
    <w:p w:rsidR="006E627B" w:rsidRPr="006E627B" w:rsidRDefault="006E627B" w:rsidP="006E627B">
      <w:pPr>
        <w:rPr>
          <w:lang w:val="en-US"/>
        </w:rPr>
      </w:pPr>
    </w:p>
    <w:p w:rsidR="006E627B" w:rsidRPr="006E627B" w:rsidRDefault="006E627B" w:rsidP="006E627B">
      <w:pPr>
        <w:rPr>
          <w:lang w:val="en-US"/>
        </w:rPr>
      </w:pPr>
      <w:r w:rsidRPr="006E627B">
        <w:rPr>
          <w:lang w:val="en-US"/>
        </w:rPr>
        <w:t>Or</w:t>
      </w:r>
    </w:p>
    <w:p w:rsidR="006E627B" w:rsidRPr="006E627B" w:rsidRDefault="006E627B" w:rsidP="006E627B">
      <w:pPr>
        <w:rPr>
          <w:lang w:val="en-US"/>
        </w:rPr>
      </w:pPr>
    </w:p>
    <w:p w:rsidR="006E627B" w:rsidRPr="006E627B" w:rsidRDefault="006E627B" w:rsidP="006E627B">
      <w:pPr>
        <w:rPr>
          <w:lang w:val="en-US"/>
        </w:rPr>
      </w:pPr>
      <w:r w:rsidRPr="006E627B">
        <w:rPr>
          <w:lang w:val="en-US"/>
        </w:rPr>
        <w:t>\begin{table}[H]</w:t>
      </w:r>
    </w:p>
    <w:p w:rsidR="006E627B" w:rsidRPr="006E627B" w:rsidRDefault="006E627B" w:rsidP="006E627B">
      <w:pPr>
        <w:rPr>
          <w:lang w:val="en-US"/>
        </w:rPr>
      </w:pPr>
      <w:r w:rsidRPr="006E627B">
        <w:rPr>
          <w:lang w:val="en-US"/>
        </w:rPr>
        <w:t xml:space="preserve">    \centering</w:t>
      </w:r>
    </w:p>
    <w:p w:rsidR="006E627B" w:rsidRPr="006E627B" w:rsidRDefault="006E627B" w:rsidP="006E627B">
      <w:pPr>
        <w:rPr>
          <w:lang w:val="en-US"/>
        </w:rPr>
      </w:pPr>
      <w:r w:rsidRPr="006E627B">
        <w:rPr>
          <w:lang w:val="en-US"/>
        </w:rPr>
        <w:t xml:space="preserve">        \begin{tabular}{|l|c|r|}</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Name    &amp; Age &amp; Skill      \\</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Jussy   &amp;  24 &amp; Lentäminen \\</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Katrie  &amp; ?  &amp; Selvänäkö  \\</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Carmen  &amp; 12  &amp; Matikka    \\</w:t>
      </w:r>
    </w:p>
    <w:p w:rsidR="006E627B" w:rsidRPr="006E627B" w:rsidRDefault="006E627B" w:rsidP="006E627B">
      <w:pPr>
        <w:rPr>
          <w:lang w:val="en-US"/>
        </w:rPr>
      </w:pPr>
      <w:r w:rsidRPr="006E627B">
        <w:rPr>
          <w:lang w:val="en-US"/>
        </w:rPr>
        <w:t xml:space="preserve">         \hline</w:t>
      </w:r>
    </w:p>
    <w:p w:rsidR="006E627B" w:rsidRPr="006E627B" w:rsidRDefault="006E627B" w:rsidP="006E627B">
      <w:pPr>
        <w:rPr>
          <w:lang w:val="en-US"/>
        </w:rPr>
      </w:pPr>
      <w:r w:rsidRPr="006E627B">
        <w:rPr>
          <w:lang w:val="en-US"/>
        </w:rPr>
        <w:t xml:space="preserve">        \end{tabular}</w:t>
      </w:r>
    </w:p>
    <w:p w:rsidR="006E627B" w:rsidRPr="006E627B" w:rsidRDefault="006E627B" w:rsidP="006E627B">
      <w:pPr>
        <w:rPr>
          <w:lang w:val="en-US"/>
        </w:rPr>
      </w:pPr>
      <w:r w:rsidRPr="006E627B">
        <w:rPr>
          <w:lang w:val="en-US"/>
        </w:rPr>
        <w:t xml:space="preserve">    \caption{Hit squad}</w:t>
      </w:r>
    </w:p>
    <w:p w:rsidR="006E627B" w:rsidRPr="006E627B" w:rsidRDefault="006E627B" w:rsidP="006E627B">
      <w:pPr>
        <w:rPr>
          <w:lang w:val="en-US"/>
        </w:rPr>
      </w:pPr>
      <w:r w:rsidRPr="006E627B">
        <w:rPr>
          <w:lang w:val="en-US"/>
        </w:rPr>
        <w:t xml:space="preserve">    \label{table2}</w:t>
      </w:r>
    </w:p>
    <w:p w:rsidR="006E627B" w:rsidRPr="006E627B" w:rsidRDefault="006E627B" w:rsidP="006E627B">
      <w:pPr>
        <w:rPr>
          <w:lang w:val="en-US"/>
        </w:rPr>
      </w:pPr>
      <w:r w:rsidRPr="006E627B">
        <w:rPr>
          <w:lang w:val="en-US"/>
        </w:rPr>
        <w:lastRenderedPageBreak/>
        <w:t>\end{table}</w:t>
      </w:r>
    </w:p>
    <w:p w:rsidR="006E627B" w:rsidRPr="006E627B" w:rsidRDefault="006E627B" w:rsidP="006E627B">
      <w:pPr>
        <w:rPr>
          <w:lang w:val="en-US"/>
        </w:rPr>
      </w:pPr>
    </w:p>
    <w:p w:rsidR="006E627B" w:rsidRPr="006E627B" w:rsidRDefault="006E627B" w:rsidP="006E627B">
      <w:pPr>
        <w:rPr>
          <w:lang w:val="en-US"/>
        </w:rPr>
      </w:pPr>
      <w:r w:rsidRPr="006E627B">
        <w:rPr>
          <w:lang w:val="en-US"/>
        </w:rPr>
        <w:t>Can you figure out how the vertical and horizontal lines are determined, based on the code determining the tables?</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\section{Model}</w:t>
      </w:r>
    </w:p>
    <w:p w:rsidR="006E627B" w:rsidRPr="006E627B" w:rsidRDefault="006E627B" w:rsidP="006E627B">
      <w:pPr>
        <w:rPr>
          <w:lang w:val="en-US"/>
        </w:rPr>
      </w:pPr>
    </w:p>
    <w:p w:rsidR="006E627B" w:rsidRPr="006E627B" w:rsidRDefault="006E627B" w:rsidP="006E627B">
      <w:pPr>
        <w:rPr>
          <w:lang w:val="en-US"/>
        </w:rPr>
      </w:pPr>
      <w:r w:rsidRPr="006E627B">
        <w:rPr>
          <w:lang w:val="en-US"/>
        </w:rPr>
        <w:t>If you want a subsection (or section) without numbering, add an asterisk after "subsection".</w:t>
      </w:r>
    </w:p>
    <w:p w:rsidR="006E627B" w:rsidRPr="006E627B" w:rsidRDefault="006E627B" w:rsidP="006E627B">
      <w:pPr>
        <w:rPr>
          <w:lang w:val="en-US"/>
        </w:rPr>
      </w:pPr>
    </w:p>
    <w:p w:rsidR="006E627B" w:rsidRPr="006E627B" w:rsidRDefault="006E627B" w:rsidP="006E627B">
      <w:pPr>
        <w:rPr>
          <w:lang w:val="en-US"/>
        </w:rPr>
      </w:pPr>
      <w:r w:rsidRPr="006E627B">
        <w:rPr>
          <w:lang w:val="en-US"/>
        </w:rPr>
        <w:t>\subsection*{Equations}</w:t>
      </w:r>
    </w:p>
    <w:p w:rsidR="006E627B" w:rsidRPr="006E627B" w:rsidRDefault="006E627B" w:rsidP="006E627B">
      <w:pPr>
        <w:rPr>
          <w:lang w:val="en-US"/>
        </w:rPr>
      </w:pPr>
    </w:p>
    <w:p w:rsidR="006E627B" w:rsidRPr="006E627B" w:rsidRDefault="006E627B" w:rsidP="006E627B">
      <w:pPr>
        <w:rPr>
          <w:lang w:val="en-US"/>
        </w:rPr>
      </w:pPr>
      <w:r w:rsidRPr="006E627B">
        <w:rPr>
          <w:lang w:val="en-US"/>
        </w:rPr>
        <w:t>Add an equation with align package. With the symbol "\&amp;" you can define which symbols to align in a multi-line equations, and start the new line with double (or quadruple) backslash. Add name of the equation in the end with double \&amp;\&amp;.</w:t>
      </w:r>
    </w:p>
    <w:p w:rsidR="006E627B" w:rsidRPr="006E627B" w:rsidRDefault="006E627B" w:rsidP="006E627B">
      <w:pPr>
        <w:rPr>
          <w:lang w:val="en-US"/>
        </w:rPr>
      </w:pPr>
    </w:p>
    <w:p w:rsidR="006E627B" w:rsidRPr="006E627B" w:rsidRDefault="006E627B" w:rsidP="006E627B">
      <w:pPr>
        <w:rPr>
          <w:lang w:val="en-US"/>
        </w:rPr>
      </w:pPr>
      <w:r w:rsidRPr="006E627B">
        <w:rPr>
          <w:lang w:val="en-US"/>
        </w:rPr>
        <w:t>\begin{align*}</w:t>
      </w:r>
    </w:p>
    <w:p w:rsidR="006E627B" w:rsidRPr="006E627B" w:rsidRDefault="006E627B" w:rsidP="006E627B">
      <w:pPr>
        <w:rPr>
          <w:lang w:val="en-US"/>
        </w:rPr>
      </w:pPr>
      <w:r w:rsidRPr="006E627B">
        <w:rPr>
          <w:lang w:val="en-US"/>
        </w:rPr>
        <w:t>\frac{\partial y}{\partial x} &amp;= \underset{h \rightarrow 0}{lim}  \frac{f(x+h, z) - f(x,z)}{h}  \numberthis \label{equation1} \\ \\</w:t>
      </w:r>
    </w:p>
    <w:p w:rsidR="006E627B" w:rsidRPr="006E627B" w:rsidRDefault="006E627B" w:rsidP="006E627B">
      <w:pPr>
        <w:rPr>
          <w:lang w:val="en-US"/>
        </w:rPr>
      </w:pPr>
      <w:r w:rsidRPr="006E627B">
        <w:rPr>
          <w:lang w:val="en-US"/>
        </w:rPr>
        <w:t>Y_t &amp;= A_t K_t^\alpha L_t^{1-\alpha} &amp;&amp; \text{Cobb-Douglas}\\</w:t>
      </w:r>
    </w:p>
    <w:p w:rsidR="006E627B" w:rsidRPr="006E627B" w:rsidRDefault="006E627B" w:rsidP="006E627B">
      <w:pPr>
        <w:rPr>
          <w:lang w:val="en-US"/>
        </w:rPr>
      </w:pPr>
      <w:r w:rsidRPr="006E627B">
        <w:rPr>
          <w:lang w:val="en-US"/>
        </w:rPr>
        <w:t>\end{align*}</w:t>
      </w:r>
    </w:p>
    <w:p w:rsidR="006E627B" w:rsidRPr="006E627B" w:rsidRDefault="006E627B" w:rsidP="006E627B">
      <w:pPr>
        <w:rPr>
          <w:lang w:val="en-US"/>
        </w:rPr>
      </w:pPr>
    </w:p>
    <w:p w:rsidR="006E627B" w:rsidRPr="006E627B" w:rsidRDefault="006E627B" w:rsidP="006E627B">
      <w:pPr>
        <w:rPr>
          <w:lang w:val="en-US"/>
        </w:rPr>
      </w:pPr>
      <w:r w:rsidRPr="006E627B">
        <w:rPr>
          <w:lang w:val="en-US"/>
        </w:rPr>
        <w:t xml:space="preserve">Notice, that the Greek symbols only work in math-mode (between the begin and end commands above). You can also enter a math mode with dollar signs - write the in-line-equations between them, like $[p \implies q] = [\neg p \lor q]$. </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\subsection{Referencing}</w:t>
      </w:r>
    </w:p>
    <w:p w:rsidR="006E627B" w:rsidRPr="006E627B" w:rsidRDefault="006E627B" w:rsidP="006E627B">
      <w:pPr>
        <w:rPr>
          <w:lang w:val="en-US"/>
        </w:rPr>
      </w:pPr>
    </w:p>
    <w:p w:rsidR="006E627B" w:rsidRPr="006E627B" w:rsidRDefault="006E627B" w:rsidP="006E627B">
      <w:pPr>
        <w:rPr>
          <w:lang w:val="en-US"/>
        </w:rPr>
      </w:pPr>
      <w:r w:rsidRPr="006E627B">
        <w:rPr>
          <w:lang w:val="en-US"/>
        </w:rPr>
        <w:t>You can reference the Section by their number \ref{first}, or by their page number, page \pageref{first}. You can also reference tables, equations, graphs and figures, like Table \ref{table2} on page \pageref{table2} and Equation \ref{equation1}. You can reference things to come later in the document, like the Figure \ref{asad}. The magic of referencing is, that you don't need to keep track of the actual numbers - they change automatically with the text! Try adding a new section in the beginning of the document and observe what happens here.</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\section{Results}</w:t>
      </w:r>
    </w:p>
    <w:p w:rsidR="006E627B" w:rsidRPr="006E627B" w:rsidRDefault="006E627B" w:rsidP="006E627B">
      <w:pPr>
        <w:rPr>
          <w:lang w:val="en-US"/>
        </w:rPr>
      </w:pPr>
    </w:p>
    <w:p w:rsidR="006E627B" w:rsidRPr="006E627B" w:rsidRDefault="006E627B" w:rsidP="006E627B">
      <w:pPr>
        <w:rPr>
          <w:lang w:val="en-US"/>
        </w:rPr>
      </w:pPr>
      <w:r w:rsidRPr="006E627B">
        <w:rPr>
          <w:lang w:val="en-US"/>
        </w:rPr>
        <w:t>\subsection{Attach figures}</w:t>
      </w:r>
    </w:p>
    <w:p w:rsidR="006E627B" w:rsidRPr="006E627B" w:rsidRDefault="006E627B" w:rsidP="006E627B">
      <w:pPr>
        <w:rPr>
          <w:lang w:val="en-US"/>
        </w:rPr>
      </w:pPr>
    </w:p>
    <w:p w:rsidR="006E627B" w:rsidRPr="006E627B" w:rsidRDefault="006E627B" w:rsidP="006E627B">
      <w:pPr>
        <w:rPr>
          <w:lang w:val="en-US"/>
        </w:rPr>
      </w:pPr>
      <w:r w:rsidRPr="006E627B">
        <w:rPr>
          <w:lang w:val="en-US"/>
        </w:rPr>
        <w:t>Upload your figure in the leftmost third panel and add the filename below.</w:t>
      </w:r>
    </w:p>
    <w:p w:rsidR="006E627B" w:rsidRPr="006E627B" w:rsidRDefault="006E627B" w:rsidP="006E627B">
      <w:pPr>
        <w:rPr>
          <w:lang w:val="en-US"/>
        </w:rPr>
      </w:pPr>
    </w:p>
    <w:p w:rsidR="006E627B" w:rsidRPr="006E627B" w:rsidRDefault="006E627B" w:rsidP="006E627B">
      <w:pPr>
        <w:rPr>
          <w:lang w:val="en-US"/>
        </w:rPr>
      </w:pPr>
      <w:r w:rsidRPr="006E627B">
        <w:rPr>
          <w:lang w:val="en-US"/>
        </w:rPr>
        <w:t>\begin{figure}[H]</w:t>
      </w:r>
    </w:p>
    <w:p w:rsidR="006E627B" w:rsidRPr="006E627B" w:rsidRDefault="006E627B" w:rsidP="006E627B">
      <w:pPr>
        <w:rPr>
          <w:lang w:val="en-US"/>
        </w:rPr>
      </w:pPr>
      <w:r w:rsidRPr="006E627B">
        <w:rPr>
          <w:lang w:val="en-US"/>
        </w:rPr>
        <w:t xml:space="preserve">    \centering</w:t>
      </w:r>
    </w:p>
    <w:p w:rsidR="006E627B" w:rsidRPr="006E627B" w:rsidRDefault="006E627B" w:rsidP="006E627B">
      <w:pPr>
        <w:rPr>
          <w:lang w:val="en-US"/>
        </w:rPr>
      </w:pPr>
      <w:r w:rsidRPr="006E627B">
        <w:rPr>
          <w:lang w:val="en-US"/>
        </w:rPr>
        <w:t xml:space="preserve">    \includegraphics{fileName.png}</w:t>
      </w:r>
    </w:p>
    <w:p w:rsidR="006E627B" w:rsidRPr="006E627B" w:rsidRDefault="006E627B" w:rsidP="006E627B">
      <w:pPr>
        <w:rPr>
          <w:lang w:val="en-US"/>
        </w:rPr>
      </w:pPr>
      <w:r w:rsidRPr="006E627B">
        <w:rPr>
          <w:lang w:val="en-US"/>
        </w:rPr>
        <w:t xml:space="preserve">    \caption{Write your caption here}</w:t>
      </w:r>
    </w:p>
    <w:p w:rsidR="006E627B" w:rsidRPr="006E627B" w:rsidRDefault="006E627B" w:rsidP="006E627B">
      <w:pPr>
        <w:rPr>
          <w:lang w:val="en-US"/>
        </w:rPr>
      </w:pPr>
      <w:r w:rsidRPr="006E627B">
        <w:rPr>
          <w:lang w:val="en-US"/>
        </w:rPr>
        <w:t xml:space="preserve">    \label{fig:my_label}</w:t>
      </w:r>
    </w:p>
    <w:p w:rsidR="006E627B" w:rsidRPr="006E627B" w:rsidRDefault="006E627B" w:rsidP="006E627B">
      <w:pPr>
        <w:rPr>
          <w:lang w:val="en-US"/>
        </w:rPr>
      </w:pPr>
      <w:r w:rsidRPr="006E627B">
        <w:rPr>
          <w:lang w:val="en-US"/>
        </w:rPr>
        <w:t>\end{figure}</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\subsection{Draw graphs}</w:t>
      </w:r>
    </w:p>
    <w:p w:rsidR="006E627B" w:rsidRPr="006E627B" w:rsidRDefault="006E627B" w:rsidP="006E627B">
      <w:pPr>
        <w:rPr>
          <w:lang w:val="en-US"/>
        </w:rPr>
      </w:pPr>
    </w:p>
    <w:p w:rsidR="006E627B" w:rsidRPr="006E627B" w:rsidRDefault="006E627B" w:rsidP="006E627B">
      <w:pPr>
        <w:rPr>
          <w:lang w:val="en-US"/>
        </w:rPr>
      </w:pPr>
      <w:r w:rsidRPr="006E627B">
        <w:rPr>
          <w:lang w:val="en-US"/>
        </w:rPr>
        <w:t>Here is how to draw curves on Cartesian plane.</w:t>
      </w:r>
    </w:p>
    <w:p w:rsidR="006E627B" w:rsidRPr="006E627B" w:rsidRDefault="006E627B" w:rsidP="006E627B">
      <w:pPr>
        <w:rPr>
          <w:lang w:val="en-US"/>
        </w:rPr>
      </w:pPr>
    </w:p>
    <w:p w:rsidR="006E627B" w:rsidRPr="006E627B" w:rsidRDefault="006E627B" w:rsidP="006E627B">
      <w:pPr>
        <w:rPr>
          <w:lang w:val="en-US"/>
        </w:rPr>
      </w:pPr>
      <w:r w:rsidRPr="006E627B">
        <w:rPr>
          <w:lang w:val="en-US"/>
        </w:rPr>
        <w:t>\begin{figure}[H]</w:t>
      </w:r>
    </w:p>
    <w:p w:rsidR="006E627B" w:rsidRPr="006E627B" w:rsidRDefault="006E627B" w:rsidP="006E627B">
      <w:pPr>
        <w:rPr>
          <w:lang w:val="en-US"/>
        </w:rPr>
      </w:pPr>
      <w:r w:rsidRPr="006E627B">
        <w:rPr>
          <w:lang w:val="en-US"/>
        </w:rPr>
        <w:t>\centering</w:t>
      </w:r>
    </w:p>
    <w:p w:rsidR="006E627B" w:rsidRPr="006E627B" w:rsidRDefault="006E627B" w:rsidP="006E627B">
      <w:pPr>
        <w:rPr>
          <w:lang w:val="en-US"/>
        </w:rPr>
      </w:pPr>
      <w:r w:rsidRPr="006E627B">
        <w:rPr>
          <w:lang w:val="en-US"/>
        </w:rPr>
        <w:t>\begin{tikzpicture}[scale=0.7]</w:t>
      </w:r>
    </w:p>
    <w:p w:rsidR="006E627B" w:rsidRPr="006E627B" w:rsidRDefault="006E627B" w:rsidP="006E627B">
      <w:pPr>
        <w:rPr>
          <w:lang w:val="en-US"/>
        </w:rPr>
      </w:pPr>
      <w:r w:rsidRPr="006E627B">
        <w:rPr>
          <w:lang w:val="en-US"/>
        </w:rPr>
        <w:t>% Axes</w:t>
      </w:r>
    </w:p>
    <w:p w:rsidR="006E627B" w:rsidRPr="006E627B" w:rsidRDefault="006E627B" w:rsidP="006E627B">
      <w:pPr>
        <w:rPr>
          <w:lang w:val="en-US"/>
        </w:rPr>
      </w:pPr>
      <w:r w:rsidRPr="006E627B">
        <w:rPr>
          <w:lang w:val="en-US"/>
        </w:rPr>
        <w:t>\draw[-&gt;] (0,0) -- (10,0) node[anchor=north] {\Large Y};</w:t>
      </w:r>
    </w:p>
    <w:p w:rsidR="006E627B" w:rsidRPr="006E627B" w:rsidRDefault="006E627B" w:rsidP="006E627B">
      <w:pPr>
        <w:rPr>
          <w:lang w:val="en-US"/>
        </w:rPr>
      </w:pPr>
      <w:r w:rsidRPr="006E627B">
        <w:rPr>
          <w:lang w:val="en-US"/>
        </w:rPr>
        <w:t>\draw[-&gt;] (0,0) -- (0,10) node[anchor=east] {\Large $\pi$};</w:t>
      </w:r>
    </w:p>
    <w:p w:rsidR="006E627B" w:rsidRPr="006E627B" w:rsidRDefault="006E627B" w:rsidP="006E627B">
      <w:pPr>
        <w:rPr>
          <w:lang w:val="en-US"/>
        </w:rPr>
      </w:pPr>
      <w:r w:rsidRPr="006E627B">
        <w:rPr>
          <w:lang w:val="en-US"/>
        </w:rPr>
        <w:t>\draw (0,0) node[anchor=north] {0};</w:t>
      </w:r>
    </w:p>
    <w:p w:rsidR="006E627B" w:rsidRPr="006E627B" w:rsidRDefault="006E627B" w:rsidP="006E627B">
      <w:pPr>
        <w:rPr>
          <w:lang w:val="en-US"/>
        </w:rPr>
      </w:pPr>
    </w:p>
    <w:p w:rsidR="006E627B" w:rsidRPr="006E627B" w:rsidRDefault="006E627B" w:rsidP="006E627B">
      <w:pPr>
        <w:rPr>
          <w:lang w:val="en-US"/>
        </w:rPr>
      </w:pPr>
      <w:r w:rsidRPr="006E627B">
        <w:rPr>
          <w:lang w:val="en-US"/>
        </w:rPr>
        <w:lastRenderedPageBreak/>
        <w:t>% Aggregate supply</w:t>
      </w:r>
    </w:p>
    <w:p w:rsidR="006E627B" w:rsidRPr="006E627B" w:rsidRDefault="006E627B" w:rsidP="006E627B">
      <w:pPr>
        <w:rPr>
          <w:lang w:val="en-US"/>
        </w:rPr>
      </w:pPr>
      <w:r w:rsidRPr="006E627B">
        <w:rPr>
          <w:lang w:val="en-US"/>
        </w:rPr>
        <w:t>\draw[name path=AS] (1,1) -- (9,9)   node[right]{AS};</w:t>
      </w:r>
    </w:p>
    <w:p w:rsidR="006E627B" w:rsidRPr="006E627B" w:rsidRDefault="006E627B" w:rsidP="006E627B">
      <w:pPr>
        <w:rPr>
          <w:lang w:val="en-US"/>
        </w:rPr>
      </w:pPr>
    </w:p>
    <w:p w:rsidR="006E627B" w:rsidRPr="006E627B" w:rsidRDefault="006E627B" w:rsidP="006E627B">
      <w:pPr>
        <w:rPr>
          <w:lang w:val="en-US"/>
        </w:rPr>
      </w:pPr>
      <w:r w:rsidRPr="006E627B">
        <w:rPr>
          <w:lang w:val="en-US"/>
        </w:rPr>
        <w:t>% Aggregate demand</w:t>
      </w:r>
    </w:p>
    <w:p w:rsidR="006E627B" w:rsidRPr="006E627B" w:rsidRDefault="006E627B" w:rsidP="006E627B">
      <w:pPr>
        <w:rPr>
          <w:lang w:val="en-US"/>
        </w:rPr>
      </w:pPr>
      <w:r w:rsidRPr="006E627B">
        <w:rPr>
          <w:lang w:val="en-US"/>
        </w:rPr>
        <w:t>\draw[name path=AD] (1,9) -- (9,1)  node[right]{AD};</w:t>
      </w:r>
    </w:p>
    <w:p w:rsidR="006E627B" w:rsidRPr="006E627B" w:rsidRDefault="006E627B" w:rsidP="006E627B">
      <w:pPr>
        <w:rPr>
          <w:lang w:val="en-US"/>
        </w:rPr>
      </w:pPr>
    </w:p>
    <w:p w:rsidR="006E627B" w:rsidRPr="006E627B" w:rsidRDefault="006E627B" w:rsidP="006E627B">
      <w:pPr>
        <w:rPr>
          <w:lang w:val="en-US"/>
        </w:rPr>
      </w:pPr>
      <w:r w:rsidRPr="006E627B">
        <w:rPr>
          <w:lang w:val="en-US"/>
        </w:rPr>
        <w:t>% Equilibrium</w:t>
      </w:r>
    </w:p>
    <w:p w:rsidR="006E627B" w:rsidRPr="006E627B" w:rsidRDefault="006E627B" w:rsidP="006E627B">
      <w:pPr>
        <w:rPr>
          <w:lang w:val="en-US"/>
        </w:rPr>
      </w:pPr>
      <w:r w:rsidRPr="006E627B">
        <w:rPr>
          <w:lang w:val="en-US"/>
        </w:rPr>
        <w:t>\path [name intersections={of=AS and AD, by=E}];</w:t>
      </w:r>
    </w:p>
    <w:p w:rsidR="006E627B" w:rsidRPr="006E627B" w:rsidRDefault="006E627B" w:rsidP="006E627B">
      <w:pPr>
        <w:rPr>
          <w:lang w:val="en-US"/>
        </w:rPr>
      </w:pPr>
      <w:r w:rsidRPr="006E627B">
        <w:rPr>
          <w:lang w:val="en-US"/>
        </w:rPr>
        <w:t>\draw node[circle, fill=violet, scale=0.5] at (E) {};</w:t>
      </w:r>
    </w:p>
    <w:p w:rsidR="006E627B" w:rsidRPr="006E627B" w:rsidRDefault="006E627B" w:rsidP="006E627B">
      <w:pPr>
        <w:rPr>
          <w:lang w:val="en-US"/>
        </w:rPr>
      </w:pPr>
    </w:p>
    <w:p w:rsidR="006E627B" w:rsidRPr="006E627B" w:rsidRDefault="006E627B" w:rsidP="006E627B">
      <w:pPr>
        <w:rPr>
          <w:lang w:val="en-US"/>
        </w:rPr>
      </w:pPr>
      <w:r w:rsidRPr="006E627B">
        <w:rPr>
          <w:lang w:val="en-US"/>
        </w:rPr>
        <w:t>\end{tikzpicture}</w:t>
      </w:r>
    </w:p>
    <w:p w:rsidR="006E627B" w:rsidRPr="006E627B" w:rsidRDefault="006E627B" w:rsidP="006E627B">
      <w:pPr>
        <w:rPr>
          <w:lang w:val="en-US"/>
        </w:rPr>
      </w:pPr>
      <w:r w:rsidRPr="006E627B">
        <w:rPr>
          <w:lang w:val="en-US"/>
        </w:rPr>
        <w:t>\caption{AD-AS model}</w:t>
      </w:r>
    </w:p>
    <w:p w:rsidR="006E627B" w:rsidRPr="006E627B" w:rsidRDefault="006E627B" w:rsidP="006E627B">
      <w:pPr>
        <w:rPr>
          <w:lang w:val="en-US"/>
        </w:rPr>
      </w:pPr>
      <w:r w:rsidRPr="006E627B">
        <w:rPr>
          <w:lang w:val="en-US"/>
        </w:rPr>
        <w:t>\label{asad}</w:t>
      </w:r>
    </w:p>
    <w:p w:rsidR="006E627B" w:rsidRPr="006E627B" w:rsidRDefault="006E627B" w:rsidP="006E627B">
      <w:pPr>
        <w:rPr>
          <w:lang w:val="en-US"/>
        </w:rPr>
      </w:pPr>
      <w:r w:rsidRPr="006E627B">
        <w:rPr>
          <w:lang w:val="en-US"/>
        </w:rPr>
        <w:t>\end{figure}</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Draw flow-charts using the automata environment.</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\begin{figure}[H]</w:t>
      </w:r>
    </w:p>
    <w:p w:rsidR="006E627B" w:rsidRPr="006E627B" w:rsidRDefault="006E627B" w:rsidP="006E627B">
      <w:pPr>
        <w:rPr>
          <w:lang w:val="en-US"/>
        </w:rPr>
      </w:pPr>
      <w:r w:rsidRPr="006E627B">
        <w:rPr>
          <w:lang w:val="en-US"/>
        </w:rPr>
        <w:t xml:space="preserve">    \centering</w:t>
      </w:r>
    </w:p>
    <w:p w:rsidR="006E627B" w:rsidRPr="006E627B" w:rsidRDefault="006E627B" w:rsidP="006E627B">
      <w:pPr>
        <w:rPr>
          <w:lang w:val="en-US"/>
        </w:rPr>
      </w:pPr>
      <w:r w:rsidRPr="006E627B">
        <w:rPr>
          <w:lang w:val="en-US"/>
        </w:rPr>
        <w:t xml:space="preserve">\begin{tikzpicture}[] </w:t>
      </w:r>
    </w:p>
    <w:p w:rsidR="006E627B" w:rsidRPr="006E627B" w:rsidRDefault="006E627B" w:rsidP="006E627B">
      <w:pPr>
        <w:rPr>
          <w:lang w:val="en-US"/>
        </w:rPr>
      </w:pPr>
      <w:r w:rsidRPr="006E627B">
        <w:rPr>
          <w:lang w:val="en-US"/>
        </w:rPr>
        <w:t xml:space="preserve">   \node[state] (S)   {S}; </w:t>
      </w:r>
    </w:p>
    <w:p w:rsidR="006E627B" w:rsidRPr="006E627B" w:rsidRDefault="006E627B" w:rsidP="006E627B">
      <w:pPr>
        <w:rPr>
          <w:lang w:val="en-US"/>
        </w:rPr>
      </w:pPr>
      <w:r w:rsidRPr="006E627B">
        <w:rPr>
          <w:lang w:val="en-US"/>
        </w:rPr>
        <w:t xml:space="preserve">   \node[state] (I) [right =of S] {I}; </w:t>
      </w:r>
    </w:p>
    <w:p w:rsidR="006E627B" w:rsidRPr="006E627B" w:rsidRDefault="006E627B" w:rsidP="006E627B">
      <w:pPr>
        <w:rPr>
          <w:lang w:val="en-US"/>
        </w:rPr>
      </w:pPr>
      <w:r w:rsidRPr="006E627B">
        <w:rPr>
          <w:lang w:val="en-US"/>
        </w:rPr>
        <w:t xml:space="preserve">   \node[state, accepting](R) [right =of I] {R};</w:t>
      </w:r>
    </w:p>
    <w:p w:rsidR="006E627B" w:rsidRPr="006E627B" w:rsidRDefault="006E627B" w:rsidP="006E627B">
      <w:pPr>
        <w:rPr>
          <w:lang w:val="en-US"/>
        </w:rPr>
      </w:pPr>
      <w:r w:rsidRPr="006E627B">
        <w:rPr>
          <w:lang w:val="en-US"/>
        </w:rPr>
        <w:t xml:space="preserve">   </w:t>
      </w:r>
    </w:p>
    <w:p w:rsidR="006E627B" w:rsidRPr="006E627B" w:rsidRDefault="006E627B" w:rsidP="006E627B">
      <w:pPr>
        <w:rPr>
          <w:lang w:val="en-US"/>
        </w:rPr>
      </w:pPr>
      <w:r w:rsidRPr="006E627B">
        <w:rPr>
          <w:lang w:val="en-US"/>
        </w:rPr>
        <w:t xml:space="preserve">   \path[-&gt;, &gt;=stealth] </w:t>
      </w:r>
    </w:p>
    <w:p w:rsidR="006E627B" w:rsidRPr="006E627B" w:rsidRDefault="006E627B" w:rsidP="006E627B">
      <w:pPr>
        <w:rPr>
          <w:lang w:val="en-US"/>
        </w:rPr>
      </w:pPr>
      <w:r w:rsidRPr="006E627B">
        <w:rPr>
          <w:lang w:val="en-US"/>
        </w:rPr>
        <w:t xml:space="preserve">    (S) edge  node [above] {$\beta$} (I)</w:t>
      </w:r>
    </w:p>
    <w:p w:rsidR="006E627B" w:rsidRPr="006E627B" w:rsidRDefault="006E627B" w:rsidP="006E627B">
      <w:pPr>
        <w:rPr>
          <w:lang w:val="en-US"/>
        </w:rPr>
      </w:pPr>
      <w:r w:rsidRPr="006E627B">
        <w:rPr>
          <w:lang w:val="en-US"/>
        </w:rPr>
        <w:t xml:space="preserve">    (I) edge  node [above] {$\gamma$} (R)</w:t>
      </w:r>
    </w:p>
    <w:p w:rsidR="006E627B" w:rsidRPr="006E627B" w:rsidRDefault="006E627B" w:rsidP="006E627B">
      <w:pPr>
        <w:rPr>
          <w:lang w:val="en-US"/>
        </w:rPr>
      </w:pPr>
      <w:r w:rsidRPr="006E627B">
        <w:rPr>
          <w:lang w:val="en-US"/>
        </w:rPr>
        <w:t>\end{tikzpicture}</w:t>
      </w:r>
    </w:p>
    <w:p w:rsidR="006E627B" w:rsidRPr="006E627B" w:rsidRDefault="006E627B" w:rsidP="006E627B">
      <w:pPr>
        <w:rPr>
          <w:lang w:val="en-US"/>
        </w:rPr>
      </w:pPr>
      <w:r w:rsidRPr="006E627B">
        <w:rPr>
          <w:lang w:val="en-US"/>
        </w:rPr>
        <w:t xml:space="preserve">    \caption{SIR model}</w:t>
      </w:r>
    </w:p>
    <w:p w:rsidR="006E627B" w:rsidRPr="006E627B" w:rsidRDefault="006E627B" w:rsidP="006E627B">
      <w:pPr>
        <w:rPr>
          <w:lang w:val="en-US"/>
        </w:rPr>
      </w:pPr>
      <w:r w:rsidRPr="006E627B">
        <w:rPr>
          <w:lang w:val="en-US"/>
        </w:rPr>
        <w:lastRenderedPageBreak/>
        <w:t xml:space="preserve">    \label{sir}</w:t>
      </w:r>
    </w:p>
    <w:p w:rsidR="006E627B" w:rsidRPr="006E627B" w:rsidRDefault="006E627B" w:rsidP="006E627B">
      <w:pPr>
        <w:rPr>
          <w:lang w:val="en-US"/>
        </w:rPr>
      </w:pPr>
      <w:r w:rsidRPr="006E627B">
        <w:rPr>
          <w:lang w:val="en-US"/>
        </w:rPr>
        <w:t>\end{figure}</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r w:rsidRPr="006E627B">
        <w:rPr>
          <w:lang w:val="en-US"/>
        </w:rPr>
        <w:t>Finally, add the references with the following commands</w:t>
      </w:r>
    </w:p>
    <w:p w:rsidR="006E627B" w:rsidRPr="006E627B" w:rsidRDefault="006E627B" w:rsidP="006E627B">
      <w:pPr>
        <w:rPr>
          <w:lang w:val="en-US"/>
        </w:rPr>
      </w:pPr>
    </w:p>
    <w:p w:rsidR="006E627B" w:rsidRPr="006E627B" w:rsidRDefault="006E627B" w:rsidP="006E627B">
      <w:pPr>
        <w:rPr>
          <w:lang w:val="en-US"/>
        </w:rPr>
      </w:pPr>
      <w:r w:rsidRPr="006E627B">
        <w:rPr>
          <w:lang w:val="en-US"/>
        </w:rPr>
        <w:t>\bibliographystyle{agsm}</w:t>
      </w:r>
    </w:p>
    <w:p w:rsidR="006E627B" w:rsidRPr="006E627B" w:rsidRDefault="006E627B" w:rsidP="006E627B">
      <w:pPr>
        <w:rPr>
          <w:lang w:val="en-US"/>
        </w:rPr>
      </w:pPr>
      <w:r w:rsidRPr="006E627B">
        <w:rPr>
          <w:lang w:val="en-US"/>
        </w:rPr>
        <w:t>\bibliography{references}</w:t>
      </w: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6E627B" w:rsidRPr="006E627B" w:rsidRDefault="006E627B" w:rsidP="006E627B">
      <w:pPr>
        <w:rPr>
          <w:lang w:val="en-US"/>
        </w:rPr>
      </w:pPr>
    </w:p>
    <w:p w:rsidR="00B84F7E" w:rsidRPr="006E627B" w:rsidRDefault="006E627B" w:rsidP="006E627B">
      <w:r w:rsidRPr="006E627B">
        <w:rPr>
          <w:lang w:val="en-US"/>
        </w:rPr>
        <w:t>\end{document}</w:t>
      </w:r>
      <w:bookmarkStart w:id="0" w:name="_GoBack"/>
      <w:bookmarkEnd w:id="0"/>
    </w:p>
    <w:sectPr w:rsidR="00B84F7E" w:rsidRPr="006E62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8C"/>
    <w:rsid w:val="000B1A64"/>
    <w:rsid w:val="0051702E"/>
    <w:rsid w:val="00605763"/>
    <w:rsid w:val="006E627B"/>
    <w:rsid w:val="00A54F8C"/>
    <w:rsid w:val="00A66F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F8EFD-5A42-4602-AD85-7436801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965</Words>
  <Characters>7825</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Localadmin_opjsnell</dc:creator>
  <cp:keywords/>
  <dc:description/>
  <cp:lastModifiedBy>Localadmin_opjsnell</cp:lastModifiedBy>
  <cp:revision>4</cp:revision>
  <dcterms:created xsi:type="dcterms:W3CDTF">2022-02-26T23:00:00Z</dcterms:created>
  <dcterms:modified xsi:type="dcterms:W3CDTF">2022-02-26T23:23:00Z</dcterms:modified>
</cp:coreProperties>
</file>