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  <w:r w:rsidRPr="00D40E67">
        <w:rPr>
          <w:rFonts w:ascii="黑体" w:eastAsia="黑体" w:hAnsi="黑体" w:hint="eastAsia"/>
          <w:sz w:val="52"/>
          <w:szCs w:val="52"/>
        </w:rPr>
        <w:t>&lt;到云&gt;</w:t>
      </w:r>
      <w:r>
        <w:rPr>
          <w:rFonts w:ascii="黑体" w:eastAsia="黑体" w:hAnsi="黑体" w:hint="eastAsia"/>
          <w:sz w:val="52"/>
          <w:szCs w:val="52"/>
        </w:rPr>
        <w:t>概要设计</w:t>
      </w:r>
      <w:r w:rsidRPr="00D40E67">
        <w:rPr>
          <w:rFonts w:ascii="黑体" w:eastAsia="黑体" w:hAnsi="黑体" w:hint="eastAsia"/>
          <w:sz w:val="52"/>
          <w:szCs w:val="52"/>
        </w:rPr>
        <w:t>说明书</w:t>
      </w:r>
    </w:p>
    <w:p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</w:p>
    <w:p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</w:p>
    <w:p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</w:p>
    <w:p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</w:p>
    <w:p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</w:p>
    <w:p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</w:p>
    <w:p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</w:p>
    <w:p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</w:p>
    <w:p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</w:p>
    <w:p w:rsidR="00FA6C0C" w:rsidRPr="00284C3B" w:rsidRDefault="00FA6C0C" w:rsidP="00FA6C0C">
      <w:pPr>
        <w:jc w:val="center"/>
        <w:rPr>
          <w:rFonts w:ascii="黑体" w:eastAsia="黑体" w:hAnsi="黑体"/>
          <w:sz w:val="30"/>
          <w:szCs w:val="30"/>
        </w:rPr>
      </w:pPr>
      <w:r w:rsidRPr="00284C3B">
        <w:rPr>
          <w:rFonts w:ascii="黑体" w:eastAsia="黑体" w:hAnsi="黑体" w:hint="eastAsia"/>
          <w:sz w:val="30"/>
          <w:szCs w:val="30"/>
        </w:rPr>
        <w:t>小组成员：连思璜、李胜亮、李豪、王耀鹏、刘灵清</w:t>
      </w:r>
    </w:p>
    <w:p w:rsidR="00FA6C0C" w:rsidRDefault="00FA6C0C" w:rsidP="00FA6C0C">
      <w:pPr>
        <w:widowControl/>
        <w:jc w:val="left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br w:type="page"/>
      </w:r>
    </w:p>
    <w:p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lastRenderedPageBreak/>
        <w:t>版本修改页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1797"/>
        <w:gridCol w:w="2355"/>
        <w:gridCol w:w="3948"/>
      </w:tblGrid>
      <w:tr w:rsidR="00FA6C0C" w:rsidRPr="00D75922" w:rsidTr="003A15ED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:rsidR="00FA6C0C" w:rsidRPr="00D75922" w:rsidRDefault="00FA6C0C" w:rsidP="003A15ED">
            <w:pPr>
              <w:spacing w:line="360" w:lineRule="auto"/>
              <w:ind w:left="1"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sz w:val="24"/>
              </w:rPr>
            </w:pPr>
            <w:r w:rsidRPr="00D75922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4"/>
              </w:rPr>
              <w:t>版本号</w:t>
            </w:r>
          </w:p>
        </w:tc>
        <w:tc>
          <w:tcPr>
            <w:tcW w:w="1797" w:type="dxa"/>
            <w:shd w:val="clear" w:color="auto" w:fill="C0C0C0"/>
            <w:vAlign w:val="center"/>
          </w:tcPr>
          <w:p w:rsidR="00FA6C0C" w:rsidRPr="00D75922" w:rsidRDefault="00FA6C0C" w:rsidP="003A15ED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sz w:val="24"/>
              </w:rPr>
            </w:pPr>
            <w:r w:rsidRPr="00D75922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4"/>
              </w:rPr>
              <w:t>修订人</w:t>
            </w:r>
          </w:p>
        </w:tc>
        <w:tc>
          <w:tcPr>
            <w:tcW w:w="2355" w:type="dxa"/>
            <w:shd w:val="clear" w:color="auto" w:fill="C0C0C0"/>
            <w:vAlign w:val="center"/>
          </w:tcPr>
          <w:p w:rsidR="00FA6C0C" w:rsidRPr="00D75922" w:rsidRDefault="00FA6C0C" w:rsidP="003A15ED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sz w:val="24"/>
              </w:rPr>
            </w:pPr>
            <w:r w:rsidRPr="00D75922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4"/>
              </w:rPr>
              <w:t>修订日期</w:t>
            </w:r>
          </w:p>
        </w:tc>
        <w:tc>
          <w:tcPr>
            <w:tcW w:w="3948" w:type="dxa"/>
            <w:shd w:val="clear" w:color="auto" w:fill="C0C0C0"/>
            <w:vAlign w:val="center"/>
          </w:tcPr>
          <w:p w:rsidR="00FA6C0C" w:rsidRPr="00D75922" w:rsidRDefault="00FA6C0C" w:rsidP="003A15ED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sz w:val="24"/>
              </w:rPr>
            </w:pPr>
            <w:r w:rsidRPr="00D75922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4"/>
              </w:rPr>
              <w:t>修订描述</w:t>
            </w:r>
          </w:p>
        </w:tc>
      </w:tr>
      <w:tr w:rsidR="00FA6C0C" w:rsidRPr="00D75922" w:rsidTr="003A15ED">
        <w:tc>
          <w:tcPr>
            <w:tcW w:w="1188" w:type="dxa"/>
            <w:vAlign w:val="center"/>
          </w:tcPr>
          <w:p w:rsidR="00FA6C0C" w:rsidRPr="00D75922" w:rsidRDefault="00FA6C0C" w:rsidP="003A15ED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V01</w:t>
            </w:r>
          </w:p>
        </w:tc>
        <w:tc>
          <w:tcPr>
            <w:tcW w:w="1797" w:type="dxa"/>
            <w:vAlign w:val="center"/>
          </w:tcPr>
          <w:p w:rsidR="00FA6C0C" w:rsidRPr="00D75922" w:rsidRDefault="00FA6C0C" w:rsidP="003A15ED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全体</w:t>
            </w:r>
          </w:p>
        </w:tc>
        <w:tc>
          <w:tcPr>
            <w:tcW w:w="2355" w:type="dxa"/>
            <w:vAlign w:val="center"/>
          </w:tcPr>
          <w:p w:rsidR="00FA6C0C" w:rsidRPr="00D75922" w:rsidRDefault="00FA6C0C" w:rsidP="003A15ED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2020.03.10</w:t>
            </w:r>
          </w:p>
        </w:tc>
        <w:tc>
          <w:tcPr>
            <w:tcW w:w="3948" w:type="dxa"/>
            <w:vAlign w:val="center"/>
          </w:tcPr>
          <w:p w:rsidR="00FA6C0C" w:rsidRPr="00D75922" w:rsidRDefault="00FA6C0C" w:rsidP="003A15ED">
            <w:pPr>
              <w:spacing w:line="360" w:lineRule="auto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</w:tr>
      <w:tr w:rsidR="00FA6C0C" w:rsidRPr="00D75922" w:rsidTr="003A15ED">
        <w:tc>
          <w:tcPr>
            <w:tcW w:w="1188" w:type="dxa"/>
            <w:vAlign w:val="center"/>
          </w:tcPr>
          <w:p w:rsidR="00FA6C0C" w:rsidRPr="00D75922" w:rsidRDefault="00FA6C0C" w:rsidP="003A15ED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  <w:tc>
          <w:tcPr>
            <w:tcW w:w="1797" w:type="dxa"/>
            <w:vAlign w:val="center"/>
          </w:tcPr>
          <w:p w:rsidR="00FA6C0C" w:rsidRPr="00D75922" w:rsidRDefault="00FA6C0C" w:rsidP="003A15ED">
            <w:pPr>
              <w:pStyle w:val="10"/>
              <w:spacing w:before="0" w:after="0"/>
              <w:jc w:val="center"/>
              <w:rPr>
                <w:rFonts w:ascii="宋体" w:eastAsia="宋体" w:hAnsi="宋体" w:cs="宋体"/>
                <w:color w:val="000000" w:themeColor="text1"/>
                <w:sz w:val="24"/>
                <w:lang w:eastAsia="zh-CN"/>
              </w:rPr>
            </w:pPr>
          </w:p>
        </w:tc>
        <w:tc>
          <w:tcPr>
            <w:tcW w:w="2355" w:type="dxa"/>
            <w:vAlign w:val="center"/>
          </w:tcPr>
          <w:p w:rsidR="00FA6C0C" w:rsidRPr="00D75922" w:rsidRDefault="00FA6C0C" w:rsidP="003A15ED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  <w:tc>
          <w:tcPr>
            <w:tcW w:w="3948" w:type="dxa"/>
            <w:vAlign w:val="center"/>
          </w:tcPr>
          <w:p w:rsidR="00FA6C0C" w:rsidRPr="00D75922" w:rsidRDefault="00FA6C0C" w:rsidP="003A15ED">
            <w:pPr>
              <w:spacing w:line="360" w:lineRule="auto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</w:tr>
      <w:tr w:rsidR="00FA6C0C" w:rsidRPr="00D75922" w:rsidTr="003A15ED">
        <w:tc>
          <w:tcPr>
            <w:tcW w:w="1188" w:type="dxa"/>
            <w:vAlign w:val="center"/>
          </w:tcPr>
          <w:p w:rsidR="00FA6C0C" w:rsidRPr="00D75922" w:rsidRDefault="00FA6C0C" w:rsidP="003A15ED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  <w:tc>
          <w:tcPr>
            <w:tcW w:w="1797" w:type="dxa"/>
            <w:vAlign w:val="center"/>
          </w:tcPr>
          <w:p w:rsidR="00FA6C0C" w:rsidRPr="00D75922" w:rsidRDefault="00FA6C0C" w:rsidP="003A15ED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  <w:tc>
          <w:tcPr>
            <w:tcW w:w="2355" w:type="dxa"/>
            <w:vAlign w:val="center"/>
          </w:tcPr>
          <w:p w:rsidR="00FA6C0C" w:rsidRPr="00D75922" w:rsidRDefault="00FA6C0C" w:rsidP="003A15ED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  <w:tc>
          <w:tcPr>
            <w:tcW w:w="3948" w:type="dxa"/>
            <w:vAlign w:val="center"/>
          </w:tcPr>
          <w:p w:rsidR="00FA6C0C" w:rsidRPr="00D75922" w:rsidRDefault="00FA6C0C" w:rsidP="003A15ED">
            <w:pPr>
              <w:spacing w:line="360" w:lineRule="auto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</w:tr>
      <w:tr w:rsidR="00FA6C0C" w:rsidRPr="00D75922" w:rsidTr="003A15ED">
        <w:tc>
          <w:tcPr>
            <w:tcW w:w="1188" w:type="dxa"/>
            <w:vAlign w:val="center"/>
          </w:tcPr>
          <w:p w:rsidR="00FA6C0C" w:rsidRPr="00D75922" w:rsidRDefault="00FA6C0C" w:rsidP="003A15ED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  <w:tc>
          <w:tcPr>
            <w:tcW w:w="1797" w:type="dxa"/>
            <w:vAlign w:val="center"/>
          </w:tcPr>
          <w:p w:rsidR="00FA6C0C" w:rsidRPr="00D75922" w:rsidRDefault="00FA6C0C" w:rsidP="003A15ED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  <w:tc>
          <w:tcPr>
            <w:tcW w:w="2355" w:type="dxa"/>
            <w:vAlign w:val="center"/>
          </w:tcPr>
          <w:p w:rsidR="00FA6C0C" w:rsidRPr="00D75922" w:rsidRDefault="00FA6C0C" w:rsidP="003A15ED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  <w:tc>
          <w:tcPr>
            <w:tcW w:w="3948" w:type="dxa"/>
            <w:vAlign w:val="center"/>
          </w:tcPr>
          <w:p w:rsidR="00FA6C0C" w:rsidRPr="00D75922" w:rsidRDefault="00FA6C0C" w:rsidP="003A15ED">
            <w:pPr>
              <w:spacing w:line="360" w:lineRule="auto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</w:tr>
    </w:tbl>
    <w:p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</w:p>
    <w:p w:rsidR="00FA6C0C" w:rsidRPr="00E86C73" w:rsidRDefault="00FA6C0C">
      <w:pPr>
        <w:widowControl/>
        <w:jc w:val="left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br w:type="page"/>
      </w:r>
    </w:p>
    <w:p w:rsidR="00BA65C1" w:rsidRDefault="00476A37" w:rsidP="00C46A6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应用程序架构图</w:t>
      </w:r>
    </w:p>
    <w:p w:rsidR="00C46A69" w:rsidRPr="00CC23A3" w:rsidRDefault="00E86C73" w:rsidP="00C46A69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2360234"/>
            <wp:effectExtent l="0" t="0" r="0" b="0"/>
            <wp:docPr id="1" name="图片 1" descr="E:\工程实践\需求说明\产品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工程实践\需求说明\产品架构图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0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A37" w:rsidRDefault="00476A37" w:rsidP="00C46A69">
      <w:pPr>
        <w:pStyle w:val="1"/>
        <w:numPr>
          <w:ilvl w:val="0"/>
          <w:numId w:val="1"/>
        </w:numPr>
      </w:pPr>
      <w:r>
        <w:rPr>
          <w:rFonts w:hint="eastAsia"/>
        </w:rPr>
        <w:t>开发技术说明</w:t>
      </w:r>
    </w:p>
    <w:p w:rsidR="00C46A69" w:rsidRDefault="00C46A69" w:rsidP="00C46A69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前端</w:t>
      </w:r>
    </w:p>
    <w:p w:rsidR="00C46A69" w:rsidRDefault="00C46A69" w:rsidP="00C46A69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Vue框架：是一套用于构建用户界面的渐进式框架。与其它大型框架不同的是，Vue 被设计为可以自底向上逐层应用。Vue 的核心库只关注视图层，不仅易于上手，还便于与第三方库或既有项目整合。另一方面，当与</w:t>
      </w:r>
      <w:hyperlink r:id="rId8" w:tgtFrame="_blank" w:history="1">
        <w:r>
          <w:rPr>
            <w:rStyle w:val="fontstyle01"/>
            <w:rFonts w:hint="default"/>
          </w:rPr>
          <w:t>现代化的工具链</w:t>
        </w:r>
      </w:hyperlink>
      <w:r>
        <w:rPr>
          <w:rStyle w:val="fontstyle01"/>
          <w:rFonts w:hint="default"/>
        </w:rPr>
        <w:t>以及各种</w:t>
      </w:r>
      <w:hyperlink r:id="rId9" w:anchor="libraries--plugins" w:tgtFrame="_blank" w:history="1">
        <w:r>
          <w:rPr>
            <w:rStyle w:val="fontstyle01"/>
            <w:rFonts w:hint="default"/>
          </w:rPr>
          <w:t>支持类库</w:t>
        </w:r>
      </w:hyperlink>
      <w:r>
        <w:rPr>
          <w:rStyle w:val="fontstyle01"/>
          <w:rFonts w:hint="default"/>
        </w:rPr>
        <w:t>结合使用时，Vue 也完全能够为复杂的单页应用提供驱动。</w:t>
      </w:r>
    </w:p>
    <w:p w:rsidR="00C46A69" w:rsidRDefault="00C46A69" w:rsidP="00C46A69">
      <w:pPr>
        <w:rPr>
          <w:rStyle w:val="fontstyle01"/>
          <w:rFonts w:hint="default"/>
        </w:rPr>
      </w:pPr>
    </w:p>
    <w:p w:rsidR="00C46A69" w:rsidRDefault="00C46A69" w:rsidP="00C46A69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Element-UI：</w:t>
      </w:r>
      <w:r w:rsidRPr="00116D18">
        <w:rPr>
          <w:rStyle w:val="fontstyle01"/>
          <w:rFonts w:hint="default"/>
        </w:rPr>
        <w:t>基于Vue2.0开发的一个组件库,提供了丰富的PC端组件。</w:t>
      </w:r>
    </w:p>
    <w:p w:rsidR="00C46A69" w:rsidRDefault="00C46A69" w:rsidP="00C46A69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后端</w:t>
      </w:r>
    </w:p>
    <w:p w:rsidR="00C46A69" w:rsidRDefault="00C46A69" w:rsidP="00C46A69">
      <w:pPr>
        <w:rPr>
          <w:rFonts w:ascii="Arial" w:hAnsi="Arial" w:cs="Arial"/>
          <w:color w:val="333333"/>
          <w:szCs w:val="21"/>
        </w:rPr>
      </w:pPr>
      <w:r>
        <w:rPr>
          <w:rStyle w:val="fontstyle01"/>
          <w:rFonts w:hint="default"/>
        </w:rPr>
        <w:t>Node.js:是一个基于 Chrome V8 引擎的 </w:t>
      </w:r>
      <w:hyperlink r:id="rId10" w:tgtFrame="https://baike.baidu.com/item/node.js/_blank" w:history="1">
        <w:r>
          <w:rPr>
            <w:rStyle w:val="fontstyle01"/>
            <w:rFonts w:hint="default"/>
          </w:rPr>
          <w:t>JavaScript</w:t>
        </w:r>
      </w:hyperlink>
      <w:r>
        <w:rPr>
          <w:rStyle w:val="fontstyle01"/>
          <w:rFonts w:hint="default"/>
        </w:rPr>
        <w:t> 运行环境。 Node.js 使用了一个事件驱动、非阻塞式 I/O 的模型。Node 是一个让 JavaScript 运行在</w:t>
      </w:r>
      <w:hyperlink r:id="rId11" w:tgtFrame="https://baike.baidu.com/item/node.js/_blank" w:history="1">
        <w:r>
          <w:rPr>
            <w:rStyle w:val="fontstyle01"/>
            <w:rFonts w:hint="default"/>
          </w:rPr>
          <w:t>服务端</w:t>
        </w:r>
      </w:hyperlink>
      <w:r>
        <w:rPr>
          <w:rStyle w:val="fontstyle01"/>
          <w:rFonts w:hint="default"/>
        </w:rPr>
        <w:t>的开发平台，它让 JavaScript 成为与</w:t>
      </w:r>
      <w:hyperlink r:id="rId12" w:tgtFrame="https://baike.baidu.com/item/node.js/_blank" w:history="1">
        <w:r>
          <w:rPr>
            <w:rStyle w:val="fontstyle01"/>
            <w:rFonts w:hint="default"/>
          </w:rPr>
          <w:t>PHP</w:t>
        </w:r>
      </w:hyperlink>
      <w:r>
        <w:rPr>
          <w:rStyle w:val="fontstyle01"/>
          <w:rFonts w:hint="default"/>
        </w:rPr>
        <w:t>、</w:t>
      </w:r>
      <w:hyperlink r:id="rId13" w:tgtFrame="https://baike.baidu.com/item/node.js/_blank" w:history="1">
        <w:r>
          <w:rPr>
            <w:rStyle w:val="fontstyle01"/>
            <w:rFonts w:hint="default"/>
          </w:rPr>
          <w:t>Python</w:t>
        </w:r>
      </w:hyperlink>
      <w:r>
        <w:rPr>
          <w:rStyle w:val="fontstyle01"/>
          <w:rFonts w:hint="default"/>
        </w:rPr>
        <w:t>、</w:t>
      </w:r>
      <w:hyperlink r:id="rId14" w:tgtFrame="https://baike.baidu.com/item/node.js/_blank" w:history="1">
        <w:r>
          <w:rPr>
            <w:rStyle w:val="fontstyle01"/>
            <w:rFonts w:hint="default"/>
          </w:rPr>
          <w:t>Perl</w:t>
        </w:r>
      </w:hyperlink>
      <w:r>
        <w:rPr>
          <w:rStyle w:val="fontstyle01"/>
          <w:rFonts w:hint="default"/>
        </w:rPr>
        <w:t>、</w:t>
      </w:r>
      <w:hyperlink r:id="rId15" w:tgtFrame="https://baike.baidu.com/item/node.js/_blank" w:history="1">
        <w:r>
          <w:rPr>
            <w:rStyle w:val="fontstyle01"/>
            <w:rFonts w:hint="default"/>
          </w:rPr>
          <w:t>Ruby</w:t>
        </w:r>
      </w:hyperlink>
      <w:r>
        <w:rPr>
          <w:rStyle w:val="fontstyle01"/>
          <w:rFonts w:hint="default"/>
        </w:rPr>
        <w:t> 等服务端语言平起平坐的</w:t>
      </w:r>
      <w:hyperlink r:id="rId16" w:tgtFrame="https://baike.baidu.com/item/node.js/_blank" w:history="1">
        <w:r>
          <w:rPr>
            <w:rStyle w:val="fontstyle01"/>
            <w:rFonts w:hint="default"/>
          </w:rPr>
          <w:t>脚本语言</w:t>
        </w:r>
      </w:hyperlink>
      <w:r>
        <w:rPr>
          <w:rStyle w:val="fontstyle01"/>
          <w:rFonts w:hint="default"/>
        </w:rPr>
        <w:t>。发布于2009年5月，由Ryan Dahl开发，实质是对Chrome V8引擎进行了封装。Node对一些特殊用例进行优化，提供替代的</w:t>
      </w:r>
      <w:hyperlink r:id="rId17" w:tgtFrame="https://baike.baidu.com/item/node.js/_blank" w:history="1">
        <w:r>
          <w:rPr>
            <w:rStyle w:val="fontstyle01"/>
            <w:rFonts w:hint="default"/>
          </w:rPr>
          <w:t>API</w:t>
        </w:r>
      </w:hyperlink>
      <w:r>
        <w:rPr>
          <w:rStyle w:val="fontstyle01"/>
          <w:rFonts w:hint="default"/>
        </w:rPr>
        <w:t>，使得V8在非浏览器环境下运行得更好。V8引擎执行Javascript的速度非常快，性能非常好。Node是一个基于Chrome JavaScript运行时建立的平台， 用于方便地搭建响应速度快、易于扩展的网络应用。Node 使用</w:t>
      </w:r>
      <w:hyperlink r:id="rId18" w:tgtFrame="https://baike.baidu.com/item/node.js/_blank" w:history="1">
        <w:r>
          <w:rPr>
            <w:rStyle w:val="fontstyle01"/>
            <w:rFonts w:hint="default"/>
          </w:rPr>
          <w:t>事件驱动</w:t>
        </w:r>
      </w:hyperlink>
      <w:r>
        <w:rPr>
          <w:rStyle w:val="fontstyle01"/>
          <w:rFonts w:hint="default"/>
        </w:rPr>
        <w:t>， 非阻塞</w:t>
      </w:r>
      <w:hyperlink r:id="rId19" w:tgtFrame="https://baike.baidu.com/item/node.js/_blank" w:history="1">
        <w:r>
          <w:rPr>
            <w:rStyle w:val="fontstyle01"/>
            <w:rFonts w:hint="default"/>
          </w:rPr>
          <w:t>I/O</w:t>
        </w:r>
      </w:hyperlink>
      <w:r>
        <w:rPr>
          <w:rStyle w:val="fontstyle01"/>
          <w:rFonts w:hint="default"/>
        </w:rPr>
        <w:t> 模型而得以轻量和高效，非常适合在分布式设备上运行数据密集型的实时应用。</w:t>
      </w:r>
    </w:p>
    <w:p w:rsidR="00C46A69" w:rsidRDefault="00C46A69" w:rsidP="00C46A69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数据库</w:t>
      </w:r>
    </w:p>
    <w:p w:rsidR="00C46A69" w:rsidRPr="00C46A69" w:rsidRDefault="00C46A69" w:rsidP="00C46A69">
      <w:r>
        <w:rPr>
          <w:rStyle w:val="fontstyle01"/>
          <w:rFonts w:hint="default"/>
        </w:rPr>
        <w:t>MySQL：是最流行的关系型数据库管理系统，在 WEB 应用方面 MySQL 是最好的 RDBMS(Relational Database Management System：关系数据库管理系统)应用软件之一。关系数据库将数据保存在不同的表中，而不是将所有数据放在一个大仓库内，这样就增</w:t>
      </w:r>
      <w:r>
        <w:rPr>
          <w:rStyle w:val="fontstyle01"/>
          <w:rFonts w:hint="default"/>
        </w:rPr>
        <w:lastRenderedPageBreak/>
        <w:t>加了速度并提高了灵活性。MySQL所使用的 SQL 语言是用于访问</w:t>
      </w:r>
      <w:hyperlink r:id="rId20" w:tgtFrame="https://baike.baidu.com/item/MySQL/_blank" w:history="1">
        <w:r>
          <w:rPr>
            <w:rStyle w:val="fontstyle01"/>
            <w:rFonts w:hint="default"/>
          </w:rPr>
          <w:t>数据库</w:t>
        </w:r>
      </w:hyperlink>
      <w:r>
        <w:rPr>
          <w:rStyle w:val="fontstyle01"/>
          <w:rFonts w:hint="default"/>
        </w:rPr>
        <w:t>的最常用标准化语言。由于其体积小、速度快、总体拥有成本低，尤其是</w:t>
      </w:r>
      <w:hyperlink r:id="rId21" w:tgtFrame="https://baike.baidu.com/item/MySQL/_blank" w:history="1">
        <w:r>
          <w:rPr>
            <w:rStyle w:val="fontstyle01"/>
            <w:rFonts w:hint="default"/>
          </w:rPr>
          <w:t>开放源码</w:t>
        </w:r>
      </w:hyperlink>
      <w:r>
        <w:rPr>
          <w:rStyle w:val="fontstyle01"/>
          <w:rFonts w:hint="default"/>
        </w:rPr>
        <w:t>这一特点，一般中小型网站的开发都选择 MySQL 作为网站数据库。</w:t>
      </w:r>
    </w:p>
    <w:sectPr w:rsidR="00C46A69" w:rsidRPr="00C46A69" w:rsidSect="00BA6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C80" w:rsidRDefault="00672C80" w:rsidP="00FA6C0C">
      <w:r>
        <w:separator/>
      </w:r>
    </w:p>
  </w:endnote>
  <w:endnote w:type="continuationSeparator" w:id="1">
    <w:p w:rsidR="00672C80" w:rsidRDefault="00672C80" w:rsidP="00FA6C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C80" w:rsidRDefault="00672C80" w:rsidP="00FA6C0C">
      <w:r>
        <w:separator/>
      </w:r>
    </w:p>
  </w:footnote>
  <w:footnote w:type="continuationSeparator" w:id="1">
    <w:p w:rsidR="00672C80" w:rsidRDefault="00672C80" w:rsidP="00FA6C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B50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6C0C"/>
    <w:rsid w:val="000A1924"/>
    <w:rsid w:val="002C1BD2"/>
    <w:rsid w:val="003E520E"/>
    <w:rsid w:val="00476A37"/>
    <w:rsid w:val="004F7697"/>
    <w:rsid w:val="00672C80"/>
    <w:rsid w:val="008B35D2"/>
    <w:rsid w:val="009972CD"/>
    <w:rsid w:val="00BA65C1"/>
    <w:rsid w:val="00C46A69"/>
    <w:rsid w:val="00CC23A3"/>
    <w:rsid w:val="00E86C73"/>
    <w:rsid w:val="00FA6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C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6A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6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6C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6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6C0C"/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FA6C0C"/>
    <w:pPr>
      <w:widowControl/>
      <w:spacing w:before="120" w:after="120" w:line="360" w:lineRule="auto"/>
      <w:jc w:val="left"/>
    </w:pPr>
    <w:rPr>
      <w:rFonts w:ascii="Arial" w:eastAsia="Times New Roman" w:hAnsi="Arial" w:cs="Arial"/>
      <w:b/>
      <w:kern w:val="0"/>
      <w:sz w:val="18"/>
      <w:szCs w:val="24"/>
      <w:lang w:eastAsia="en-US"/>
    </w:rPr>
  </w:style>
  <w:style w:type="character" w:customStyle="1" w:styleId="1Char">
    <w:name w:val="标题 1 Char"/>
    <w:basedOn w:val="a0"/>
    <w:link w:val="1"/>
    <w:uiPriority w:val="9"/>
    <w:rsid w:val="00C46A69"/>
    <w:rPr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C46A6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5">
    <w:name w:val="Balloon Text"/>
    <w:basedOn w:val="a"/>
    <w:link w:val="Char1"/>
    <w:uiPriority w:val="99"/>
    <w:semiHidden/>
    <w:unhideWhenUsed/>
    <w:rsid w:val="003E52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E52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vuejs.org/v2/guide/single-file-components.html" TargetMode="External"/><Relationship Id="rId13" Type="http://schemas.openxmlformats.org/officeDocument/2006/relationships/hyperlink" Target="https://baike.baidu.com/item/Python/407313" TargetMode="External"/><Relationship Id="rId18" Type="http://schemas.openxmlformats.org/officeDocument/2006/relationships/hyperlink" Target="https://baike.baidu.com/item/%E4%BA%8B%E4%BB%B6%E9%A9%B1%E5%8A%A8/959751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ike.baidu.com/item/%E5%BC%80%E6%94%BE%E6%BA%90%E7%A0%81/7176422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baike.baidu.com/item/PHP/9337" TargetMode="External"/><Relationship Id="rId17" Type="http://schemas.openxmlformats.org/officeDocument/2006/relationships/hyperlink" Target="https://baike.baidu.com/item/API/10154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8%84%9A%E6%9C%AC%E8%AF%AD%E8%A8%80/1379708" TargetMode="External"/><Relationship Id="rId20" Type="http://schemas.openxmlformats.org/officeDocument/2006/relationships/hyperlink" Target="https://baike.baidu.com/item/%E6%95%B0%E6%8D%AE%E5%BA%93/10372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6%9C%8D%E5%8A%A1%E7%AB%AF/649231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Ruby/1141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aike.baidu.com/item/JavaScript/321142" TargetMode="External"/><Relationship Id="rId19" Type="http://schemas.openxmlformats.org/officeDocument/2006/relationships/hyperlink" Target="https://baike.baidu.com/item/I/O/847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uejs/awesome-vue" TargetMode="External"/><Relationship Id="rId14" Type="http://schemas.openxmlformats.org/officeDocument/2006/relationships/hyperlink" Target="https://baike.baidu.com/item/Perl/85157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2020-03-12T12:36:00Z</dcterms:created>
  <dcterms:modified xsi:type="dcterms:W3CDTF">2020-03-13T15:27:00Z</dcterms:modified>
</cp:coreProperties>
</file>