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372BC0D" w:rsidR="004F2A8B" w:rsidRPr="00D80CDC" w:rsidRDefault="00D80CDC" w:rsidP="00D80CDC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D80CDC">
              <w:rPr>
                <w:rFonts w:ascii="Calibri" w:hAnsi="Calibri"/>
                <w:color w:val="1F4E79" w:themeColor="accent1" w:themeShade="80"/>
              </w:rPr>
              <w:t>Mayormente hemos logrado cumplir las distintas actividades de las fases 1 y 2 en los tiempos definidos.</w:t>
            </w:r>
          </w:p>
          <w:p w14:paraId="31E82440" w14:textId="670BCDBB" w:rsidR="00D80CDC" w:rsidRPr="00D80CDC" w:rsidRDefault="00D80CDC" w:rsidP="00D80CDC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D80CDC">
              <w:rPr>
                <w:rFonts w:ascii="Calibri" w:hAnsi="Calibri"/>
                <w:color w:val="1F4E79" w:themeColor="accent1" w:themeShade="80"/>
              </w:rPr>
              <w:t>Un factor que nos ha dificultado el desarrollo de las actividades es el hecho de que hemos cambiado relativamente el proyecto a algo más ambicioso, pasando de una tienda con productos para mascotas a una tienda *de* mascotas y derivados. Sin embargo, también incluimos a un nuevo integrante, y la mano extra sirvió bastante para ponernos en marcha en esta nueva fase, de otra forma nos habríamos estancado por una semana o dos.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5374869" w:rsidR="004F2A8B" w:rsidRPr="00D80CDC" w:rsidRDefault="00D80CDC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D80CDC">
              <w:rPr>
                <w:rFonts w:ascii="Calibri" w:hAnsi="Calibri"/>
                <w:color w:val="1F4E79" w:themeColor="accent1" w:themeShade="80"/>
              </w:rPr>
              <w:t xml:space="preserve">Afortunadamente no hemos tenido dificultades reales que </w:t>
            </w:r>
            <w:r w:rsidRPr="00D80CDC">
              <w:rPr>
                <w:rFonts w:ascii="Calibri" w:hAnsi="Calibri"/>
                <w:b/>
                <w:bCs/>
                <w:color w:val="1F4E79" w:themeColor="accent1" w:themeShade="80"/>
              </w:rPr>
              <w:t>aún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>
              <w:rPr>
                <w:rFonts w:ascii="Calibri" w:hAnsi="Calibri"/>
                <w:color w:val="1F4E79" w:themeColor="accent1" w:themeShade="80"/>
              </w:rPr>
              <w:t>interfieran con nuestro desarrollo del proyecto APT.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F5118D5" w:rsidR="004F2A8B" w:rsidRPr="00D80CDC" w:rsidRDefault="00D80CDC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>En lo que llevamos de la fase 2 me he dedicado más que nada a la documentación y no tanto al código, ya que este ha sido mayormente revisado por mis compañeros de grupo, no destaco mucho respecto a la “carne” del desarrollo del proyecto APT, mi manera de mejorar sería contribuir más a la creación de la página web mediante el código de Visual Studio.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F4F182E" w:rsidR="004F2A8B" w:rsidRDefault="00D80CDC" w:rsidP="00D80CDC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 xml:space="preserve">Supongo que ninguna, ya que pienso que tenemos el suficiente tiempo para terminar la documentación y los aspectos esenciales de </w:t>
            </w:r>
            <w:proofErr w:type="spellStart"/>
            <w:r w:rsidRPr="00D80CDC">
              <w:rPr>
                <w:rFonts w:ascii="Calibri" w:hAnsi="Calibri"/>
                <w:b/>
                <w:bCs/>
                <w:color w:val="1F4E79" w:themeColor="accent1" w:themeShade="80"/>
              </w:rPr>
              <w:t>PetStore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7BA76C16" w14:textId="45337696" w:rsidR="003527C0" w:rsidRPr="00D80CDC" w:rsidRDefault="003527C0" w:rsidP="00D80CDC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>Ninguna por ahora, casi todas las dudas que tengo han sido resultas y tienen más que ver con el formato de los entregables, las fechas de entrega y demás.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324C804" w:rsidR="004F2A8B" w:rsidRDefault="003527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el reclutamiento de un nuevo miembro del grupo, tenemos a dos personas (Diego y Martin) que se dedican más que nada al desarrollo de la página, mientras que yo me dedico a la documentación, no hemos variado esta estructura desde el comienzo de la fase 2.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3C140EB9" w:rsidR="004F2A8B" w:rsidRDefault="003527C0" w:rsidP="003527C0">
            <w:pPr>
              <w:pStyle w:val="ListParagraph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Hasta ahora el trabajo en equipo ha estado bien, aunque no siempre hemos estado trabajando juntos físicamente en las clases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no tenemos problemas para trabajar por medio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Discord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desde casa y así avanzar rápidamente.</w:t>
            </w:r>
          </w:p>
          <w:p w14:paraId="69BBCE27" w14:textId="0BE9339F" w:rsidR="003527C0" w:rsidRDefault="003527C0" w:rsidP="003527C0">
            <w:pPr>
              <w:pStyle w:val="ListParagraph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Nuestra buena coordinación al trabajar en línea.</w:t>
            </w:r>
          </w:p>
          <w:p w14:paraId="76DCD80B" w14:textId="752FFA89" w:rsidR="003527C0" w:rsidRPr="003527C0" w:rsidRDefault="003527C0" w:rsidP="003527C0">
            <w:pPr>
              <w:pStyle w:val="ListParagraph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Nuestra coordinación y timing físico.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BAF198" w14:textId="77777777" w:rsidR="000B6218" w:rsidRDefault="000B6218" w:rsidP="00DF38AE">
      <w:pPr>
        <w:spacing w:after="0" w:line="240" w:lineRule="auto"/>
      </w:pPr>
      <w:r>
        <w:separator/>
      </w:r>
    </w:p>
  </w:endnote>
  <w:endnote w:type="continuationSeparator" w:id="0">
    <w:p w14:paraId="3F89B368" w14:textId="77777777" w:rsidR="000B6218" w:rsidRDefault="000B621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0C381B" w14:textId="77777777" w:rsidR="000B6218" w:rsidRDefault="000B6218" w:rsidP="00DF38AE">
      <w:pPr>
        <w:spacing w:after="0" w:line="240" w:lineRule="auto"/>
      </w:pPr>
      <w:r>
        <w:separator/>
      </w:r>
    </w:p>
  </w:footnote>
  <w:footnote w:type="continuationSeparator" w:id="0">
    <w:p w14:paraId="1FC462AF" w14:textId="77777777" w:rsidR="000B6218" w:rsidRDefault="000B621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73835"/>
    <w:multiLevelType w:val="hybridMultilevel"/>
    <w:tmpl w:val="0712BF5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3201A6"/>
    <w:multiLevelType w:val="hybridMultilevel"/>
    <w:tmpl w:val="0A908D5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0E92919"/>
    <w:multiLevelType w:val="hybridMultilevel"/>
    <w:tmpl w:val="B28E6F6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0201084">
    <w:abstractNumId w:val="4"/>
  </w:num>
  <w:num w:numId="2" w16cid:durableId="1957784626">
    <w:abstractNumId w:val="10"/>
  </w:num>
  <w:num w:numId="3" w16cid:durableId="836269159">
    <w:abstractNumId w:val="14"/>
  </w:num>
  <w:num w:numId="4" w16cid:durableId="1719011742">
    <w:abstractNumId w:val="31"/>
  </w:num>
  <w:num w:numId="5" w16cid:durableId="183248544">
    <w:abstractNumId w:val="33"/>
  </w:num>
  <w:num w:numId="6" w16cid:durableId="115026625">
    <w:abstractNumId w:val="5"/>
  </w:num>
  <w:num w:numId="7" w16cid:durableId="629240949">
    <w:abstractNumId w:val="13"/>
  </w:num>
  <w:num w:numId="8" w16cid:durableId="922878922">
    <w:abstractNumId w:val="22"/>
  </w:num>
  <w:num w:numId="9" w16cid:durableId="1708218843">
    <w:abstractNumId w:val="17"/>
  </w:num>
  <w:num w:numId="10" w16cid:durableId="718361337">
    <w:abstractNumId w:val="11"/>
  </w:num>
  <w:num w:numId="11" w16cid:durableId="36703491">
    <w:abstractNumId w:val="27"/>
  </w:num>
  <w:num w:numId="12" w16cid:durableId="527253655">
    <w:abstractNumId w:val="38"/>
  </w:num>
  <w:num w:numId="13" w16cid:durableId="1770539936">
    <w:abstractNumId w:val="32"/>
  </w:num>
  <w:num w:numId="14" w16cid:durableId="1611431441">
    <w:abstractNumId w:val="1"/>
  </w:num>
  <w:num w:numId="15" w16cid:durableId="611323803">
    <w:abstractNumId w:val="39"/>
  </w:num>
  <w:num w:numId="16" w16cid:durableId="1593783661">
    <w:abstractNumId w:val="24"/>
  </w:num>
  <w:num w:numId="17" w16cid:durableId="1531063323">
    <w:abstractNumId w:val="20"/>
  </w:num>
  <w:num w:numId="18" w16cid:durableId="2079472745">
    <w:abstractNumId w:val="34"/>
  </w:num>
  <w:num w:numId="19" w16cid:durableId="2103260542">
    <w:abstractNumId w:val="12"/>
  </w:num>
  <w:num w:numId="20" w16cid:durableId="1400982063">
    <w:abstractNumId w:val="42"/>
  </w:num>
  <w:num w:numId="21" w16cid:durableId="1280454862">
    <w:abstractNumId w:val="37"/>
  </w:num>
  <w:num w:numId="22" w16cid:durableId="60032342">
    <w:abstractNumId w:val="15"/>
  </w:num>
  <w:num w:numId="23" w16cid:durableId="791166508">
    <w:abstractNumId w:val="16"/>
  </w:num>
  <w:num w:numId="24" w16cid:durableId="1078017781">
    <w:abstractNumId w:val="6"/>
  </w:num>
  <w:num w:numId="25" w16cid:durableId="1452432878">
    <w:abstractNumId w:val="19"/>
  </w:num>
  <w:num w:numId="26" w16cid:durableId="659432471">
    <w:abstractNumId w:val="23"/>
  </w:num>
  <w:num w:numId="27" w16cid:durableId="423575553">
    <w:abstractNumId w:val="26"/>
  </w:num>
  <w:num w:numId="28" w16cid:durableId="1793086237">
    <w:abstractNumId w:val="0"/>
  </w:num>
  <w:num w:numId="29" w16cid:durableId="187529260">
    <w:abstractNumId w:val="21"/>
  </w:num>
  <w:num w:numId="30" w16cid:durableId="323632728">
    <w:abstractNumId w:val="25"/>
  </w:num>
  <w:num w:numId="31" w16cid:durableId="791898636">
    <w:abstractNumId w:val="3"/>
  </w:num>
  <w:num w:numId="32" w16cid:durableId="1647662433">
    <w:abstractNumId w:val="8"/>
  </w:num>
  <w:num w:numId="33" w16cid:durableId="513957555">
    <w:abstractNumId w:val="35"/>
  </w:num>
  <w:num w:numId="34" w16cid:durableId="762728649">
    <w:abstractNumId w:val="41"/>
  </w:num>
  <w:num w:numId="35" w16cid:durableId="1801918030">
    <w:abstractNumId w:val="7"/>
  </w:num>
  <w:num w:numId="36" w16cid:durableId="169221605">
    <w:abstractNumId w:val="28"/>
  </w:num>
  <w:num w:numId="37" w16cid:durableId="239098716">
    <w:abstractNumId w:val="40"/>
  </w:num>
  <w:num w:numId="38" w16cid:durableId="1842234895">
    <w:abstractNumId w:val="30"/>
  </w:num>
  <w:num w:numId="39" w16cid:durableId="652684857">
    <w:abstractNumId w:val="29"/>
  </w:num>
  <w:num w:numId="40" w16cid:durableId="1804157266">
    <w:abstractNumId w:val="36"/>
  </w:num>
  <w:num w:numId="41" w16cid:durableId="1638879924">
    <w:abstractNumId w:val="2"/>
  </w:num>
  <w:num w:numId="42" w16cid:durableId="1241871473">
    <w:abstractNumId w:val="18"/>
  </w:num>
  <w:num w:numId="43" w16cid:durableId="1577544687">
    <w:abstractNumId w:val="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6218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27C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178E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CDC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523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Richald Herald</cp:lastModifiedBy>
  <cp:revision>2</cp:revision>
  <cp:lastPrinted>2019-12-16T20:10:00Z</cp:lastPrinted>
  <dcterms:created xsi:type="dcterms:W3CDTF">2025-10-01T22:17:00Z</dcterms:created>
  <dcterms:modified xsi:type="dcterms:W3CDTF">2025-10-01T22:17:00Z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