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0064A0"/>
          <w:sz w:val="48"/>
        </w:rPr>
        <w:t>免责声明</w:t>
      </w:r>
    </w:p>
    <w:p>
      <w:pPr>
        <w:pStyle w:val="Title"/>
      </w:pPr>
      <w:r>
        <w:rPr>
          <w:b/>
          <w:color w:val="0064A0"/>
          <w:sz w:val="48"/>
        </w:rPr>
        <w:t>DISCLAIMER</w:t>
      </w:r>
    </w:p>
    <w:p/>
    <w:p>
      <w:r>
        <w:t>============================================================</w:t>
      </w:r>
    </w:p>
    <w:p/>
    <w:p>
      <w:pPr>
        <w:pStyle w:val="Heading1"/>
      </w:pPr>
      <w:r>
        <w:rPr>
          <w:b/>
          <w:color w:val="005078"/>
          <w:sz w:val="36"/>
        </w:rPr>
        <w:t>中文声明</w:t>
      </w:r>
    </w:p>
    <w:p>
      <w:pPr>
        <w:spacing w:after="400"/>
      </w:pPr>
      <w:r>
        <w:rPr>
          <w:sz w:val="24"/>
        </w:rPr>
        <w:t>地球村民监察互助联盟榜单免责声明</w:t>
        <w:br/>
        <w:br/>
        <w:t>本榜单旨在社会公益监督，实时展示公众投票结果，不构成事实认定，不针对任何企事业机构和个人，无法律效力，亦不承担法律责任，用户需自行独立思考，仔细甄辨。</w:t>
        <w:br/>
        <w:br/>
        <w:t>对于未成年人或缺乏甄辨能力的个人，建议在监护人指导下进行思考决策。</w:t>
        <w:br/>
        <w:br/>
        <w:t>本榜采用防刷票算法机制，并采取加密机制保护用户隐私。生态系统由公众共同搭建和维护，系统的健康和可持续发展靠民智觉悟和努力奋斗！</w:t>
        <w:br/>
      </w:r>
    </w:p>
    <w:p>
      <w:pPr>
        <w:pStyle w:val="Heading1"/>
      </w:pPr>
      <w:r>
        <w:rPr>
          <w:b/>
          <w:color w:val="005078"/>
          <w:sz w:val="36"/>
        </w:rPr>
        <w:t>English Statement</w:t>
      </w:r>
    </w:p>
    <w:p>
      <w:pPr>
        <w:spacing w:after="400"/>
      </w:pPr>
      <w:r>
        <w:rPr>
          <w:sz w:val="24"/>
        </w:rPr>
        <w:t>Earth Citizens Supervision Alliance - Disclaimer</w:t>
        <w:br/>
        <w:br/>
        <w:t>This leaderboard is designed for public welfare supervision and displays real-time voting results from the public. It does not constitute a factual determination, is not targeted at any enterprise or individual, has no legal effect, and does not assume any legal liability. Users must think independently and carefully verify information.</w:t>
        <w:br/>
        <w:br/>
        <w:t>For minors or individuals lacking verification capabilities, it is recommended to make decisions under the guidance of guardians.</w:t>
        <w:br/>
        <w:br/>
        <w:t>This leaderboard employs anti-fraud voting algorithms and encryption mechanisms to protect user privacy. The ecosystem is built and maintained collectively by the public, and its healthy and sustainable development relies on public wisdom, awareness, and hard work!</w:t>
        <w:br/>
      </w:r>
    </w:p>
    <w:p/>
    <w:p>
      <w:r>
        <w:t>------------------------------------------------------------</w:t>
      </w:r>
    </w:p>
    <w:p>
      <w:pPr>
        <w:jc w:val="center"/>
      </w:pPr>
      <w:r>
        <w:rPr>
          <w:sz w:val="20"/>
        </w:rPr>
        <w:t>文档生成日期：2026-04-06 | Generated: 2026-04-06</w:t>
        <w:br/>
        <w:t>项目地址：地球村民监察互助联盟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