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oncoClassSurv</w:t>
      </w:r>
    </w:p>
    <w:p>
      <w:pPr>
        <w:pStyle w:val="Author"/>
      </w:pPr>
      <w:r>
        <w:t xml:space="preserve">Yang</w:t>
      </w:r>
      <w:r>
        <w:t xml:space="preserve"> </w:t>
      </w:r>
      <w:r>
        <w:t xml:space="preserve">Li</w:t>
      </w:r>
    </w:p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In the era of precision medicine, the molecular characteristics of patients are increasingly valued for precise management and scientific research.</w:t>
      </w:r>
      <w:r>
        <w:t xml:space="preserve"> </w:t>
      </w:r>
      <w:r>
        <w:t xml:space="preserve">I developed this R package because it will be useful for molecular classifications and individualized prognosis evaluation.</w:t>
      </w:r>
    </w:p>
    <w:p>
      <w:pPr>
        <w:pStyle w:val="BodyText"/>
      </w:pPr>
      <w:r>
        <w:t xml:space="preserve">The current R package involves two main fields: classifier for molecular characteristics, and survival risk over time. The function also provides useful visual output. I also</w:t>
      </w:r>
      <w:r>
        <w:t xml:space="preserve"> </w:t>
      </w:r>
      <w:r>
        <w:t xml:space="preserve">noticed that different datasets have batch effects, which increases the difficulty of accurate evaluation. To simplify this process, I optimized the function. When this function</w:t>
      </w:r>
      <w:r>
        <w:t xml:space="preserve"> </w:t>
      </w:r>
      <w:r>
        <w:t xml:space="preserve">is executed, the batch effects between different datasets will be automatically removed. In addition, we initially used this R package for hepatocellular carcinoma (HCC), but</w:t>
      </w:r>
      <w:r>
        <w:t xml:space="preserve"> </w:t>
      </w:r>
      <w:r>
        <w:t xml:space="preserve">actually, other kind of tumors or even non-tumor disease can also benefit from it based on the user’s customized training data.</w:t>
      </w:r>
    </w:p>
    <w:p>
      <w:pPr>
        <w:pStyle w:val="BodyText"/>
      </w:pPr>
      <w:r>
        <w:t xml:space="preserve">The evaluation of tumor molecular classifications is a prerequisite for achieving precise medical management. Based on pre-analyzed or learned sub-types with diverse clinical</w:t>
      </w:r>
      <w:r>
        <w:t xml:space="preserve"> </w:t>
      </w:r>
      <w:r>
        <w:t xml:space="preserve">features (response to drugs, survival outcomes, etc.) and sub-type-specific marker genes, machine learning algorithms could be used for classification training, and thereafter</w:t>
      </w:r>
      <w:r>
        <w:t xml:space="preserve"> </w:t>
      </w:r>
      <w:r>
        <w:t xml:space="preserve">personalized typing prediction could be achieved for any new-diagnosed patients. This classification can be used to guide clinical treatment and further scientific research.</w:t>
      </w:r>
    </w:p>
    <w:p>
      <w:pPr>
        <w:pStyle w:val="BodyText"/>
      </w:pPr>
      <w:r>
        <w:t xml:space="preserve">The prognosis evaluation of tumor patients is a key concern for patients and clinical researchers. So far, there have been many nomograms based on gene expression for every</w:t>
      </w:r>
      <w:r>
        <w:t xml:space="preserve"> </w:t>
      </w:r>
      <w:r>
        <w:t xml:space="preserve">type of tumor, which are dazzling. Although some of them are excellent, many nomograms lack external validation and are not convenient for external clinical practice validation.</w:t>
      </w:r>
      <w:r>
        <w:t xml:space="preserve"> </w:t>
      </w:r>
      <w:r>
        <w:t xml:space="preserve">To address this practicality issue, we provide a calculation tool based on customized prognostic features, where users can use gene expression data or choose to add additional clinical</w:t>
      </w:r>
      <w:r>
        <w:t xml:space="preserve"> </w:t>
      </w:r>
      <w:r>
        <w:t xml:space="preserve">covariates such as age, gender, stage, etc. This function can calculate the prognostic risk of each patient at different time points and plot a survival curve for each patient.</w:t>
      </w:r>
    </w:p>
    <w:p>
      <w:pPr>
        <w:pStyle w:val="BodyText"/>
      </w:pPr>
      <w:r>
        <w:t xml:space="preserve">Any questions or tips, please don’t hesitate to let me know!</w:t>
      </w:r>
    </w:p>
    <w:bookmarkEnd w:id="20"/>
    <w:bookmarkStart w:id="21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01"/>
        </w:numPr>
        <w:pStyle w:val="Compact"/>
      </w:pPr>
      <w:r>
        <w:t xml:space="preserve">Online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(devtools))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(oncoClassSurv))devtools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"OliveryYL/oncoClassSurv"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upgrade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Local</w:t>
      </w:r>
    </w:p>
    <w:p>
      <w:pPr>
        <w:pStyle w:val="SourceCode"/>
      </w:pPr>
      <w:r>
        <w:rPr>
          <w:rStyle w:val="CommentTok"/>
        </w:rPr>
        <w:t xml:space="preserve">#Click the green button "code" on this page, then click "Download ZIP" to download </w:t>
      </w:r>
      <w:r>
        <w:br/>
      </w:r>
      <w:r>
        <w:rPr>
          <w:rStyle w:val="NormalTok"/>
        </w:rPr>
        <w:t xml:space="preserve">it to your R working directory. Install it with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install_local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"oncoClassSurv-master.zip"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upgrade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T)</w:t>
      </w:r>
    </w:p>
    <w:bookmarkEnd w:id="21"/>
    <w:bookmarkStart w:id="22" w:name="functions"/>
    <w:p>
      <w:pPr>
        <w:pStyle w:val="Heading3"/>
      </w:pPr>
      <w:r>
        <w:t xml:space="preserve">Functions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oncoClassSurv()</w:t>
      </w:r>
      <w:r>
        <w:t xml:space="preserve"> </w:t>
      </w:r>
      <w:r>
        <w:t xml:space="preserve">provides three optional tasks based on two</w:t>
      </w:r>
      <w:r>
        <w:t xml:space="preserve"> </w:t>
      </w:r>
      <w:r>
        <w:t xml:space="preserve">training and predicting processes: (1) classifier; and (2) survival risk</w:t>
      </w:r>
      <w:r>
        <w:t xml:space="preserve"> </w:t>
      </w:r>
      <w:r>
        <w:t xml:space="preserve">over time. Users can select one task from the three tasks. Among them,</w:t>
      </w:r>
      <w:r>
        <w:t xml:space="preserve"> </w:t>
      </w:r>
      <w:r>
        <w:rPr>
          <w:rStyle w:val="VerbatimChar"/>
        </w:rPr>
        <w:t xml:space="preserve">"task=1"</w:t>
      </w:r>
      <w:r>
        <w:t xml:space="preserve"> </w:t>
      </w:r>
      <w:r>
        <w:t xml:space="preserve">means only calculating the classifications for patients;</w:t>
      </w:r>
      <w:r>
        <w:t xml:space="preserve"> </w:t>
      </w:r>
      <w:r>
        <w:rPr>
          <w:rStyle w:val="VerbatimChar"/>
        </w:rPr>
        <w:t xml:space="preserve">"task=2"</w:t>
      </w:r>
      <w:r>
        <w:t xml:space="preserve"> </w:t>
      </w:r>
      <w:r>
        <w:t xml:space="preserve">means only calculating the survival risk over time for</w:t>
      </w:r>
      <w:r>
        <w:t xml:space="preserve"> </w:t>
      </w:r>
      <w:r>
        <w:t xml:space="preserve">patients;</w:t>
      </w:r>
      <w:r>
        <w:t xml:space="preserve"> </w:t>
      </w:r>
      <w:r>
        <w:rPr>
          <w:rStyle w:val="VerbatimChar"/>
        </w:rPr>
        <w:t xml:space="preserve">"task=3"</w:t>
      </w:r>
      <w:r>
        <w:t xml:space="preserve"> </w:t>
      </w:r>
      <w:r>
        <w:t xml:space="preserve">means calculating the classifications and survival</w:t>
      </w:r>
      <w:r>
        <w:t xml:space="preserve"> </w:t>
      </w:r>
      <w:r>
        <w:t xml:space="preserve">risk over time for patients. When the function of classification is</w:t>
      </w:r>
      <w:r>
        <w:t xml:space="preserve"> </w:t>
      </w:r>
      <w:r>
        <w:t xml:space="preserve">being performed, there are two available machine learning algorithms:</w:t>
      </w:r>
      <w:r>
        <w:t xml:space="preserve"> </w:t>
      </w:r>
      <w:r>
        <w:t xml:space="preserve">random forest (RF) and support vector machine (SVM). Notably, for the</w:t>
      </w:r>
      <w:r>
        <w:t xml:space="preserve"> </w:t>
      </w:r>
      <w:r>
        <w:t xml:space="preserve">prediction of HCC, we found high consistency between the RF and SVM</w:t>
      </w:r>
      <w:r>
        <w:t xml:space="preserve"> </w:t>
      </w:r>
      <w:r>
        <w:t xml:space="preserve">algorithms, and have set the optimal parameter of predicting HCC as the</w:t>
      </w:r>
      <w:r>
        <w:t xml:space="preserve"> </w:t>
      </w:r>
      <w:r>
        <w:t xml:space="preserve">default value of the R package. For other cancers, it is recommended to</w:t>
      </w:r>
      <w:r>
        <w:t xml:space="preserve"> </w:t>
      </w:r>
      <w:r>
        <w:t xml:space="preserve">validate the accuracy and consistency of prediction before conducting</w:t>
      </w:r>
      <w:r>
        <w:t xml:space="preserve"> </w:t>
      </w:r>
      <w:r>
        <w:t xml:space="preserve">large-scale predictions.</w:t>
      </w:r>
    </w:p>
    <w:p>
      <w:pPr>
        <w:pStyle w:val="BodyText"/>
      </w:pPr>
      <w:r>
        <w:t xml:space="preserve">In addition, to overcome the tedious steps of programming and make it</w:t>
      </w:r>
      <w:r>
        <w:t xml:space="preserve"> </w:t>
      </w:r>
      <w:r>
        <w:t xml:space="preserve">friendly for ordinary users, we developed an interactive application</w:t>
      </w:r>
      <w:r>
        <w:t xml:space="preserve"> </w:t>
      </w:r>
      <w:r>
        <w:t xml:space="preserve">based on Shiny. Users only need to use the command</w:t>
      </w:r>
      <w:r>
        <w:t xml:space="preserve"> </w:t>
      </w:r>
      <w:r>
        <w:rPr>
          <w:rStyle w:val="VerbatimChar"/>
        </w:rPr>
        <w:t xml:space="preserve">oncoClassSurv_RunShiny()</w:t>
      </w:r>
      <w:r>
        <w:t xml:space="preserve"> </w:t>
      </w:r>
      <w:r>
        <w:t xml:space="preserve">to visit it.</w:t>
      </w:r>
    </w:p>
    <w:bookmarkEnd w:id="22"/>
    <w:bookmarkStart w:id="23" w:name="data-prepare"/>
    <w:p>
      <w:pPr>
        <w:pStyle w:val="Heading3"/>
      </w:pPr>
      <w:r>
        <w:t xml:space="preserve">Data prepare</w:t>
      </w:r>
    </w:p>
    <w:p>
      <w:pPr>
        <w:pStyle w:val="FirstParagraph"/>
      </w:pPr>
      <w:r>
        <w:t xml:space="preserve">The training and input data can all be customized.</w:t>
      </w:r>
    </w:p>
    <w:p>
      <w:pPr>
        <w:numPr>
          <w:ilvl w:val="0"/>
          <w:numId w:val="1003"/>
        </w:numPr>
        <w:pStyle w:val="Compact"/>
      </w:pPr>
      <w:r>
        <w:t xml:space="preserve">For tables of expression matrix, they should be</w:t>
      </w:r>
      <w:r>
        <w:t xml:space="preserve"> </w:t>
      </w:r>
      <w:r>
        <w:t xml:space="preserve">“</w:t>
      </w:r>
      <w:r>
        <w:t xml:space="preserve">TPM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FPKM</w:t>
      </w:r>
      <w:r>
        <w:t xml:space="preserve">”</w:t>
      </w:r>
      <w:r>
        <w:t xml:space="preserve"> </w:t>
      </w:r>
      <w:r>
        <w:t xml:space="preserve">normalized, without log() conversion, and without negative values.</w:t>
      </w:r>
      <w:r>
        <w:t xml:space="preserve"> </w:t>
      </w:r>
      <w:r>
        <w:t xml:space="preserve">The first column name should be a customized label for features or</w:t>
      </w:r>
      <w:r>
        <w:t xml:space="preserve"> </w:t>
      </w:r>
      <w:r>
        <w:t xml:space="preserve">genes, and the other column names should be sample names.</w:t>
      </w:r>
    </w:p>
    <w:p>
      <w:pPr>
        <w:pStyle w:val="SourceCode"/>
      </w:pPr>
      <w:r>
        <w:rPr>
          <w:rStyle w:val="CommentTok"/>
        </w:rPr>
        <w:t xml:space="preserve">#training expression matrix:</w:t>
      </w:r>
      <w:r>
        <w:br/>
      </w:r>
      <w:r>
        <w:rPr>
          <w:rStyle w:val="NormalTok"/>
        </w:rPr>
        <w:t xml:space="preserve">train.tumor.exp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"train.tumor.exp.fpkm.txt"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data.table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showProgress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train.tumor.exp[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 Features TCGA-DD-AAVS-01A-11R-A41C-07 TCGA-DD-AAE3-01A-11R-A41C-07</w:t>
      </w:r>
      <w:r>
        <w:br/>
      </w:r>
      <w:r>
        <w:rPr>
          <w:rStyle w:val="CommentTok"/>
        </w:rPr>
        <w:t xml:space="preserve">#&gt; 1   LAPTM5                   18.4255100                   18.9946800</w:t>
      </w:r>
      <w:r>
        <w:br/>
      </w:r>
      <w:r>
        <w:rPr>
          <w:rStyle w:val="CommentTok"/>
        </w:rPr>
        <w:t xml:space="preserve">#&gt; 2    ITGB2                    3.5492310                    3.4017280</w:t>
      </w:r>
      <w:r>
        <w:br/>
      </w:r>
      <w:r>
        <w:rPr>
          <w:rStyle w:val="CommentTok"/>
        </w:rPr>
        <w:t xml:space="preserve">#&gt; 3  ARHGDIB                   26.1084025                   25.7679609</w:t>
      </w:r>
      <w:r>
        <w:br/>
      </w:r>
      <w:r>
        <w:rPr>
          <w:rStyle w:val="CommentTok"/>
        </w:rPr>
        <w:t xml:space="preserve">#&gt; 4    COTL1                    3.3672073                    6.2691545</w:t>
      </w:r>
      <w:r>
        <w:br/>
      </w:r>
      <w:r>
        <w:rPr>
          <w:rStyle w:val="CommentTok"/>
        </w:rPr>
        <w:t xml:space="preserve">#&gt; 5     GBP5                    0.5242262                    0.2610244</w:t>
      </w:r>
      <w:r>
        <w:br/>
      </w:r>
      <w:r>
        <w:rPr>
          <w:rStyle w:val="CommentTok"/>
        </w:rPr>
        <w:t xml:space="preserve">#&gt; 6 HLA_DQA1                    1.6251020                    3.9560500</w:t>
      </w:r>
      <w:r>
        <w:br/>
      </w:r>
      <w:r>
        <w:br/>
      </w:r>
      <w:r>
        <w:rPr>
          <w:rStyle w:val="CommentTok"/>
        </w:rPr>
        <w:t xml:space="preserve">#input expression matrix:</w:t>
      </w:r>
      <w:r>
        <w:br/>
      </w:r>
      <w:r>
        <w:rPr>
          <w:rStyle w:val="NormalTok"/>
        </w:rPr>
        <w:t xml:space="preserve">input.tumor.exp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"icgc.tumor.exp.fpkm.txt"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data.table =</w:t>
      </w:r>
      <w:r>
        <w:rPr>
          <w:rStyle w:val="NormalTok"/>
        </w:rPr>
        <w:t xml:space="preserve"> F,</w:t>
      </w:r>
      <w:r>
        <w:rPr>
          <w:rStyle w:val="AttributeTok"/>
        </w:rPr>
        <w:t xml:space="preserve">showProgress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input.tumor.exp[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 Features  SA560642  SA560673</w:t>
      </w:r>
      <w:r>
        <w:br/>
      </w:r>
      <w:r>
        <w:rPr>
          <w:rStyle w:val="CommentTok"/>
        </w:rPr>
        <w:t xml:space="preserve">#&gt; 1   LAPTM5 22.513485 42.872559</w:t>
      </w:r>
      <w:r>
        <w:br/>
      </w:r>
      <w:r>
        <w:rPr>
          <w:rStyle w:val="CommentTok"/>
        </w:rPr>
        <w:t xml:space="preserve">#&gt; 2    ITGB2 11.986753  9.630085</w:t>
      </w:r>
      <w:r>
        <w:br/>
      </w:r>
      <w:r>
        <w:rPr>
          <w:rStyle w:val="CommentTok"/>
        </w:rPr>
        <w:t xml:space="preserve">#&gt; 3  ARHGDIB 32.644188 47.843265</w:t>
      </w:r>
      <w:r>
        <w:br/>
      </w:r>
      <w:r>
        <w:rPr>
          <w:rStyle w:val="CommentTok"/>
        </w:rPr>
        <w:t xml:space="preserve">#&gt; 4    COTL1  9.996586 15.076860</w:t>
      </w:r>
      <w:r>
        <w:br/>
      </w:r>
      <w:r>
        <w:rPr>
          <w:rStyle w:val="CommentTok"/>
        </w:rPr>
        <w:t xml:space="preserve">#&gt; 5     GBP5  7.466073  1.116859</w:t>
      </w:r>
      <w:r>
        <w:br/>
      </w:r>
      <w:r>
        <w:rPr>
          <w:rStyle w:val="CommentTok"/>
        </w:rPr>
        <w:t xml:space="preserve">#&gt; 6 HLA_DQA1 44.956461 43.881046</w:t>
      </w:r>
    </w:p>
    <w:p>
      <w:pPr>
        <w:numPr>
          <w:ilvl w:val="0"/>
          <w:numId w:val="1004"/>
        </w:numPr>
        <w:pStyle w:val="Compact"/>
      </w:pPr>
      <w:r>
        <w:t xml:space="preserve">For tables of clinical data, the format could be</w:t>
      </w:r>
      <w:r>
        <w:t xml:space="preserve"> </w:t>
      </w:r>
      <w:r>
        <w:t xml:space="preserve">“</w:t>
      </w:r>
      <w:r>
        <w:t xml:space="preserve">.rds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.txt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.xlsx</w:t>
      </w:r>
      <w:r>
        <w:t xml:space="preserve">”</w:t>
      </w:r>
      <w:r>
        <w:t xml:space="preserve">, etc., which could be imported by the function of</w:t>
      </w:r>
      <w:r>
        <w:t xml:space="preserve"> </w:t>
      </w:r>
      <w:r>
        <w:rPr>
          <w:rStyle w:val="VerbatimChar"/>
        </w:rPr>
        <w:t xml:space="preserve">data.table::fread()</w:t>
      </w:r>
      <w:r>
        <w:t xml:space="preserve">. The first column name should be named</w:t>
      </w:r>
      <w:r>
        <w:t xml:space="preserve"> </w:t>
      </w:r>
      <w:r>
        <w:t xml:space="preserve">“</w:t>
      </w:r>
      <w:r>
        <w:t xml:space="preserve">sample_name</w:t>
      </w:r>
      <w:r>
        <w:t xml:space="preserve">”</w:t>
      </w:r>
      <w:r>
        <w:t xml:space="preserve">. Additional description for the clinical training</w:t>
      </w:r>
      <w:r>
        <w:t xml:space="preserve"> </w:t>
      </w:r>
      <w:r>
        <w:t xml:space="preserve">data: If users need to train a classifier and perform prediction,</w:t>
      </w:r>
      <w:r>
        <w:t xml:space="preserve"> </w:t>
      </w:r>
      <w:r>
        <w:t xml:space="preserve">please include the pre-prepared classification information of the</w:t>
      </w:r>
      <w:r>
        <w:t xml:space="preserve"> </w:t>
      </w:r>
      <w:r>
        <w:t xml:space="preserve">samples in the clinical training data. The column name of the</w:t>
      </w:r>
      <w:r>
        <w:t xml:space="preserve"> </w:t>
      </w:r>
      <w:r>
        <w:t xml:space="preserve">classification should be</w:t>
      </w:r>
      <w:r>
        <w:t xml:space="preserve"> </w:t>
      </w:r>
      <w:r>
        <w:t xml:space="preserve">“</w:t>
      </w:r>
      <w:r>
        <w:t xml:space="preserve">Cluster</w:t>
      </w:r>
      <w:r>
        <w:t xml:space="preserve">”</w:t>
      </w:r>
      <w:r>
        <w:t xml:space="preserve">. In addition, the survival data</w:t>
      </w:r>
      <w:r>
        <w:t xml:space="preserve"> </w:t>
      </w:r>
      <w:r>
        <w:t xml:space="preserve">is necessary if users want to train a Cox regression model. Other</w:t>
      </w:r>
      <w:r>
        <w:t xml:space="preserve"> </w:t>
      </w:r>
      <w:r>
        <w:t xml:space="preserve">columns in the clinical training data should include at least the</w:t>
      </w:r>
      <w:r>
        <w:t xml:space="preserve"> </w:t>
      </w:r>
      <w:r>
        <w:t xml:space="preserve">status (or event), and survival time, whose labels should be</w:t>
      </w:r>
      <w:r>
        <w:t xml:space="preserve"> </w:t>
      </w:r>
      <w:r>
        <w:t xml:space="preserve">consistent with the parameters of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oncoClassSurv()</w:t>
      </w:r>
      <w:r>
        <w:t xml:space="preserve"> </w:t>
      </w:r>
      <w:r>
        <w:t xml:space="preserve">function.</w:t>
      </w:r>
      <w:r>
        <w:br/>
      </w:r>
      <w:r>
        <w:t xml:space="preserve">If users want to explore additional clinical factors, such as age,</w:t>
      </w:r>
      <w:r>
        <w:t xml:space="preserve"> </w:t>
      </w:r>
      <w:r>
        <w:t xml:space="preserve">stage, gender, etc., please include the corresponding information.</w:t>
      </w:r>
      <w:r>
        <w:t xml:space="preserve"> </w:t>
      </w:r>
      <w:r>
        <w:t xml:space="preserve">Additional description for the clinical input data: The survival</w:t>
      </w:r>
      <w:r>
        <w:t xml:space="preserve"> </w:t>
      </w:r>
      <w:r>
        <w:t xml:space="preserve">data is not necessary. In addition, clinical factors are not always</w:t>
      </w:r>
      <w:r>
        <w:t xml:space="preserve"> </w:t>
      </w:r>
      <w:r>
        <w:t xml:space="preserve">necessary depending on demands. However, if users want to explore</w:t>
      </w:r>
      <w:r>
        <w:t xml:space="preserve"> </w:t>
      </w:r>
      <w:r>
        <w:t xml:space="preserve">additional clinical factors, please include the corresponding</w:t>
      </w:r>
      <w:r>
        <w:t xml:space="preserve"> </w:t>
      </w:r>
      <w:r>
        <w:t xml:space="preserve">clinical factors in the clinical input data.</w:t>
      </w:r>
    </w:p>
    <w:p>
      <w:pPr>
        <w:pStyle w:val="SourceCode"/>
      </w:pPr>
      <w:r>
        <w:rPr>
          <w:rStyle w:val="CommentTok"/>
        </w:rPr>
        <w:t xml:space="preserve">#For the training clinical data:</w:t>
      </w:r>
      <w:r>
        <w:br/>
      </w:r>
      <w:r>
        <w:rPr>
          <w:rStyle w:val="NormalTok"/>
        </w:rPr>
        <w:t xml:space="preserve">train.tumor.clin.surv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"train.cluster.surv.rds"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(train.tumor.clin.surv)</w:t>
      </w:r>
      <w:r>
        <w:br/>
      </w:r>
      <w:r>
        <w:rPr>
          <w:rStyle w:val="CommentTok"/>
        </w:rPr>
        <w:t xml:space="preserve">#&gt;                              Cluster status   OS     Stage</w:t>
      </w:r>
      <w:r>
        <w:br/>
      </w:r>
      <w:r>
        <w:rPr>
          <w:rStyle w:val="CommentTok"/>
        </w:rPr>
        <w:t xml:space="preserve">#&gt; TCGA-DD-AAVS-01A-11R-A41C-07      C1      0 60.8   Stage I</w:t>
      </w:r>
      <w:r>
        <w:br/>
      </w:r>
      <w:r>
        <w:rPr>
          <w:rStyle w:val="CommentTok"/>
        </w:rPr>
        <w:t xml:space="preserve">#&gt; TCGA-DD-AAE3-01A-11R-A41C-07      C2      0 18.9   Stage I</w:t>
      </w:r>
      <w:r>
        <w:br/>
      </w:r>
      <w:r>
        <w:rPr>
          <w:rStyle w:val="CommentTok"/>
        </w:rPr>
        <w:t xml:space="preserve">#&gt; TCGA-DD-A4NS-01A-11R-A311-07      C3      1 81.9   Stage I</w:t>
      </w:r>
      <w:r>
        <w:br/>
      </w:r>
      <w:r>
        <w:rPr>
          <w:rStyle w:val="CommentTok"/>
        </w:rPr>
        <w:t xml:space="preserve">#&gt; TCGA-5R-AA1D-01A-11R-A38B-07      C3      0 15.0 Stage III</w:t>
      </w:r>
      <w:r>
        <w:br/>
      </w:r>
      <w:r>
        <w:rPr>
          <w:rStyle w:val="CommentTok"/>
        </w:rPr>
        <w:t xml:space="preserve">#&gt; TCGA-BW-A5NO-01A-11R-A27V-07      C2      0  0.7 Stage III</w:t>
      </w:r>
      <w:r>
        <w:br/>
      </w:r>
      <w:r>
        <w:rPr>
          <w:rStyle w:val="CommentTok"/>
        </w:rPr>
        <w:t xml:space="preserve">#&gt; TCGA-DD-AADL-01A-11R-A41C-07      C2      0 21.2   Stage I</w:t>
      </w:r>
      <w:r>
        <w:br/>
      </w:r>
      <w:r>
        <w:br/>
      </w:r>
      <w:r>
        <w:rPr>
          <w:rStyle w:val="CommentTok"/>
        </w:rPr>
        <w:t xml:space="preserve">#For the input clinical data:</w:t>
      </w:r>
      <w:r>
        <w:br/>
      </w:r>
      <w:r>
        <w:rPr>
          <w:rStyle w:val="NormalTok"/>
        </w:rPr>
        <w:t xml:space="preserve">input.clinsurv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"input_clinsurv.txt"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data.table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(input.clinsurv)</w:t>
      </w:r>
      <w:r>
        <w:br/>
      </w:r>
      <w:r>
        <w:rPr>
          <w:rStyle w:val="CommentTok"/>
        </w:rPr>
        <w:t xml:space="preserve">#&gt;   sample_name status OS     Stage</w:t>
      </w:r>
      <w:r>
        <w:br/>
      </w:r>
      <w:r>
        <w:rPr>
          <w:rStyle w:val="CommentTok"/>
        </w:rPr>
        <w:t xml:space="preserve">#&gt; 1    SA560642      1 44  Stage II</w:t>
      </w:r>
      <w:r>
        <w:br/>
      </w:r>
      <w:r>
        <w:rPr>
          <w:rStyle w:val="CommentTok"/>
        </w:rPr>
        <w:t xml:space="preserve">#&gt; 2    SA560673      1 40  Stage IV</w:t>
      </w:r>
      <w:r>
        <w:br/>
      </w:r>
      <w:r>
        <w:rPr>
          <w:rStyle w:val="CommentTok"/>
        </w:rPr>
        <w:t xml:space="preserve">#&gt; 3    SA560695      1 24  Stage II</w:t>
      </w:r>
      <w:r>
        <w:br/>
      </w:r>
      <w:r>
        <w:rPr>
          <w:rStyle w:val="CommentTok"/>
        </w:rPr>
        <w:t xml:space="preserve">#&gt; 4    SA560702      0 55 Stage III</w:t>
      </w:r>
      <w:r>
        <w:br/>
      </w:r>
      <w:r>
        <w:rPr>
          <w:rStyle w:val="CommentTok"/>
        </w:rPr>
        <w:t xml:space="preserve">#&gt; 5    SA594207      0 54  Stage II</w:t>
      </w:r>
      <w:r>
        <w:br/>
      </w:r>
      <w:r>
        <w:rPr>
          <w:rStyle w:val="CommentTok"/>
        </w:rPr>
        <w:t xml:space="preserve">#&gt; 6    SA594223      1 43  Stage II</w:t>
      </w:r>
    </w:p>
    <w:p>
      <w:pPr>
        <w:numPr>
          <w:ilvl w:val="0"/>
          <w:numId w:val="1005"/>
        </w:numPr>
        <w:pStyle w:val="Compact"/>
      </w:pPr>
      <w:r>
        <w:t xml:space="preserve">The demands of the file format are the same as the clinical data</w:t>
      </w:r>
      <w:r>
        <w:t xml:space="preserve"> </w:t>
      </w:r>
      <w:r>
        <w:t xml:space="preserve">file. The input data (expression matrix) should include all genes</w:t>
      </w:r>
      <w:r>
        <w:t xml:space="preserve"> </w:t>
      </w:r>
      <w:r>
        <w:t xml:space="preserve">same as the marker genes used for training.</w:t>
      </w:r>
    </w:p>
    <w:p>
      <w:pPr>
        <w:pStyle w:val="SourceCode"/>
      </w:pPr>
      <w:r>
        <w:rPr>
          <w:rStyle w:val="NormalTok"/>
        </w:rPr>
        <w:t xml:space="preserve">cluster_markergenes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"train_cluster.features.rds"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(cluster_markergenes)</w:t>
      </w:r>
      <w:r>
        <w:br/>
      </w:r>
      <w:r>
        <w:rPr>
          <w:rStyle w:val="CommentTok"/>
        </w:rPr>
        <w:t xml:space="preserve">#&gt; [1] "LAPTM5"   "ITGB2"    "ARHGDIB"  "COTL1"    "GBP5"     "HLA_DQA1"</w:t>
      </w:r>
    </w:p>
    <w:p>
      <w:pPr>
        <w:numPr>
          <w:ilvl w:val="0"/>
          <w:numId w:val="1006"/>
        </w:numPr>
        <w:pStyle w:val="Compact"/>
      </w:pPr>
      <w:r>
        <w:t xml:space="preserve">The demands of the file format are the same as the clinical data</w:t>
      </w:r>
      <w:r>
        <w:t xml:space="preserve"> </w:t>
      </w:r>
      <w:r>
        <w:t xml:space="preserve">file. The input data (expression matrix and/ or clinical data)</w:t>
      </w:r>
      <w:r>
        <w:t xml:space="preserve"> </w:t>
      </w:r>
      <w:r>
        <w:t xml:space="preserve">should include all features (significant survival genes and/ or</w:t>
      </w:r>
      <w:r>
        <w:t xml:space="preserve"> </w:t>
      </w:r>
      <w:r>
        <w:t xml:space="preserve">additional clinical factors) same as features for training.</w:t>
      </w:r>
    </w:p>
    <w:p>
      <w:pPr>
        <w:pStyle w:val="SourceCode"/>
      </w:pPr>
      <w:r>
        <w:rPr>
          <w:rStyle w:val="NormalTok"/>
        </w:rPr>
        <w:t xml:space="preserve">prog.signif.features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"train_survival.features.rds"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(prog.signif.features)</w:t>
      </w:r>
      <w:r>
        <w:br/>
      </w:r>
      <w:r>
        <w:rPr>
          <w:rStyle w:val="CommentTok"/>
        </w:rPr>
        <w:t xml:space="preserve">#&gt; [1] "PCK2"    "G6PD"    "FTCD"    "ADH4"    "ALDH1L1" "PON1"</w:t>
      </w:r>
    </w:p>
    <w:bookmarkEnd w:id="23"/>
    <w:bookmarkStart w:id="24" w:name="example"/>
    <w:p>
      <w:pPr>
        <w:pStyle w:val="Heading3"/>
      </w:pPr>
      <w:r>
        <w:t xml:space="preserve">Example</w:t>
      </w:r>
    </w:p>
    <w:p>
      <w:pPr>
        <w:numPr>
          <w:ilvl w:val="0"/>
          <w:numId w:val="1007"/>
        </w:numPr>
        <w:pStyle w:val="Compact"/>
      </w:pPr>
      <w:r>
        <w:t xml:space="preserve">This is an example for predicting classifications when</w:t>
      </w:r>
      <w:r>
        <w:t xml:space="preserve"> </w:t>
      </w:r>
      <w:r>
        <w:rPr>
          <w:rStyle w:val="VerbatimChar"/>
        </w:rPr>
        <w:t xml:space="preserve">task=1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"RF"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(oncoClassSurv)</w:t>
      </w:r>
      <w:r>
        <w:br/>
      </w:r>
      <w:r>
        <w:rPr>
          <w:rStyle w:val="NormalTok"/>
        </w:rPr>
        <w:t xml:space="preserve">results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oncoClassSurv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input.exp.path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"icgc.tumor.exp.fpkm.txt"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miss_go.on=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task=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rm.batch.effect=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plot.combatch=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print.combat.plots=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cluster.method=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Input data is performing log2(expression+1)...</w:t>
      </w:r>
      <w:r>
        <w:br/>
      </w:r>
      <w:r>
        <w:rPr>
          <w:rStyle w:val="CommentTok"/>
        </w:rPr>
        <w:t xml:space="preserve">#&gt; log2(expression+1) finished.</w:t>
      </w:r>
      <w:r>
        <w:br/>
      </w:r>
      <w:r>
        <w:rPr>
          <w:rStyle w:val="CommentTok"/>
        </w:rPr>
        <w:t xml:space="preserve">#&gt; Found2batches</w:t>
      </w:r>
      <w:r>
        <w:br/>
      </w:r>
      <w:r>
        <w:rPr>
          <w:rStyle w:val="CommentTok"/>
        </w:rPr>
        <w:t xml:space="preserve">#&gt; Adjusting for0covariate(s) or covariate level(s)</w:t>
      </w:r>
      <w:r>
        <w:br/>
      </w:r>
      <w:r>
        <w:rPr>
          <w:rStyle w:val="CommentTok"/>
        </w:rPr>
        <w:t xml:space="preserve">#&gt; Standardizing Data across genes</w:t>
      </w:r>
      <w:r>
        <w:br/>
      </w:r>
      <w:r>
        <w:rPr>
          <w:rStyle w:val="CommentTok"/>
        </w:rPr>
        <w:t xml:space="preserve">#&gt; Fitting L/S model and finding priors</w:t>
      </w:r>
      <w:r>
        <w:br/>
      </w:r>
      <w:r>
        <w:rPr>
          <w:rStyle w:val="CommentTok"/>
        </w:rPr>
        <w:t xml:space="preserve">#&gt; Finding parametric adjustments</w:t>
      </w:r>
      <w:r>
        <w:br/>
      </w:r>
      <w:r>
        <w:rPr>
          <w:rStyle w:val="CommentTok"/>
        </w:rPr>
        <w:t xml:space="preserve">#&gt; Adjusting the Data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original_combat.plots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svm.cluster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svm.cluster.pred)</w:t>
      </w:r>
      <w:r>
        <w:br/>
      </w:r>
      <w:r>
        <w:rPr>
          <w:rStyle w:val="CommentTok"/>
        </w:rPr>
        <w:t xml:space="preserve">#&gt;                ID svm.cluster.pred</w:t>
      </w:r>
      <w:r>
        <w:br/>
      </w:r>
      <w:r>
        <w:rPr>
          <w:rStyle w:val="CommentTok"/>
        </w:rPr>
        <w:t xml:space="preserve">#&gt; SA560642 SA560642               C2</w:t>
      </w:r>
      <w:r>
        <w:br/>
      </w:r>
      <w:r>
        <w:rPr>
          <w:rStyle w:val="CommentTok"/>
        </w:rPr>
        <w:t xml:space="preserve">#&gt; SA560673 SA560673               C1</w:t>
      </w:r>
      <w:r>
        <w:br/>
      </w:r>
      <w:r>
        <w:rPr>
          <w:rStyle w:val="CommentTok"/>
        </w:rPr>
        <w:t xml:space="preserve">#&gt; SA560695 SA560695               C4</w:t>
      </w:r>
      <w:r>
        <w:br/>
      </w:r>
      <w:r>
        <w:rPr>
          <w:rStyle w:val="CommentTok"/>
        </w:rPr>
        <w:t xml:space="preserve">#&gt; SA560702 SA560702               C3</w:t>
      </w:r>
      <w:r>
        <w:br/>
      </w:r>
      <w:r>
        <w:rPr>
          <w:rStyle w:val="CommentTok"/>
        </w:rPr>
        <w:t xml:space="preserve">#&gt; SA594207 SA594207               C2</w:t>
      </w:r>
      <w:r>
        <w:br/>
      </w:r>
      <w:r>
        <w:rPr>
          <w:rStyle w:val="CommentTok"/>
        </w:rPr>
        <w:t xml:space="preserve">#&gt; SA594223 SA594223               C2</w:t>
      </w:r>
    </w:p>
    <w:p>
      <w:pPr>
        <w:numPr>
          <w:ilvl w:val="0"/>
          <w:numId w:val="1008"/>
        </w:numPr>
        <w:pStyle w:val="Compact"/>
      </w:pPr>
      <w:r>
        <w:t xml:space="preserve">This is an example for predicting classifications when</w:t>
      </w:r>
      <w:r>
        <w:t xml:space="preserve"> </w:t>
      </w:r>
      <w:r>
        <w:rPr>
          <w:rStyle w:val="VerbatimChar"/>
        </w:rPr>
        <w:t xml:space="preserve">task=1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"SVM"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(oncoClassSurv)</w:t>
      </w:r>
      <w:r>
        <w:br/>
      </w:r>
      <w:r>
        <w:rPr>
          <w:rStyle w:val="NormalTok"/>
        </w:rPr>
        <w:t xml:space="preserve">results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oncoClassSurv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input.exp.path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"icgc.tumor.exp.fpkm.txt"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task=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rm.batch.effect=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plot.combatch=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print.combat.plots=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cluster.method=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show.message=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Input data is performing log2(expression+1)...</w:t>
      </w:r>
      <w:r>
        <w:br/>
      </w:r>
      <w:r>
        <w:rPr>
          <w:rStyle w:val="CommentTok"/>
        </w:rPr>
        <w:t xml:space="preserve">#&gt; log2(expression+1) finished.</w:t>
      </w:r>
      <w:r>
        <w:br/>
      </w:r>
      <w:r>
        <w:rPr>
          <w:rStyle w:val="CommentTok"/>
        </w:rPr>
        <w:t xml:space="preserve">#&gt; Found2batches</w:t>
      </w:r>
      <w:r>
        <w:br/>
      </w:r>
      <w:r>
        <w:rPr>
          <w:rStyle w:val="CommentTok"/>
        </w:rPr>
        <w:t xml:space="preserve">#&gt; Adjusting for0covariate(s) or covariate level(s)</w:t>
      </w:r>
      <w:r>
        <w:br/>
      </w:r>
      <w:r>
        <w:rPr>
          <w:rStyle w:val="CommentTok"/>
        </w:rPr>
        <w:t xml:space="preserve">#&gt; Standardizing Data across genes</w:t>
      </w:r>
      <w:r>
        <w:br/>
      </w:r>
      <w:r>
        <w:rPr>
          <w:rStyle w:val="CommentTok"/>
        </w:rPr>
        <w:t xml:space="preserve">#&gt; Fitting L/S model and finding priors</w:t>
      </w:r>
      <w:r>
        <w:br/>
      </w:r>
      <w:r>
        <w:rPr>
          <w:rStyle w:val="CommentTok"/>
        </w:rPr>
        <w:t xml:space="preserve">#&gt; Finding parametric adjustments</w:t>
      </w:r>
      <w:r>
        <w:br/>
      </w:r>
      <w:r>
        <w:rPr>
          <w:rStyle w:val="CommentTok"/>
        </w:rPr>
        <w:t xml:space="preserve">#&gt; Adjusting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rf.cluster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rf.cluster.pred)</w:t>
      </w:r>
      <w:r>
        <w:br/>
      </w:r>
      <w:r>
        <w:rPr>
          <w:rStyle w:val="CommentTok"/>
        </w:rPr>
        <w:t xml:space="preserve">#&gt;                ID rf.cluster.pred</w:t>
      </w:r>
      <w:r>
        <w:br/>
      </w:r>
      <w:r>
        <w:rPr>
          <w:rStyle w:val="CommentTok"/>
        </w:rPr>
        <w:t xml:space="preserve">#&gt; SA560642 SA560642              C2</w:t>
      </w:r>
      <w:r>
        <w:br/>
      </w:r>
      <w:r>
        <w:rPr>
          <w:rStyle w:val="CommentTok"/>
        </w:rPr>
        <w:t xml:space="preserve">#&gt; SA560673 SA560673              C1</w:t>
      </w:r>
      <w:r>
        <w:br/>
      </w:r>
      <w:r>
        <w:rPr>
          <w:rStyle w:val="CommentTok"/>
        </w:rPr>
        <w:t xml:space="preserve">#&gt; SA560695 SA560695              C4</w:t>
      </w:r>
      <w:r>
        <w:br/>
      </w:r>
      <w:r>
        <w:rPr>
          <w:rStyle w:val="CommentTok"/>
        </w:rPr>
        <w:t xml:space="preserve">#&gt; SA560702 SA560702              C2</w:t>
      </w:r>
      <w:r>
        <w:br/>
      </w:r>
      <w:r>
        <w:rPr>
          <w:rStyle w:val="CommentTok"/>
        </w:rPr>
        <w:t xml:space="preserve">#&gt; SA594207 SA594207              C2</w:t>
      </w:r>
      <w:r>
        <w:br/>
      </w:r>
      <w:r>
        <w:rPr>
          <w:rStyle w:val="CommentTok"/>
        </w:rPr>
        <w:t xml:space="preserve">#&gt; SA594223 SA594223              C2</w:t>
      </w:r>
    </w:p>
    <w:p>
      <w:pPr>
        <w:numPr>
          <w:ilvl w:val="0"/>
          <w:numId w:val="1009"/>
        </w:numPr>
        <w:pStyle w:val="Compact"/>
      </w:pPr>
      <w:r>
        <w:t xml:space="preserve">This is an example for predicting survival risk over time when</w:t>
      </w:r>
      <w:r>
        <w:t xml:space="preserve"> </w:t>
      </w:r>
      <w:r>
        <w:rPr>
          <w:rStyle w:val="VerbatimChar"/>
        </w:rPr>
        <w:t xml:space="preserve">task=2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(oncoClassSurv)</w:t>
      </w:r>
      <w:r>
        <w:br/>
      </w:r>
      <w:r>
        <w:rPr>
          <w:rStyle w:val="NormalTok"/>
        </w:rPr>
        <w:t xml:space="preserve">results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oncoClassSurv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train_survival.feature.path=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"train_survival.features.rds"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input.exp.path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"icgc.tumor.exp.fpkm.txt"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input.clin.path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"input_clinsurv.txt"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task=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rm.batch.effect=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plot.combatch=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print.combat.plots=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surv.t.custom=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plot.surv.curve=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survcurve.break.x.by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print.survplot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plot.samples=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Input data is performing log2(expression+1)...</w:t>
      </w:r>
      <w:r>
        <w:br/>
      </w:r>
      <w:r>
        <w:rPr>
          <w:rStyle w:val="CommentTok"/>
        </w:rPr>
        <w:t xml:space="preserve">#&gt; log2(expression+1) finished.</w:t>
      </w:r>
      <w:r>
        <w:br/>
      </w:r>
      <w:r>
        <w:rPr>
          <w:rStyle w:val="CommentTok"/>
        </w:rPr>
        <w:t xml:space="preserve">#&gt; Found2batches</w:t>
      </w:r>
      <w:r>
        <w:br/>
      </w:r>
      <w:r>
        <w:rPr>
          <w:rStyle w:val="CommentTok"/>
        </w:rPr>
        <w:t xml:space="preserve">#&gt; Adjusting for0covariate(s) or covariate level(s)</w:t>
      </w:r>
      <w:r>
        <w:br/>
      </w:r>
      <w:r>
        <w:rPr>
          <w:rStyle w:val="CommentTok"/>
        </w:rPr>
        <w:t xml:space="preserve">#&gt; Standardizing Data across genes</w:t>
      </w:r>
      <w:r>
        <w:br/>
      </w:r>
      <w:r>
        <w:rPr>
          <w:rStyle w:val="CommentTok"/>
        </w:rPr>
        <w:t xml:space="preserve">#&gt; Fitting L/S model and finding priors</w:t>
      </w:r>
      <w:r>
        <w:br/>
      </w:r>
      <w:r>
        <w:rPr>
          <w:rStyle w:val="CommentTok"/>
        </w:rPr>
        <w:t xml:space="preserve">#&gt; Finding parametric adjustments</w:t>
      </w:r>
      <w:r>
        <w:br/>
      </w:r>
      <w:r>
        <w:rPr>
          <w:rStyle w:val="CommentTok"/>
        </w:rPr>
        <w:t xml:space="preserve">#&gt; Adjusting the Data</w:t>
      </w:r>
      <w:r>
        <w:br/>
      </w:r>
      <w:r>
        <w:rPr>
          <w:rStyle w:val="CommentTok"/>
        </w:rPr>
        <w:t xml:space="preserve">#&gt; Warning: `gather_()` was deprecated in tidyr 1.2.0.</w:t>
      </w:r>
      <w:r>
        <w:br/>
      </w:r>
      <w:r>
        <w:rPr>
          <w:rStyle w:val="CommentTok"/>
        </w:rPr>
        <w:t xml:space="preserve">#&gt; ℹ Please use `gather()` instead.</w:t>
      </w:r>
      <w:r>
        <w:br/>
      </w:r>
      <w:r>
        <w:rPr>
          <w:rStyle w:val="CommentTok"/>
        </w:rPr>
        <w:t xml:space="preserve">#&gt; ℹ The deprecated feature was likely used in the survminer package.</w:t>
      </w:r>
      <w:r>
        <w:br/>
      </w:r>
      <w:r>
        <w:rPr>
          <w:rStyle w:val="CommentTok"/>
        </w:rPr>
        <w:t xml:space="preserve">#&gt;   Please report the issue at &lt;https://github.com/kassambara/survminer/issues&gt;.</w:t>
      </w:r>
      <w:r>
        <w:br/>
      </w:r>
      <w:r>
        <w:rPr>
          <w:rStyle w:val="CommentTok"/>
        </w:rPr>
        <w:t xml:space="preserve">#&gt; This warning is displayed once every 8 hours.</w:t>
      </w:r>
      <w:r>
        <w:br/>
      </w:r>
      <w:r>
        <w:rPr>
          <w:rStyle w:val="CommentTok"/>
        </w:rPr>
        <w:t xml:space="preserve">#&gt; Call `lifecycle::last_lifecycle_warnings()` to see where this warning was</w:t>
      </w:r>
      <w:r>
        <w:br/>
      </w:r>
      <w:r>
        <w:rPr>
          <w:rStyle w:val="CommentTok"/>
        </w:rPr>
        <w:t xml:space="preserve">#&gt; generated.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surv.probablity[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 Time SurvivalProbablity.SA560642 SurvivalProbablity.SA560673</w:t>
      </w:r>
      <w:r>
        <w:br/>
      </w:r>
      <w:r>
        <w:rPr>
          <w:rStyle w:val="CommentTok"/>
        </w:rPr>
        <w:t xml:space="preserve">#&gt; 1  0.3                   0.9993512                   0.9942816</w:t>
      </w:r>
      <w:r>
        <w:br/>
      </w:r>
      <w:r>
        <w:rPr>
          <w:rStyle w:val="CommentTok"/>
        </w:rPr>
        <w:t xml:space="preserve">#&gt; 2  0.4                   0.9980315                   0.9827386</w:t>
      </w:r>
      <w:r>
        <w:br/>
      </w:r>
      <w:r>
        <w:rPr>
          <w:rStyle w:val="CommentTok"/>
        </w:rPr>
        <w:t xml:space="preserve">#&gt; 3  0.5                   0.9967081                   0.9712832</w:t>
      </w:r>
      <w:r>
        <w:br/>
      </w:r>
      <w:r>
        <w:rPr>
          <w:rStyle w:val="CommentTok"/>
        </w:rPr>
        <w:t xml:space="preserve">#&gt; 4  0.6                   0.9960414                   0.9655569</w:t>
      </w:r>
      <w:r>
        <w:br/>
      </w:r>
      <w:r>
        <w:rPr>
          <w:rStyle w:val="CommentTok"/>
        </w:rPr>
        <w:t xml:space="preserve">#&gt; 5  0.9                   0.9953614                   0.9597480</w:t>
      </w:r>
      <w:r>
        <w:br/>
      </w:r>
      <w:r>
        <w:rPr>
          <w:rStyle w:val="CommentTok"/>
        </w:rPr>
        <w:t xml:space="preserve">#&gt; 6  1.0                   0.9946740                   0.9539069</w:t>
      </w:r>
      <w:r>
        <w:br/>
      </w:r>
      <w:r>
        <w:rPr>
          <w:rStyle w:val="CommentTok"/>
        </w:rPr>
        <w:t xml:space="preserve">#&gt;   SurvivalProbablity.SA560695 SurvivalProbablity.SA560702</w:t>
      </w:r>
      <w:r>
        <w:br/>
      </w:r>
      <w:r>
        <w:rPr>
          <w:rStyle w:val="CommentTok"/>
        </w:rPr>
        <w:t xml:space="preserve">#&gt; 1                   0.9956199                   0.9991132</w:t>
      </w:r>
      <w:r>
        <w:br/>
      </w:r>
      <w:r>
        <w:rPr>
          <w:rStyle w:val="CommentTok"/>
        </w:rPr>
        <w:t xml:space="preserve">#&gt; 2                   0.9867604                   0.9973100</w:t>
      </w:r>
      <w:r>
        <w:br/>
      </w:r>
      <w:r>
        <w:rPr>
          <w:rStyle w:val="CommentTok"/>
        </w:rPr>
        <w:t xml:space="preserve">#&gt; 3                   0.9779439                   0.9955027</w:t>
      </w:r>
      <w:r>
        <w:br/>
      </w:r>
      <w:r>
        <w:rPr>
          <w:rStyle w:val="CommentTok"/>
        </w:rPr>
        <w:t xml:space="preserve">#&gt; 4                   0.9735276                   0.9945924</w:t>
      </w:r>
      <w:r>
        <w:br/>
      </w:r>
      <w:r>
        <w:rPr>
          <w:rStyle w:val="CommentTok"/>
        </w:rPr>
        <w:t xml:space="preserve">#&gt; 5                   0.9690413                   0.9936644</w:t>
      </w:r>
      <w:r>
        <w:br/>
      </w:r>
      <w:r>
        <w:rPr>
          <w:rStyle w:val="CommentTok"/>
        </w:rPr>
        <w:t xml:space="preserve">#&gt; 6                   0.9645237                   0.9927265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ggsurv.curve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ggsurv.curve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</w:t>
      </w:r>
    </w:p>
    <w:p>
      <w:pPr>
        <w:pStyle w:val="FirstParagraph"/>
      </w:pPr>
    </w:p>
    <w:p>
      <w:pPr>
        <w:numPr>
          <w:ilvl w:val="0"/>
          <w:numId w:val="1010"/>
        </w:numPr>
        <w:pStyle w:val="Compact"/>
      </w:pPr>
      <w:r>
        <w:t xml:space="preserve">This is an example for predicting classifications and survival risk</w:t>
      </w:r>
      <w:r>
        <w:t xml:space="preserve"> </w:t>
      </w:r>
      <w:r>
        <w:t xml:space="preserve">over time when</w:t>
      </w:r>
      <w:r>
        <w:t xml:space="preserve"> </w:t>
      </w:r>
      <w:r>
        <w:rPr>
          <w:rStyle w:val="VerbatimChar"/>
        </w:rPr>
        <w:t xml:space="preserve">task=3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(oncoClassSurv)</w:t>
      </w:r>
      <w:r>
        <w:br/>
      </w:r>
      <w:r>
        <w:rPr>
          <w:rStyle w:val="NormalTok"/>
        </w:rPr>
        <w:t xml:space="preserve">results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oncoClassSurv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train_survival.feature.path=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"train_survival.features.rds"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input.exp.path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"icgc.tumor.exp.fpkm.txt"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input.clin.path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"input_clinsurv.txt"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"oncoClassSurv"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task=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rm.batch.effect=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plot.combatch=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print.combat.plots=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cluster.method=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surv.t.custom=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plot.surv.curve=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survcurve.break.x.by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print.survplot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plot.samples=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Input data is performing log2(expression+1)...</w:t>
      </w:r>
      <w:r>
        <w:br/>
      </w:r>
      <w:r>
        <w:rPr>
          <w:rStyle w:val="CommentTok"/>
        </w:rPr>
        <w:t xml:space="preserve">#&gt; log2(expression+1) finished.</w:t>
      </w:r>
      <w:r>
        <w:br/>
      </w:r>
      <w:r>
        <w:rPr>
          <w:rStyle w:val="CommentTok"/>
        </w:rPr>
        <w:t xml:space="preserve">#&gt; Found2batches</w:t>
      </w:r>
      <w:r>
        <w:br/>
      </w:r>
      <w:r>
        <w:rPr>
          <w:rStyle w:val="CommentTok"/>
        </w:rPr>
        <w:t xml:space="preserve">#&gt; Adjusting for0covariate(s) or covariate level(s)</w:t>
      </w:r>
      <w:r>
        <w:br/>
      </w:r>
      <w:r>
        <w:rPr>
          <w:rStyle w:val="CommentTok"/>
        </w:rPr>
        <w:t xml:space="preserve">#&gt; Standardizing Data across genes</w:t>
      </w:r>
      <w:r>
        <w:br/>
      </w:r>
      <w:r>
        <w:rPr>
          <w:rStyle w:val="CommentTok"/>
        </w:rPr>
        <w:t xml:space="preserve">#&gt; Fitting L/S model and finding priors</w:t>
      </w:r>
      <w:r>
        <w:br/>
      </w:r>
      <w:r>
        <w:rPr>
          <w:rStyle w:val="CommentTok"/>
        </w:rPr>
        <w:t xml:space="preserve">#&gt; Finding parametric adjustments</w:t>
      </w:r>
      <w:r>
        <w:br/>
      </w:r>
      <w:r>
        <w:rPr>
          <w:rStyle w:val="CommentTok"/>
        </w:rPr>
        <w:t xml:space="preserve">#&gt; Adjusting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svm.cluster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svm.cluster.pred)</w:t>
      </w:r>
      <w:r>
        <w:br/>
      </w:r>
      <w:r>
        <w:rPr>
          <w:rStyle w:val="CommentTok"/>
        </w:rPr>
        <w:t xml:space="preserve">#&gt;                ID svm.cluster.pred</w:t>
      </w:r>
      <w:r>
        <w:br/>
      </w:r>
      <w:r>
        <w:rPr>
          <w:rStyle w:val="CommentTok"/>
        </w:rPr>
        <w:t xml:space="preserve">#&gt; SA560642 SA560642               C2</w:t>
      </w:r>
      <w:r>
        <w:br/>
      </w:r>
      <w:r>
        <w:rPr>
          <w:rStyle w:val="CommentTok"/>
        </w:rPr>
        <w:t xml:space="preserve">#&gt; SA560673 SA560673               C1</w:t>
      </w:r>
      <w:r>
        <w:br/>
      </w:r>
      <w:r>
        <w:rPr>
          <w:rStyle w:val="CommentTok"/>
        </w:rPr>
        <w:t xml:space="preserve">#&gt; SA560695 SA560695               C4</w:t>
      </w:r>
      <w:r>
        <w:br/>
      </w:r>
      <w:r>
        <w:rPr>
          <w:rStyle w:val="CommentTok"/>
        </w:rPr>
        <w:t xml:space="preserve">#&gt; SA560702 SA560702               C3</w:t>
      </w:r>
      <w:r>
        <w:br/>
      </w:r>
      <w:r>
        <w:rPr>
          <w:rStyle w:val="CommentTok"/>
        </w:rPr>
        <w:t xml:space="preserve">#&gt; SA594207 SA594207               C2</w:t>
      </w:r>
      <w:r>
        <w:br/>
      </w:r>
      <w:r>
        <w:rPr>
          <w:rStyle w:val="CommentTok"/>
        </w:rPr>
        <w:t xml:space="preserve">#&gt; SA594223 SA594223               C2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surv.probablity[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  Time SurvivalProbablity.SA560642 SurvivalProbablity.SA560673</w:t>
      </w:r>
      <w:r>
        <w:br/>
      </w:r>
      <w:r>
        <w:rPr>
          <w:rStyle w:val="CommentTok"/>
        </w:rPr>
        <w:t xml:space="preserve">#&gt; 1  0.3                   0.9993512                   0.9942816</w:t>
      </w:r>
      <w:r>
        <w:br/>
      </w:r>
      <w:r>
        <w:rPr>
          <w:rStyle w:val="CommentTok"/>
        </w:rPr>
        <w:t xml:space="preserve">#&gt; 2  0.4                   0.9980315                   0.9827386</w:t>
      </w:r>
      <w:r>
        <w:br/>
      </w:r>
      <w:r>
        <w:rPr>
          <w:rStyle w:val="CommentTok"/>
        </w:rPr>
        <w:t xml:space="preserve">#&gt; 3  0.5                   0.9967081                   0.9712832</w:t>
      </w:r>
      <w:r>
        <w:br/>
      </w:r>
      <w:r>
        <w:rPr>
          <w:rStyle w:val="CommentTok"/>
        </w:rPr>
        <w:t xml:space="preserve">#&gt; 4  0.6                   0.9960414                   0.9655569</w:t>
      </w:r>
      <w:r>
        <w:br/>
      </w:r>
      <w:r>
        <w:rPr>
          <w:rStyle w:val="CommentTok"/>
        </w:rPr>
        <w:t xml:space="preserve">#&gt; 5  0.9                   0.9953614                   0.9597480</w:t>
      </w:r>
      <w:r>
        <w:br/>
      </w:r>
      <w:r>
        <w:rPr>
          <w:rStyle w:val="CommentTok"/>
        </w:rPr>
        <w:t xml:space="preserve">#&gt; 6  1.0                   0.9946740                   0.9539069</w:t>
      </w:r>
      <w:r>
        <w:br/>
      </w:r>
      <w:r>
        <w:rPr>
          <w:rStyle w:val="CommentTok"/>
        </w:rPr>
        <w:t xml:space="preserve">#&gt;   SurvivalProbablity.SA560695 SurvivalProbablity.SA560702</w:t>
      </w:r>
      <w:r>
        <w:br/>
      </w:r>
      <w:r>
        <w:rPr>
          <w:rStyle w:val="CommentTok"/>
        </w:rPr>
        <w:t xml:space="preserve">#&gt; 1                   0.9956199                   0.9991132</w:t>
      </w:r>
      <w:r>
        <w:br/>
      </w:r>
      <w:r>
        <w:rPr>
          <w:rStyle w:val="CommentTok"/>
        </w:rPr>
        <w:t xml:space="preserve">#&gt; 2                   0.9867604                   0.9973100</w:t>
      </w:r>
      <w:r>
        <w:br/>
      </w:r>
      <w:r>
        <w:rPr>
          <w:rStyle w:val="CommentTok"/>
        </w:rPr>
        <w:t xml:space="preserve">#&gt; 3                   0.9779439                   0.9955027</w:t>
      </w:r>
      <w:r>
        <w:br/>
      </w:r>
      <w:r>
        <w:rPr>
          <w:rStyle w:val="CommentTok"/>
        </w:rPr>
        <w:t xml:space="preserve">#&gt; 4                   0.9735276                   0.9945924</w:t>
      </w:r>
      <w:r>
        <w:br/>
      </w:r>
      <w:r>
        <w:rPr>
          <w:rStyle w:val="CommentTok"/>
        </w:rPr>
        <w:t xml:space="preserve">#&gt; 5                   0.9690413                   0.9936644</w:t>
      </w:r>
      <w:r>
        <w:br/>
      </w:r>
      <w:r>
        <w:rPr>
          <w:rStyle w:val="CommentTok"/>
        </w:rPr>
        <w:t xml:space="preserve">#&gt; 6                   0.9645237                   0.9927265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ggsurv.curve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ggsurv.curve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</w:t>
      </w:r>
    </w:p>
    <w:p>
      <w:pPr>
        <w:pStyle w:val="FirstParagraph"/>
      </w:pPr>
    </w:p>
    <w:bookmarkEnd w:id="24"/>
    <w:bookmarkStart w:id="26" w:name="interactive-shinyapp"/>
    <w:p>
      <w:pPr>
        <w:pStyle w:val="Heading3"/>
      </w:pPr>
      <w:r>
        <w:t xml:space="preserve">Interactive ShinyAPP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ShinyAPP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oncoClassSurv_RunShiny()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(oncoClassSurv)</w:t>
      </w:r>
      <w:r>
        <w:br/>
      </w:r>
      <w:r>
        <w:rPr>
          <w:rStyle w:val="FunctionTok"/>
        </w:rPr>
        <w:t xml:space="preserve">oncoClassSurv_RunShiny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Description: All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 can be downloaded to the local disk.</w:t>
      </w:r>
    </w:p>
    <w:p>
      <w:pPr>
        <w:numPr>
          <w:ilvl w:val="0"/>
          <w:numId w:val="1011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oncoClassSurv_RunShiny()</w:t>
      </w:r>
      <w:r>
        <w:t xml:space="preserve"> </w:t>
      </w:r>
      <w:r>
        <w:t xml:space="preserve">using the default settings.</w:t>
      </w:r>
      <w:r>
        <w:t xml:space="preserve"> </w:t>
      </w:r>
    </w:p>
    <w:p>
      <w:pPr>
        <w:numPr>
          <w:ilvl w:val="0"/>
          <w:numId w:val="1011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oncoClassSurv_RunShiny()</w:t>
      </w:r>
      <w:r>
        <w:t xml:space="preserve"> </w:t>
      </w:r>
      <w:r>
        <w:t xml:space="preserve">to predict the classifications for a customized cohort.</w:t>
      </w:r>
      <w:r>
        <w:t xml:space="preserve"> </w:t>
      </w:r>
    </w:p>
    <w:p>
      <w:pPr>
        <w:numPr>
          <w:ilvl w:val="0"/>
          <w:numId w:val="1011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oncoClassSurv_RunShiny()</w:t>
      </w:r>
      <w:r>
        <w:t xml:space="preserve"> </w:t>
      </w:r>
      <w:r>
        <w:t xml:space="preserve">to predict the prognosis for a customized cohort.</w:t>
      </w:r>
      <w:r>
        <w:t xml:space="preserve"> </w:t>
      </w:r>
    </w:p>
    <w:p>
      <w:pPr>
        <w:numPr>
          <w:ilvl w:val="0"/>
          <w:numId w:val="1011"/>
        </w:numPr>
      </w:pPr>
      <w:r>
        <w:t xml:space="preserve">The output tables.</w:t>
      </w:r>
      <w:r>
        <w:t xml:space="preserve"> </w:t>
      </w:r>
      <w:r>
        <w:t xml:space="preserve">Classification table is in the left. Prognosis table is in the right.</w:t>
      </w:r>
      <w:r>
        <w:t xml:space="preserve"> </w:t>
      </w:r>
    </w:p>
    <w:p>
      <w:pPr>
        <w:numPr>
          <w:ilvl w:val="0"/>
          <w:numId w:val="1011"/>
        </w:numPr>
      </w:pPr>
      <w:r>
        <w:t xml:space="preserve">Users can select interesting samples for further research.</w:t>
      </w:r>
      <w:r>
        <w:t xml:space="preserve"> </w:t>
      </w:r>
    </w:p>
    <w:p>
      <w:pPr>
        <w:numPr>
          <w:ilvl w:val="0"/>
          <w:numId w:val="1011"/>
        </w:numPr>
      </w:pPr>
      <w:r>
        <w:t xml:space="preserve">Analyses for curated samples and genes.</w:t>
      </w:r>
      <w:r>
        <w:t xml:space="preserve"> </w:t>
      </w:r>
    </w:p>
    <w:p>
      <w:pPr>
        <w:numPr>
          <w:ilvl w:val="0"/>
          <w:numId w:val="1011"/>
        </w:numPr>
      </w:pPr>
      <w:r>
        <w:t xml:space="preserve">Survival curves and the process to remove batch effect.</w:t>
      </w:r>
      <w:r>
        <w:t xml:space="preserve"> </w:t>
      </w:r>
    </w:p>
    <w:p>
      <w:pPr>
        <w:pStyle w:val="FirstParagraph"/>
      </w:pPr>
      <w:r>
        <w:t xml:space="preserve">Follow us for updates (</w:t>
      </w:r>
      <w:hyperlink r:id="rId25">
        <w:r>
          <w:rPr>
            <w:rStyle w:val="Hyperlink"/>
          </w:rPr>
          <w:t xml:space="preserve">https://github.com/OliveryYL/oncoClassSurv</w:t>
        </w:r>
      </w:hyperlink>
      <w:r>
        <w:t xml:space="preserve">).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OliveryYL/oncoClassSur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liveryYL/oncoClassSur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oncoClassSurv</dc:title>
  <dc:creator>Yang Li</dc:creator>
  <cp:keywords/>
  <dcterms:created xsi:type="dcterms:W3CDTF">2023-09-09T10:46:45Z</dcterms:created>
  <dcterms:modified xsi:type="dcterms:W3CDTF">2023-09-09T10:46:45Z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