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FC2B0" w14:textId="77777777" w:rsidR="00A824EA" w:rsidRDefault="00A824EA" w:rsidP="0072189B">
      <w:pPr>
        <w:ind w:left="3600" w:firstLine="360"/>
        <w:outlineLvl w:val="0"/>
        <w:rPr>
          <w:b/>
          <w:snapToGrid w:val="0"/>
          <w:color w:val="000000"/>
        </w:rPr>
      </w:pPr>
    </w:p>
    <w:p w14:paraId="788CA17E" w14:textId="77777777" w:rsidR="00515B63" w:rsidRDefault="00D84861" w:rsidP="0072189B">
      <w:pPr>
        <w:ind w:left="3600" w:firstLine="360"/>
        <w:outlineLvl w:val="0"/>
        <w:rPr>
          <w:b/>
          <w:snapToGrid w:val="0"/>
          <w:color w:val="000000"/>
        </w:rPr>
      </w:pPr>
      <w:r>
        <w:rPr>
          <w:b/>
          <w:snapToGrid w:val="0"/>
          <w:color w:val="000000"/>
        </w:rPr>
        <w:t xml:space="preserve">Course Syllabus for </w:t>
      </w:r>
      <w:r w:rsidR="006769A1">
        <w:rPr>
          <w:b/>
          <w:snapToGrid w:val="0"/>
          <w:color w:val="000000"/>
        </w:rPr>
        <w:t xml:space="preserve">Fall </w:t>
      </w:r>
      <w:r w:rsidR="00D57E5C">
        <w:rPr>
          <w:b/>
          <w:snapToGrid w:val="0"/>
          <w:color w:val="000000"/>
        </w:rPr>
        <w:t>2018</w:t>
      </w:r>
    </w:p>
    <w:p w14:paraId="461C4A85" w14:textId="77777777" w:rsidR="00515B63" w:rsidRDefault="00677F95" w:rsidP="00515B63">
      <w:pPr>
        <w:pBdr>
          <w:bottom w:val="double" w:sz="4" w:space="1" w:color="auto"/>
        </w:pBdr>
        <w:jc w:val="center"/>
        <w:outlineLvl w:val="0"/>
        <w:rPr>
          <w:b/>
          <w:snapToGrid w:val="0"/>
          <w:color w:val="000000"/>
        </w:rPr>
      </w:pPr>
      <w:r>
        <w:rPr>
          <w:b/>
          <w:snapToGrid w:val="0"/>
          <w:color w:val="000000"/>
        </w:rPr>
        <w:t>Monday and Thursday</w:t>
      </w:r>
      <w:r w:rsidR="00235EB2">
        <w:rPr>
          <w:b/>
          <w:snapToGrid w:val="0"/>
          <w:color w:val="000000"/>
        </w:rPr>
        <w:t xml:space="preserve">, </w:t>
      </w:r>
      <w:r w:rsidR="006769A1">
        <w:rPr>
          <w:b/>
          <w:snapToGrid w:val="0"/>
          <w:color w:val="000000"/>
        </w:rPr>
        <w:t>9:20 a</w:t>
      </w:r>
      <w:r w:rsidR="00515B63">
        <w:rPr>
          <w:b/>
          <w:snapToGrid w:val="0"/>
          <w:color w:val="000000"/>
        </w:rPr>
        <w:t xml:space="preserve">.m. to </w:t>
      </w:r>
      <w:r w:rsidR="006769A1">
        <w:rPr>
          <w:b/>
          <w:snapToGrid w:val="0"/>
          <w:color w:val="000000"/>
        </w:rPr>
        <w:t>10:40 a</w:t>
      </w:r>
      <w:r w:rsidR="00515B63">
        <w:rPr>
          <w:b/>
          <w:snapToGrid w:val="0"/>
          <w:color w:val="000000"/>
        </w:rPr>
        <w:t>.m., Mott Room</w:t>
      </w:r>
      <w:r w:rsidR="002547F9">
        <w:rPr>
          <w:b/>
          <w:snapToGrid w:val="0"/>
        </w:rPr>
        <w:t xml:space="preserve"> 31</w:t>
      </w:r>
      <w:r w:rsidR="006769A1">
        <w:rPr>
          <w:b/>
          <w:snapToGrid w:val="0"/>
        </w:rPr>
        <w:t>4</w:t>
      </w:r>
    </w:p>
    <w:p w14:paraId="4663B1F3" w14:textId="77777777" w:rsidR="00A973BE" w:rsidRPr="00C347C2" w:rsidRDefault="00A973BE">
      <w:pPr>
        <w:rPr>
          <w:snapToGrid w:val="0"/>
          <w:color w:val="000000"/>
          <w:sz w:val="16"/>
          <w:szCs w:val="16"/>
        </w:rPr>
      </w:pPr>
    </w:p>
    <w:p w14:paraId="79AE84C0" w14:textId="77777777" w:rsidR="00515B63" w:rsidRDefault="0072289D" w:rsidP="00515B63">
      <w:pPr>
        <w:pBdr>
          <w:bottom w:val="single" w:sz="4" w:space="1" w:color="auto"/>
        </w:pBdr>
        <w:outlineLvl w:val="0"/>
        <w:rPr>
          <w:snapToGrid w:val="0"/>
          <w:color w:val="000000"/>
        </w:rPr>
      </w:pPr>
      <w:r>
        <w:rPr>
          <w:b/>
          <w:snapToGrid w:val="0"/>
          <w:color w:val="000000"/>
        </w:rPr>
        <w:t>Instructor</w:t>
      </w:r>
      <w:r w:rsidR="00515B63">
        <w:rPr>
          <w:b/>
          <w:snapToGrid w:val="0"/>
          <w:color w:val="000000"/>
        </w:rPr>
        <w:t xml:space="preserve"> Office Hours</w:t>
      </w:r>
    </w:p>
    <w:p w14:paraId="3727B2E9" w14:textId="77777777" w:rsidR="00515B63" w:rsidRDefault="00515B63" w:rsidP="00515B63">
      <w:pPr>
        <w:rPr>
          <w:snapToGrid w:val="0"/>
          <w:color w:val="000000"/>
          <w:sz w:val="16"/>
          <w:szCs w:val="16"/>
        </w:rPr>
      </w:pPr>
    </w:p>
    <w:p w14:paraId="0907638C" w14:textId="77777777" w:rsidR="0060784C" w:rsidRDefault="00515B63" w:rsidP="00515B63">
      <w:pPr>
        <w:rPr>
          <w:snapToGrid w:val="0"/>
          <w:color w:val="000000"/>
        </w:rPr>
      </w:pPr>
      <w:r w:rsidRPr="00B10DCA">
        <w:rPr>
          <w:b/>
          <w:snapToGrid w:val="0"/>
          <w:color w:val="000000"/>
        </w:rPr>
        <w:t>Instructor</w:t>
      </w:r>
      <w:r>
        <w:rPr>
          <w:snapToGrid w:val="0"/>
          <w:color w:val="000000"/>
        </w:rPr>
        <w:t xml:space="preserve">: </w:t>
      </w:r>
      <w:r w:rsidR="0060784C">
        <w:rPr>
          <w:snapToGrid w:val="0"/>
          <w:color w:val="000000"/>
        </w:rPr>
        <w:tab/>
      </w:r>
      <w:r w:rsidR="0060784C">
        <w:rPr>
          <w:snapToGrid w:val="0"/>
          <w:color w:val="000000"/>
        </w:rPr>
        <w:tab/>
      </w:r>
      <w:r w:rsidR="0060784C">
        <w:rPr>
          <w:snapToGrid w:val="0"/>
          <w:color w:val="000000"/>
        </w:rPr>
        <w:tab/>
      </w:r>
      <w:r w:rsidR="006769A1">
        <w:rPr>
          <w:snapToGrid w:val="0"/>
          <w:color w:val="000000"/>
        </w:rPr>
        <w:t>Sheila A. Brake</w:t>
      </w:r>
      <w:r w:rsidR="00A749B0">
        <w:rPr>
          <w:snapToGrid w:val="0"/>
          <w:color w:val="000000"/>
        </w:rPr>
        <w:t>, CPCU, CIC</w:t>
      </w:r>
      <w:r w:rsidR="006769A1">
        <w:rPr>
          <w:snapToGrid w:val="0"/>
          <w:color w:val="000000"/>
        </w:rPr>
        <w:t xml:space="preserve">, </w:t>
      </w:r>
      <w:proofErr w:type="gramStart"/>
      <w:r w:rsidR="006769A1">
        <w:rPr>
          <w:snapToGrid w:val="0"/>
          <w:color w:val="000000"/>
        </w:rPr>
        <w:t>CRM</w:t>
      </w:r>
      <w:proofErr w:type="gramEnd"/>
    </w:p>
    <w:p w14:paraId="7B82AF99" w14:textId="77777777" w:rsidR="00515B63" w:rsidRDefault="006769A1" w:rsidP="0060784C">
      <w:pPr>
        <w:ind w:left="1440" w:firstLine="360"/>
        <w:rPr>
          <w:snapToGrid w:val="0"/>
          <w:color w:val="000000"/>
        </w:rPr>
      </w:pPr>
      <w:r>
        <w:rPr>
          <w:snapToGrid w:val="0"/>
          <w:color w:val="000000"/>
        </w:rPr>
        <w:t>Instructor,</w:t>
      </w:r>
      <w:r w:rsidR="005D73B4">
        <w:rPr>
          <w:snapToGrid w:val="0"/>
          <w:color w:val="000000"/>
        </w:rPr>
        <w:t xml:space="preserve"> </w:t>
      </w:r>
      <w:r w:rsidR="00A749B0">
        <w:rPr>
          <w:snapToGrid w:val="0"/>
          <w:color w:val="000000"/>
        </w:rPr>
        <w:t>Insurance and Risk Management</w:t>
      </w:r>
    </w:p>
    <w:p w14:paraId="5F977432" w14:textId="77777777" w:rsidR="00497B02" w:rsidRDefault="00515B63" w:rsidP="00515B63">
      <w:pPr>
        <w:rPr>
          <w:snapToGrid w:val="0"/>
          <w:color w:val="000000"/>
        </w:rPr>
      </w:pPr>
      <w:r w:rsidRPr="00B10DCA">
        <w:rPr>
          <w:b/>
          <w:snapToGrid w:val="0"/>
          <w:color w:val="000000"/>
        </w:rPr>
        <w:t>Campus address:</w:t>
      </w:r>
      <w:r>
        <w:rPr>
          <w:snapToGrid w:val="0"/>
          <w:color w:val="000000"/>
        </w:rPr>
        <w:t xml:space="preserve"> </w:t>
      </w:r>
      <w:r w:rsidR="0060784C">
        <w:rPr>
          <w:snapToGrid w:val="0"/>
          <w:color w:val="000000"/>
        </w:rPr>
        <w:tab/>
      </w:r>
      <w:r>
        <w:rPr>
          <w:snapToGrid w:val="0"/>
          <w:color w:val="000000"/>
        </w:rPr>
        <w:t xml:space="preserve">Mott </w:t>
      </w:r>
      <w:r w:rsidR="003A33B8">
        <w:rPr>
          <w:snapToGrid w:val="0"/>
          <w:color w:val="000000"/>
        </w:rPr>
        <w:t>309B</w:t>
      </w:r>
      <w:bookmarkStart w:id="0" w:name="_GoBack"/>
      <w:bookmarkEnd w:id="0"/>
      <w:r>
        <w:rPr>
          <w:snapToGrid w:val="0"/>
          <w:color w:val="000000"/>
        </w:rPr>
        <w:tab/>
      </w:r>
      <w:r>
        <w:rPr>
          <w:snapToGrid w:val="0"/>
          <w:color w:val="000000"/>
        </w:rPr>
        <w:tab/>
      </w:r>
    </w:p>
    <w:p w14:paraId="5051867E" w14:textId="77777777" w:rsidR="00515B63" w:rsidRDefault="00515B63" w:rsidP="00515B63">
      <w:pPr>
        <w:rPr>
          <w:snapToGrid w:val="0"/>
          <w:color w:val="000000"/>
        </w:rPr>
      </w:pPr>
      <w:r w:rsidRPr="00B10DCA">
        <w:rPr>
          <w:b/>
          <w:snapToGrid w:val="0"/>
          <w:color w:val="000000"/>
        </w:rPr>
        <w:t>E-mail:</w:t>
      </w:r>
      <w:r>
        <w:rPr>
          <w:snapToGrid w:val="0"/>
          <w:color w:val="000000"/>
        </w:rPr>
        <w:t xml:space="preserve"> </w:t>
      </w:r>
      <w:r w:rsidR="00B10DCA">
        <w:rPr>
          <w:snapToGrid w:val="0"/>
          <w:color w:val="000000"/>
        </w:rPr>
        <w:tab/>
      </w:r>
      <w:r w:rsidR="00B10DCA">
        <w:rPr>
          <w:snapToGrid w:val="0"/>
          <w:color w:val="000000"/>
        </w:rPr>
        <w:tab/>
      </w:r>
      <w:r w:rsidR="00B10DCA">
        <w:rPr>
          <w:snapToGrid w:val="0"/>
          <w:color w:val="000000"/>
        </w:rPr>
        <w:tab/>
      </w:r>
      <w:r w:rsidR="006769A1">
        <w:rPr>
          <w:snapToGrid w:val="0"/>
          <w:color w:val="000000"/>
        </w:rPr>
        <w:t>sbrake</w:t>
      </w:r>
      <w:r>
        <w:rPr>
          <w:snapToGrid w:val="0"/>
          <w:color w:val="000000"/>
        </w:rPr>
        <w:t>@olivetcollege.edu</w:t>
      </w:r>
    </w:p>
    <w:p w14:paraId="62A171ED" w14:textId="77777777" w:rsidR="00515B63" w:rsidRDefault="006769A1" w:rsidP="00515B63">
      <w:pPr>
        <w:rPr>
          <w:snapToGrid w:val="0"/>
          <w:color w:val="000000"/>
        </w:rPr>
      </w:pPr>
      <w:r>
        <w:rPr>
          <w:b/>
          <w:snapToGrid w:val="0"/>
          <w:color w:val="000000"/>
        </w:rPr>
        <w:t>Cell</w:t>
      </w:r>
      <w:r w:rsidR="00515B63" w:rsidRPr="00B10DCA">
        <w:rPr>
          <w:b/>
          <w:snapToGrid w:val="0"/>
          <w:color w:val="000000"/>
        </w:rPr>
        <w:t xml:space="preserve"> phone:</w:t>
      </w:r>
      <w:r w:rsidR="00515B63">
        <w:rPr>
          <w:snapToGrid w:val="0"/>
          <w:color w:val="000000"/>
        </w:rPr>
        <w:t xml:space="preserve"> </w:t>
      </w:r>
      <w:r w:rsidR="0060784C">
        <w:rPr>
          <w:snapToGrid w:val="0"/>
          <w:color w:val="000000"/>
        </w:rPr>
        <w:tab/>
      </w:r>
      <w:r w:rsidR="0060784C">
        <w:rPr>
          <w:snapToGrid w:val="0"/>
          <w:color w:val="000000"/>
        </w:rPr>
        <w:tab/>
      </w:r>
      <w:r>
        <w:rPr>
          <w:snapToGrid w:val="0"/>
          <w:color w:val="000000"/>
        </w:rPr>
        <w:t>517-256-3575</w:t>
      </w:r>
      <w:r w:rsidR="00515B63">
        <w:rPr>
          <w:snapToGrid w:val="0"/>
          <w:color w:val="000000"/>
        </w:rPr>
        <w:tab/>
      </w:r>
      <w:r w:rsidR="00515B63">
        <w:rPr>
          <w:snapToGrid w:val="0"/>
          <w:color w:val="000000"/>
        </w:rPr>
        <w:tab/>
      </w:r>
    </w:p>
    <w:p w14:paraId="669C8F5A" w14:textId="77777777" w:rsidR="00515B63" w:rsidRPr="00743FFD" w:rsidRDefault="00515B63" w:rsidP="00515B63">
      <w:pPr>
        <w:rPr>
          <w:snapToGrid w:val="0"/>
        </w:rPr>
      </w:pPr>
      <w:r w:rsidRPr="00B10DCA">
        <w:rPr>
          <w:b/>
          <w:snapToGrid w:val="0"/>
          <w:color w:val="000000"/>
        </w:rPr>
        <w:t>Office Hours</w:t>
      </w:r>
      <w:r w:rsidR="00E13133" w:rsidRPr="00B10DCA">
        <w:rPr>
          <w:b/>
          <w:snapToGrid w:val="0"/>
          <w:color w:val="000000"/>
        </w:rPr>
        <w:t>:</w:t>
      </w:r>
      <w:r w:rsidR="00E13133">
        <w:rPr>
          <w:snapToGrid w:val="0"/>
          <w:color w:val="000000"/>
        </w:rPr>
        <w:t xml:space="preserve"> </w:t>
      </w:r>
      <w:r w:rsidR="0060784C">
        <w:rPr>
          <w:snapToGrid w:val="0"/>
          <w:color w:val="000000"/>
        </w:rPr>
        <w:tab/>
      </w:r>
      <w:r w:rsidR="0060784C">
        <w:rPr>
          <w:snapToGrid w:val="0"/>
          <w:color w:val="000000"/>
        </w:rPr>
        <w:tab/>
      </w:r>
      <w:r w:rsidR="00E13133" w:rsidRPr="00743FFD">
        <w:rPr>
          <w:snapToGrid w:val="0"/>
        </w:rPr>
        <w:t xml:space="preserve">Monday, Thursday </w:t>
      </w:r>
      <w:r w:rsidR="006769A1">
        <w:rPr>
          <w:snapToGrid w:val="0"/>
        </w:rPr>
        <w:t>12:30 to 1:30</w:t>
      </w:r>
      <w:r w:rsidR="00E13133" w:rsidRPr="00743FFD">
        <w:rPr>
          <w:snapToGrid w:val="0"/>
        </w:rPr>
        <w:t xml:space="preserve"> p.m.</w:t>
      </w:r>
      <w:r w:rsidR="001F0CCD" w:rsidRPr="00743FFD">
        <w:rPr>
          <w:snapToGrid w:val="0"/>
        </w:rPr>
        <w:t xml:space="preserve"> </w:t>
      </w:r>
      <w:r w:rsidR="00A749B0" w:rsidRPr="00743FFD">
        <w:rPr>
          <w:snapToGrid w:val="0"/>
        </w:rPr>
        <w:t>Other times by appointment.</w:t>
      </w:r>
    </w:p>
    <w:p w14:paraId="1F344C02" w14:textId="77777777" w:rsidR="00515B63" w:rsidRDefault="00515B63" w:rsidP="00515B63">
      <w:pPr>
        <w:pBdr>
          <w:bottom w:val="single" w:sz="4" w:space="1" w:color="auto"/>
        </w:pBdr>
        <w:outlineLvl w:val="0"/>
        <w:rPr>
          <w:b/>
          <w:snapToGrid w:val="0"/>
          <w:color w:val="000000"/>
        </w:rPr>
      </w:pPr>
    </w:p>
    <w:p w14:paraId="3454BA2D" w14:textId="77777777" w:rsidR="00515B63" w:rsidRDefault="00515B63" w:rsidP="00515B63">
      <w:pPr>
        <w:pBdr>
          <w:bottom w:val="single" w:sz="4" w:space="1" w:color="auto"/>
        </w:pBdr>
        <w:outlineLvl w:val="0"/>
        <w:rPr>
          <w:snapToGrid w:val="0"/>
          <w:color w:val="000000"/>
        </w:rPr>
      </w:pPr>
      <w:r>
        <w:rPr>
          <w:b/>
          <w:snapToGrid w:val="0"/>
          <w:color w:val="000000"/>
        </w:rPr>
        <w:t>Course Description</w:t>
      </w:r>
    </w:p>
    <w:p w14:paraId="317714D5" w14:textId="77777777" w:rsidR="009A78E5" w:rsidRDefault="009A78E5" w:rsidP="009A78E5"/>
    <w:p w14:paraId="406709F8" w14:textId="77777777" w:rsidR="009A78E5" w:rsidRDefault="00677F95" w:rsidP="009A78E5">
      <w:r w:rsidRPr="00677F95">
        <w:t xml:space="preserve">This course provides an overview of </w:t>
      </w:r>
      <w:r w:rsidR="00A168AC">
        <w:t>commercial</w:t>
      </w:r>
      <w:r w:rsidRPr="00677F95">
        <w:t xml:space="preserve"> insurance, including prop</w:t>
      </w:r>
      <w:r w:rsidR="00A168AC">
        <w:t>erty and liability loss exposure</w:t>
      </w:r>
      <w:r w:rsidRPr="00677F95">
        <w:t xml:space="preserve"> and </w:t>
      </w:r>
      <w:r w:rsidR="00A168AC">
        <w:t>commercial</w:t>
      </w:r>
      <w:r w:rsidRPr="00677F95">
        <w:t xml:space="preserve"> risk management. The </w:t>
      </w:r>
      <w:r w:rsidR="00A168AC">
        <w:t>Commercial Package Policy (CPP)</w:t>
      </w:r>
      <w:r w:rsidRPr="00677F95">
        <w:t xml:space="preserve"> and </w:t>
      </w:r>
      <w:r w:rsidR="00A168AC">
        <w:t>Business Owners Policy (BOP)</w:t>
      </w:r>
      <w:r w:rsidRPr="00677F95">
        <w:t xml:space="preserve"> policies are discussed in detail, along with other </w:t>
      </w:r>
      <w:r w:rsidR="00A168AC">
        <w:t>commercial</w:t>
      </w:r>
      <w:r w:rsidRPr="00677F95">
        <w:t xml:space="preserve"> property and casualty contracts. The course provides a study of </w:t>
      </w:r>
      <w:r w:rsidR="00A168AC">
        <w:t>workers compensation</w:t>
      </w:r>
      <w:r w:rsidRPr="00677F95">
        <w:t xml:space="preserve">, </w:t>
      </w:r>
      <w:r w:rsidR="00A168AC">
        <w:t>business interruption and specialty</w:t>
      </w:r>
      <w:r w:rsidRPr="00677F95">
        <w:t xml:space="preserve"> insurance coverage. This course will help motivated stu</w:t>
      </w:r>
      <w:r w:rsidR="00A168AC">
        <w:t>dents to prepare for the AINS 23</w:t>
      </w:r>
      <w:r w:rsidRPr="00677F95">
        <w:t xml:space="preserve"> national examination administered by The Institutes.</w:t>
      </w:r>
      <w:r w:rsidR="00A168AC" w:rsidRPr="00A168AC">
        <w:t xml:space="preserve"> </w:t>
      </w:r>
    </w:p>
    <w:p w14:paraId="4BF639B9" w14:textId="77777777" w:rsidR="00677F95" w:rsidRDefault="00677F95" w:rsidP="009A78E5">
      <w:pPr>
        <w:rPr>
          <w:snapToGrid w:val="0"/>
          <w:color w:val="000000"/>
        </w:rPr>
      </w:pPr>
    </w:p>
    <w:p w14:paraId="401144C0" w14:textId="77777777" w:rsidR="00515B63" w:rsidRDefault="00515B63" w:rsidP="00515B63">
      <w:pPr>
        <w:pStyle w:val="BodyText"/>
        <w:rPr>
          <w:snapToGrid w:val="0"/>
          <w:color w:val="000000"/>
          <w:sz w:val="20"/>
        </w:rPr>
      </w:pPr>
      <w:r>
        <w:rPr>
          <w:snapToGrid w:val="0"/>
          <w:color w:val="000000"/>
          <w:sz w:val="20"/>
        </w:rPr>
        <w:t xml:space="preserve">Semester Hours: Three (3)  </w:t>
      </w:r>
    </w:p>
    <w:p w14:paraId="71874BB8" w14:textId="77777777" w:rsidR="00515B63" w:rsidRDefault="00515B63" w:rsidP="00515B63">
      <w:pPr>
        <w:pStyle w:val="BodyText"/>
        <w:rPr>
          <w:snapToGrid w:val="0"/>
          <w:color w:val="000000"/>
          <w:sz w:val="20"/>
        </w:rPr>
      </w:pPr>
      <w:r>
        <w:rPr>
          <w:snapToGrid w:val="0"/>
          <w:color w:val="000000"/>
          <w:sz w:val="20"/>
        </w:rPr>
        <w:t>Prerequisite</w:t>
      </w:r>
      <w:r w:rsidR="0072289D">
        <w:rPr>
          <w:snapToGrid w:val="0"/>
          <w:color w:val="000000"/>
          <w:sz w:val="20"/>
        </w:rPr>
        <w:t>s</w:t>
      </w:r>
      <w:r>
        <w:rPr>
          <w:snapToGrid w:val="0"/>
          <w:color w:val="000000"/>
          <w:sz w:val="20"/>
        </w:rPr>
        <w:t xml:space="preserve">: </w:t>
      </w:r>
      <w:r w:rsidR="00334D98">
        <w:rPr>
          <w:snapToGrid w:val="0"/>
          <w:color w:val="000000"/>
          <w:sz w:val="20"/>
        </w:rPr>
        <w:t xml:space="preserve">3.0 or higher GPA, </w:t>
      </w:r>
      <w:r w:rsidR="0072289D">
        <w:rPr>
          <w:snapToGrid w:val="0"/>
          <w:color w:val="000000"/>
          <w:sz w:val="20"/>
        </w:rPr>
        <w:t>IRM 221</w:t>
      </w:r>
      <w:r w:rsidR="009A78E5">
        <w:rPr>
          <w:snapToGrid w:val="0"/>
          <w:color w:val="000000"/>
          <w:sz w:val="20"/>
        </w:rPr>
        <w:t>.</w:t>
      </w:r>
    </w:p>
    <w:p w14:paraId="6E70C71B" w14:textId="77777777" w:rsidR="005747AF" w:rsidRPr="007775AB" w:rsidRDefault="005747AF">
      <w:pPr>
        <w:rPr>
          <w:rFonts w:cs="Arial"/>
          <w:snapToGrid w:val="0"/>
          <w:color w:val="000000"/>
          <w:sz w:val="16"/>
          <w:szCs w:val="16"/>
        </w:rPr>
      </w:pPr>
    </w:p>
    <w:p w14:paraId="77933AFC" w14:textId="77777777" w:rsidR="00B210AD" w:rsidRPr="009868B0" w:rsidRDefault="00497B02" w:rsidP="009868B0">
      <w:pPr>
        <w:pBdr>
          <w:bottom w:val="single" w:sz="4" w:space="1" w:color="auto"/>
        </w:pBdr>
        <w:outlineLvl w:val="0"/>
        <w:rPr>
          <w:snapToGrid w:val="0"/>
          <w:color w:val="000000"/>
        </w:rPr>
      </w:pPr>
      <w:r>
        <w:rPr>
          <w:b/>
          <w:snapToGrid w:val="0"/>
          <w:color w:val="000000"/>
        </w:rPr>
        <w:t>Learning</w:t>
      </w:r>
      <w:r w:rsidR="00A973BE">
        <w:rPr>
          <w:b/>
          <w:snapToGrid w:val="0"/>
          <w:color w:val="000000"/>
        </w:rPr>
        <w:t xml:space="preserve"> </w:t>
      </w:r>
      <w:r w:rsidR="005747AF">
        <w:rPr>
          <w:b/>
          <w:snapToGrid w:val="0"/>
          <w:color w:val="000000"/>
        </w:rPr>
        <w:t>Outcomes</w:t>
      </w:r>
    </w:p>
    <w:p w14:paraId="664AD034" w14:textId="77777777" w:rsidR="0034595A" w:rsidRDefault="0034595A" w:rsidP="009A78E5">
      <w:pPr>
        <w:rPr>
          <w:rFonts w:cs="Arial"/>
        </w:rPr>
      </w:pPr>
    </w:p>
    <w:tbl>
      <w:tblPr>
        <w:tblStyle w:val="TableGrid"/>
        <w:tblW w:w="0" w:type="auto"/>
        <w:tblLook w:val="00A0" w:firstRow="1" w:lastRow="0" w:firstColumn="1" w:lastColumn="0" w:noHBand="0" w:noVBand="0"/>
      </w:tblPr>
      <w:tblGrid>
        <w:gridCol w:w="7938"/>
        <w:gridCol w:w="2502"/>
      </w:tblGrid>
      <w:tr w:rsidR="00497B02" w:rsidRPr="00497B02" w14:paraId="7418A33C" w14:textId="77777777" w:rsidTr="00497B02">
        <w:tc>
          <w:tcPr>
            <w:tcW w:w="7938" w:type="dxa"/>
          </w:tcPr>
          <w:p w14:paraId="5F224211" w14:textId="77777777" w:rsidR="00497B02" w:rsidRPr="00497B02" w:rsidRDefault="00497B02" w:rsidP="00497B02">
            <w:pPr>
              <w:rPr>
                <w:rFonts w:cs="Arial"/>
                <w:b/>
              </w:rPr>
            </w:pPr>
            <w:r w:rsidRPr="00497B02">
              <w:rPr>
                <w:rFonts w:cs="Arial"/>
                <w:b/>
              </w:rPr>
              <w:t>Course Outcomes</w:t>
            </w:r>
          </w:p>
        </w:tc>
        <w:tc>
          <w:tcPr>
            <w:tcW w:w="2502" w:type="dxa"/>
          </w:tcPr>
          <w:p w14:paraId="404D6496" w14:textId="77777777" w:rsidR="00497B02" w:rsidRPr="00497B02" w:rsidRDefault="00497B02" w:rsidP="00497B02">
            <w:pPr>
              <w:jc w:val="center"/>
              <w:rPr>
                <w:rFonts w:cs="Arial"/>
                <w:b/>
              </w:rPr>
            </w:pPr>
            <w:r w:rsidRPr="00497B02">
              <w:rPr>
                <w:rFonts w:cs="Arial"/>
                <w:b/>
              </w:rPr>
              <w:t>Assessment Tools</w:t>
            </w:r>
          </w:p>
        </w:tc>
      </w:tr>
      <w:tr w:rsidR="00497B02" w:rsidRPr="00497B02" w14:paraId="37FA5F4A" w14:textId="77777777" w:rsidTr="00497B02">
        <w:tc>
          <w:tcPr>
            <w:tcW w:w="7938" w:type="dxa"/>
          </w:tcPr>
          <w:p w14:paraId="703B1F58" w14:textId="77777777" w:rsidR="00497B02" w:rsidRPr="00497B02" w:rsidRDefault="00497B02" w:rsidP="00497B02">
            <w:pPr>
              <w:rPr>
                <w:rFonts w:cs="Arial"/>
              </w:rPr>
            </w:pPr>
            <w:r w:rsidRPr="00497B02">
              <w:rPr>
                <w:rFonts w:cs="Arial"/>
              </w:rPr>
              <w:t>Explain insurance fundamentals and principles</w:t>
            </w:r>
          </w:p>
        </w:tc>
        <w:tc>
          <w:tcPr>
            <w:tcW w:w="2502" w:type="dxa"/>
          </w:tcPr>
          <w:p w14:paraId="272E5833" w14:textId="77777777" w:rsidR="00497B02" w:rsidRPr="00497B02" w:rsidRDefault="00491C3F" w:rsidP="00497B02">
            <w:pPr>
              <w:rPr>
                <w:rFonts w:cs="Arial"/>
              </w:rPr>
            </w:pPr>
            <w:r>
              <w:rPr>
                <w:rFonts w:cs="Arial"/>
              </w:rPr>
              <w:t>Exam 1 &amp; 2</w:t>
            </w:r>
          </w:p>
        </w:tc>
      </w:tr>
      <w:tr w:rsidR="00497B02" w:rsidRPr="00497B02" w14:paraId="6AABA5C9" w14:textId="77777777" w:rsidTr="00497B02">
        <w:tc>
          <w:tcPr>
            <w:tcW w:w="7938" w:type="dxa"/>
          </w:tcPr>
          <w:p w14:paraId="1B266DA8" w14:textId="77777777" w:rsidR="00497B02" w:rsidRPr="00497B02" w:rsidRDefault="00497B02" w:rsidP="00497B02">
            <w:pPr>
              <w:rPr>
                <w:rFonts w:cs="Arial"/>
              </w:rPr>
            </w:pPr>
            <w:r w:rsidRPr="00497B02">
              <w:rPr>
                <w:rFonts w:cs="Arial"/>
              </w:rPr>
              <w:t>Determine the coverages contained in ISO (Insurance Services Office) personal property and casualty insurance contracts</w:t>
            </w:r>
          </w:p>
        </w:tc>
        <w:tc>
          <w:tcPr>
            <w:tcW w:w="2502" w:type="dxa"/>
          </w:tcPr>
          <w:p w14:paraId="2C497C5B" w14:textId="77777777" w:rsidR="00497B02" w:rsidRDefault="00497B02" w:rsidP="00497B02">
            <w:pPr>
              <w:rPr>
                <w:rFonts w:cs="Arial"/>
              </w:rPr>
            </w:pPr>
          </w:p>
          <w:p w14:paraId="1A347CFD" w14:textId="77777777" w:rsidR="00491C3F" w:rsidRPr="00497B02" w:rsidRDefault="00491C3F" w:rsidP="00497B02">
            <w:pPr>
              <w:rPr>
                <w:rFonts w:cs="Arial"/>
              </w:rPr>
            </w:pPr>
            <w:r>
              <w:rPr>
                <w:rFonts w:cs="Arial"/>
              </w:rPr>
              <w:t>Exam 5 &amp; 6</w:t>
            </w:r>
          </w:p>
        </w:tc>
      </w:tr>
      <w:tr w:rsidR="00497B02" w:rsidRPr="00497B02" w14:paraId="2A26D8CD" w14:textId="77777777" w:rsidTr="00497B02">
        <w:tc>
          <w:tcPr>
            <w:tcW w:w="7938" w:type="dxa"/>
          </w:tcPr>
          <w:p w14:paraId="560412D8" w14:textId="77777777" w:rsidR="00497B02" w:rsidRPr="00497B02" w:rsidRDefault="00497B02" w:rsidP="00497B02">
            <w:pPr>
              <w:rPr>
                <w:rFonts w:cs="Arial"/>
              </w:rPr>
            </w:pPr>
            <w:r w:rsidRPr="00497B02">
              <w:rPr>
                <w:rFonts w:cs="Arial"/>
              </w:rPr>
              <w:t>Explain retirement planning and product options</w:t>
            </w:r>
          </w:p>
        </w:tc>
        <w:tc>
          <w:tcPr>
            <w:tcW w:w="2502" w:type="dxa"/>
          </w:tcPr>
          <w:p w14:paraId="7553C7D9" w14:textId="77777777" w:rsidR="00497B02" w:rsidRPr="00497B02" w:rsidRDefault="00491C3F" w:rsidP="00497B02">
            <w:pPr>
              <w:rPr>
                <w:rFonts w:cs="Arial"/>
              </w:rPr>
            </w:pPr>
            <w:r>
              <w:rPr>
                <w:rFonts w:cs="Arial"/>
              </w:rPr>
              <w:t>Exam 11</w:t>
            </w:r>
          </w:p>
        </w:tc>
      </w:tr>
      <w:tr w:rsidR="00497B02" w:rsidRPr="00497B02" w14:paraId="60C1FB7F" w14:textId="77777777" w:rsidTr="00497B02">
        <w:tc>
          <w:tcPr>
            <w:tcW w:w="7938" w:type="dxa"/>
          </w:tcPr>
          <w:p w14:paraId="2F580BD0" w14:textId="77777777" w:rsidR="00497B02" w:rsidRPr="00497B02" w:rsidRDefault="00497B02" w:rsidP="00497B02">
            <w:pPr>
              <w:rPr>
                <w:rFonts w:cs="Arial"/>
              </w:rPr>
            </w:pPr>
            <w:r w:rsidRPr="00497B02">
              <w:rPr>
                <w:rFonts w:cs="Arial"/>
              </w:rPr>
              <w:t>Identify the process of traditional risk management, enterprise risk management and alternatives to insurance</w:t>
            </w:r>
          </w:p>
        </w:tc>
        <w:tc>
          <w:tcPr>
            <w:tcW w:w="2502" w:type="dxa"/>
          </w:tcPr>
          <w:p w14:paraId="5FC9EE25" w14:textId="77777777" w:rsidR="00497B02" w:rsidRPr="00497B02" w:rsidRDefault="00491C3F" w:rsidP="00497B02">
            <w:pPr>
              <w:rPr>
                <w:rFonts w:cs="Arial"/>
              </w:rPr>
            </w:pPr>
            <w:r>
              <w:rPr>
                <w:rFonts w:cs="Arial"/>
              </w:rPr>
              <w:t>Exam 3</w:t>
            </w:r>
          </w:p>
        </w:tc>
      </w:tr>
      <w:tr w:rsidR="00497B02" w:rsidRPr="00497B02" w14:paraId="53CD7B32" w14:textId="77777777" w:rsidTr="00497B02">
        <w:tc>
          <w:tcPr>
            <w:tcW w:w="7938" w:type="dxa"/>
          </w:tcPr>
          <w:p w14:paraId="0CDA3339" w14:textId="77777777" w:rsidR="00497B02" w:rsidRPr="00497B02" w:rsidRDefault="00497B02" w:rsidP="00497B02">
            <w:pPr>
              <w:rPr>
                <w:rFonts w:cs="Arial"/>
              </w:rPr>
            </w:pPr>
            <w:r w:rsidRPr="00497B02">
              <w:rPr>
                <w:rFonts w:cs="Arial"/>
              </w:rPr>
              <w:t>Describe the fundamental coverage</w:t>
            </w:r>
            <w:r w:rsidR="0097581C">
              <w:rPr>
                <w:rFonts w:cs="Arial"/>
              </w:rPr>
              <w:t>’</w:t>
            </w:r>
            <w:r w:rsidRPr="00497B02">
              <w:rPr>
                <w:rFonts w:cs="Arial"/>
              </w:rPr>
              <w:t>s provided by personal life and health insurance</w:t>
            </w:r>
          </w:p>
        </w:tc>
        <w:tc>
          <w:tcPr>
            <w:tcW w:w="2502" w:type="dxa"/>
          </w:tcPr>
          <w:p w14:paraId="29EBBD64" w14:textId="77777777" w:rsidR="00497B02" w:rsidRPr="00497B02" w:rsidRDefault="00491C3F" w:rsidP="00497B02">
            <w:pPr>
              <w:rPr>
                <w:rFonts w:cs="Arial"/>
              </w:rPr>
            </w:pPr>
            <w:r>
              <w:rPr>
                <w:rFonts w:cs="Arial"/>
              </w:rPr>
              <w:t>Exam 10</w:t>
            </w:r>
          </w:p>
        </w:tc>
      </w:tr>
    </w:tbl>
    <w:p w14:paraId="0CFC0D27" w14:textId="77777777" w:rsidR="00CE3502" w:rsidRPr="00CE3502" w:rsidRDefault="00CE3502" w:rsidP="00CE3502">
      <w:pPr>
        <w:pStyle w:val="ListParagraph"/>
        <w:ind w:left="1140"/>
        <w:rPr>
          <w:rFonts w:ascii="Arial" w:hAnsi="Arial" w:cs="Arial"/>
          <w:sz w:val="20"/>
          <w:szCs w:val="20"/>
        </w:rPr>
      </w:pPr>
    </w:p>
    <w:p w14:paraId="3C91386E" w14:textId="77777777" w:rsidR="0034595A" w:rsidRPr="009868B0" w:rsidRDefault="0034595A" w:rsidP="0034595A">
      <w:pPr>
        <w:pBdr>
          <w:bottom w:val="single" w:sz="4" w:space="1" w:color="auto"/>
        </w:pBdr>
        <w:outlineLvl w:val="0"/>
        <w:rPr>
          <w:snapToGrid w:val="0"/>
          <w:color w:val="000000"/>
        </w:rPr>
      </w:pPr>
      <w:r>
        <w:rPr>
          <w:b/>
          <w:snapToGrid w:val="0"/>
          <w:color w:val="000000"/>
        </w:rPr>
        <w:t>IRM Program Learning Outcomes</w:t>
      </w:r>
    </w:p>
    <w:p w14:paraId="2A2EB4B2" w14:textId="77777777" w:rsidR="0034595A" w:rsidRDefault="0034595A" w:rsidP="0034595A">
      <w:pPr>
        <w:rPr>
          <w:rFonts w:cs="Arial"/>
        </w:rPr>
      </w:pPr>
    </w:p>
    <w:p w14:paraId="5CD6D73F" w14:textId="77777777" w:rsidR="0034595A" w:rsidRDefault="00DB1A0E" w:rsidP="0034595A">
      <w:pPr>
        <w:rPr>
          <w:rFonts w:cs="Arial"/>
        </w:rPr>
      </w:pPr>
      <w:r>
        <w:rPr>
          <w:rFonts w:cs="Arial"/>
        </w:rPr>
        <w:t xml:space="preserve">This course supports the following </w:t>
      </w:r>
      <w:r w:rsidRPr="00497B02">
        <w:rPr>
          <w:rFonts w:cs="Arial"/>
          <w:u w:val="single"/>
        </w:rPr>
        <w:t>Insurance and Risk Management Program Outcomes</w:t>
      </w:r>
      <w:r w:rsidR="0034595A">
        <w:rPr>
          <w:rFonts w:cs="Arial"/>
        </w:rPr>
        <w:t>:</w:t>
      </w:r>
    </w:p>
    <w:p w14:paraId="390C69C6" w14:textId="77777777" w:rsidR="00A824EA" w:rsidRDefault="00A824EA" w:rsidP="0034595A">
      <w:pPr>
        <w:rPr>
          <w:rFonts w:cs="Arial"/>
        </w:rPr>
      </w:pPr>
    </w:p>
    <w:p w14:paraId="2C429B43" w14:textId="77777777" w:rsidR="00A824EA" w:rsidRPr="00A824EA" w:rsidRDefault="00A824EA" w:rsidP="00A824EA">
      <w:pPr>
        <w:pStyle w:val="ListParagraph"/>
        <w:numPr>
          <w:ilvl w:val="0"/>
          <w:numId w:val="2"/>
        </w:numPr>
        <w:rPr>
          <w:rFonts w:ascii="Arial" w:hAnsi="Arial" w:cs="Arial"/>
          <w:sz w:val="20"/>
          <w:szCs w:val="20"/>
        </w:rPr>
      </w:pPr>
      <w:r w:rsidRPr="00A824EA">
        <w:rPr>
          <w:rFonts w:ascii="Arial" w:hAnsi="Arial" w:cs="Arial"/>
          <w:sz w:val="20"/>
          <w:szCs w:val="20"/>
        </w:rPr>
        <w:t>Student can demonstrate knowledge of property and liability insurance, including policy coverage language.</w:t>
      </w:r>
    </w:p>
    <w:p w14:paraId="124B1403" w14:textId="77777777" w:rsidR="00A824EA" w:rsidRDefault="00A824EA" w:rsidP="00A824EA">
      <w:pPr>
        <w:pStyle w:val="ListParagraph"/>
        <w:numPr>
          <w:ilvl w:val="0"/>
          <w:numId w:val="2"/>
        </w:numPr>
        <w:rPr>
          <w:rFonts w:ascii="Arial" w:hAnsi="Arial" w:cs="Arial"/>
          <w:sz w:val="20"/>
          <w:szCs w:val="20"/>
        </w:rPr>
      </w:pPr>
      <w:r w:rsidRPr="00A824EA">
        <w:rPr>
          <w:rFonts w:ascii="Arial" w:hAnsi="Arial" w:cs="Arial"/>
          <w:sz w:val="20"/>
          <w:szCs w:val="20"/>
        </w:rPr>
        <w:t>Student can demonstrate technical competence and the ability to read and understand coverage forms providing consistent and sound underwriting decision</w:t>
      </w:r>
    </w:p>
    <w:p w14:paraId="654B732E" w14:textId="77777777" w:rsidR="0034595A" w:rsidRPr="00A824EA" w:rsidRDefault="00A824EA" w:rsidP="00A824EA">
      <w:pPr>
        <w:pStyle w:val="ListParagraph"/>
        <w:numPr>
          <w:ilvl w:val="0"/>
          <w:numId w:val="2"/>
        </w:numPr>
        <w:rPr>
          <w:rFonts w:ascii="Arial" w:hAnsi="Arial" w:cs="Arial"/>
          <w:sz w:val="20"/>
          <w:szCs w:val="20"/>
        </w:rPr>
      </w:pPr>
      <w:proofErr w:type="gramStart"/>
      <w:r w:rsidRPr="00A824EA">
        <w:rPr>
          <w:rFonts w:ascii="Arial" w:hAnsi="Arial" w:cs="Arial"/>
          <w:sz w:val="20"/>
          <w:szCs w:val="20"/>
        </w:rPr>
        <w:t>s</w:t>
      </w:r>
      <w:proofErr w:type="gramEnd"/>
      <w:r w:rsidRPr="00A824EA">
        <w:rPr>
          <w:rFonts w:ascii="Arial" w:hAnsi="Arial" w:cs="Arial"/>
          <w:sz w:val="20"/>
          <w:szCs w:val="20"/>
        </w:rPr>
        <w:t>.</w:t>
      </w:r>
    </w:p>
    <w:p w14:paraId="1A8E9F7A" w14:textId="77777777" w:rsidR="00A824EA" w:rsidRPr="00A824EA" w:rsidRDefault="00A824EA" w:rsidP="00A824EA">
      <w:pPr>
        <w:pStyle w:val="ListParagraph"/>
        <w:numPr>
          <w:ilvl w:val="0"/>
          <w:numId w:val="2"/>
        </w:numPr>
        <w:rPr>
          <w:rFonts w:ascii="Arial" w:hAnsi="Arial" w:cs="Arial"/>
          <w:sz w:val="20"/>
          <w:szCs w:val="20"/>
        </w:rPr>
      </w:pPr>
      <w:r w:rsidRPr="00A824EA">
        <w:rPr>
          <w:rFonts w:ascii="Arial" w:hAnsi="Arial" w:cs="Arial"/>
          <w:sz w:val="20"/>
          <w:szCs w:val="20"/>
        </w:rPr>
        <w:t>Student has the ability to work in a collaborative environment, demonstrating negotiating skills and actively challenging others when necessary.</w:t>
      </w:r>
    </w:p>
    <w:p w14:paraId="6C88D725" w14:textId="77777777" w:rsidR="0034595A" w:rsidRDefault="0034595A" w:rsidP="0034595A">
      <w:pPr>
        <w:rPr>
          <w:rFonts w:cs="Arial"/>
        </w:rPr>
      </w:pPr>
    </w:p>
    <w:p w14:paraId="58B29FC0" w14:textId="77777777" w:rsidR="0034595A" w:rsidRPr="009868B0" w:rsidRDefault="0034595A" w:rsidP="0034595A">
      <w:pPr>
        <w:pBdr>
          <w:bottom w:val="single" w:sz="4" w:space="1" w:color="auto"/>
        </w:pBdr>
        <w:outlineLvl w:val="0"/>
        <w:rPr>
          <w:snapToGrid w:val="0"/>
          <w:color w:val="000000"/>
        </w:rPr>
      </w:pPr>
      <w:r>
        <w:rPr>
          <w:b/>
          <w:snapToGrid w:val="0"/>
          <w:color w:val="000000"/>
        </w:rPr>
        <w:t>College-Wide Learning Outcomes</w:t>
      </w:r>
    </w:p>
    <w:p w14:paraId="57A76596" w14:textId="77777777" w:rsidR="0034595A" w:rsidRDefault="0034595A" w:rsidP="0034595A">
      <w:pPr>
        <w:rPr>
          <w:rFonts w:cs="Arial"/>
        </w:rPr>
      </w:pPr>
    </w:p>
    <w:p w14:paraId="4BF1075B" w14:textId="77777777" w:rsidR="0034595A" w:rsidRDefault="0034595A" w:rsidP="0034595A">
      <w:pPr>
        <w:rPr>
          <w:rFonts w:cs="Arial"/>
        </w:rPr>
      </w:pPr>
      <w:r>
        <w:rPr>
          <w:rFonts w:cs="Arial"/>
        </w:rPr>
        <w:t xml:space="preserve">This course supports the following </w:t>
      </w:r>
      <w:r w:rsidR="00DB1A0E" w:rsidRPr="00497B02">
        <w:rPr>
          <w:rFonts w:cs="Arial"/>
          <w:u w:val="single"/>
        </w:rPr>
        <w:t>College Wide</w:t>
      </w:r>
      <w:r w:rsidRPr="00497B02">
        <w:rPr>
          <w:rFonts w:cs="Arial"/>
          <w:u w:val="single"/>
        </w:rPr>
        <w:t xml:space="preserve"> Learning Outco</w:t>
      </w:r>
      <w:r>
        <w:rPr>
          <w:rFonts w:cs="Arial"/>
        </w:rPr>
        <w:t>mes:</w:t>
      </w:r>
    </w:p>
    <w:p w14:paraId="78B3FC0E" w14:textId="77777777" w:rsidR="0034595A" w:rsidRDefault="0034595A" w:rsidP="0034595A">
      <w:pPr>
        <w:rPr>
          <w:rFonts w:cs="Arial"/>
        </w:rPr>
      </w:pPr>
    </w:p>
    <w:p w14:paraId="2BD9A8A9" w14:textId="77777777" w:rsidR="0034595A" w:rsidRPr="00DB1A0E" w:rsidRDefault="0034595A" w:rsidP="004C3B3D">
      <w:pPr>
        <w:pStyle w:val="ListParagraph"/>
        <w:numPr>
          <w:ilvl w:val="0"/>
          <w:numId w:val="3"/>
        </w:numPr>
        <w:rPr>
          <w:rFonts w:ascii="Arial" w:hAnsi="Arial" w:cs="Arial"/>
          <w:sz w:val="20"/>
          <w:szCs w:val="20"/>
        </w:rPr>
      </w:pPr>
      <w:r w:rsidRPr="00DB1A0E">
        <w:rPr>
          <w:rFonts w:ascii="Arial" w:hAnsi="Arial" w:cs="Arial"/>
          <w:sz w:val="20"/>
          <w:szCs w:val="20"/>
          <w:u w:val="single"/>
        </w:rPr>
        <w:t>Application of Knowledge</w:t>
      </w:r>
      <w:r w:rsidRPr="00DB1A0E">
        <w:rPr>
          <w:rFonts w:ascii="Arial" w:hAnsi="Arial" w:cs="Arial"/>
          <w:sz w:val="20"/>
          <w:szCs w:val="20"/>
        </w:rPr>
        <w:t xml:space="preserve"> – Integrate and apply advanced knowledge in an academic or professional discipline. Learning Outcome 6.1 – Integrative Knowledge. Demonstrate use of the theories, analyti</w:t>
      </w:r>
      <w:r w:rsidR="00DB1A0E">
        <w:rPr>
          <w:rFonts w:ascii="Arial" w:hAnsi="Arial" w:cs="Arial"/>
          <w:sz w:val="20"/>
          <w:szCs w:val="20"/>
        </w:rPr>
        <w:t xml:space="preserve">c </w:t>
      </w:r>
      <w:r w:rsidRPr="00DB1A0E">
        <w:rPr>
          <w:rFonts w:ascii="Arial" w:hAnsi="Arial" w:cs="Arial"/>
          <w:sz w:val="20"/>
          <w:szCs w:val="20"/>
        </w:rPr>
        <w:t>methods, and content of one’s discipline in an integrated manner. Learning Outcome 6.2 – Problem-Solving Skills. Apply the tools of one’s discipline to demonstrate problem- solving competency in one’s field.</w:t>
      </w:r>
    </w:p>
    <w:p w14:paraId="582833BC" w14:textId="77777777" w:rsidR="0034595A" w:rsidRPr="00DB1A0E" w:rsidRDefault="0034595A" w:rsidP="004C3B3D">
      <w:pPr>
        <w:pStyle w:val="ListParagraph"/>
        <w:numPr>
          <w:ilvl w:val="0"/>
          <w:numId w:val="3"/>
        </w:numPr>
        <w:rPr>
          <w:rFonts w:ascii="Arial" w:hAnsi="Arial" w:cs="Arial"/>
          <w:sz w:val="20"/>
          <w:szCs w:val="20"/>
        </w:rPr>
      </w:pPr>
      <w:r w:rsidRPr="00DB1A0E">
        <w:rPr>
          <w:rFonts w:ascii="Arial" w:hAnsi="Arial" w:cs="Arial"/>
          <w:sz w:val="20"/>
          <w:szCs w:val="20"/>
          <w:u w:val="single"/>
        </w:rPr>
        <w:lastRenderedPageBreak/>
        <w:t>Critical Thinking</w:t>
      </w:r>
      <w:r w:rsidRPr="00DB1A0E">
        <w:rPr>
          <w:rFonts w:ascii="Arial" w:hAnsi="Arial" w:cs="Arial"/>
          <w:sz w:val="20"/>
          <w:szCs w:val="20"/>
        </w:rPr>
        <w:t xml:space="preserve"> – Strengthen foundational skills in critical thinking and quantitative analysis. Learning Outcome 2.1 – Reasoning and Critical Thinking. Analyze and evaluate assumptions, claims, evidence, arguments, and forms of expression; use information critically.</w:t>
      </w:r>
    </w:p>
    <w:p w14:paraId="1955930F" w14:textId="77777777" w:rsidR="00497B02" w:rsidRDefault="00497B02" w:rsidP="009868B0">
      <w:pPr>
        <w:pBdr>
          <w:bottom w:val="single" w:sz="4" w:space="1" w:color="auto"/>
        </w:pBdr>
        <w:rPr>
          <w:b/>
        </w:rPr>
      </w:pPr>
    </w:p>
    <w:p w14:paraId="02F75F2D" w14:textId="77777777" w:rsidR="00774CE5" w:rsidRPr="009868B0" w:rsidRDefault="009A78E5" w:rsidP="009868B0">
      <w:pPr>
        <w:pBdr>
          <w:bottom w:val="single" w:sz="4" w:space="1" w:color="auto"/>
        </w:pBdr>
        <w:rPr>
          <w:b/>
        </w:rPr>
      </w:pPr>
      <w:r>
        <w:rPr>
          <w:b/>
        </w:rPr>
        <w:t>Required Te</w:t>
      </w:r>
      <w:r w:rsidR="00677F95">
        <w:rPr>
          <w:b/>
        </w:rPr>
        <w:t>xts and Materials</w:t>
      </w:r>
      <w:r w:rsidR="00774CE5" w:rsidRPr="00BD71F7">
        <w:rPr>
          <w:b/>
        </w:rPr>
        <w:tab/>
      </w:r>
    </w:p>
    <w:p w14:paraId="670AE1B7" w14:textId="77777777" w:rsidR="00757DBA" w:rsidRDefault="00757DBA" w:rsidP="00DD5C3C">
      <w:pPr>
        <w:rPr>
          <w:rFonts w:cs="Arial"/>
        </w:rPr>
      </w:pPr>
    </w:p>
    <w:p w14:paraId="2782154E" w14:textId="77777777" w:rsidR="00677F95" w:rsidRPr="00677F95" w:rsidRDefault="005A351D" w:rsidP="00677F95">
      <w:pPr>
        <w:pBdr>
          <w:bottom w:val="single" w:sz="4" w:space="1" w:color="auto"/>
        </w:pBdr>
        <w:tabs>
          <w:tab w:val="left" w:pos="1440"/>
          <w:tab w:val="right" w:pos="6120"/>
        </w:tabs>
        <w:outlineLvl w:val="0"/>
        <w:rPr>
          <w:rFonts w:cs="Arial"/>
        </w:rPr>
      </w:pPr>
      <w:r>
        <w:rPr>
          <w:rFonts w:cs="Arial"/>
        </w:rPr>
        <w:t>Commercial</w:t>
      </w:r>
      <w:r w:rsidR="00677F95" w:rsidRPr="00677F95">
        <w:rPr>
          <w:rFonts w:cs="Arial"/>
        </w:rPr>
        <w:t xml:space="preserve"> Insurance </w:t>
      </w:r>
      <w:r>
        <w:rPr>
          <w:rFonts w:cs="Arial"/>
        </w:rPr>
        <w:t>5th</w:t>
      </w:r>
      <w:r w:rsidR="00677F95" w:rsidRPr="00677F95">
        <w:rPr>
          <w:rFonts w:cs="Arial"/>
        </w:rPr>
        <w:t xml:space="preserve"> Edition, Edited by </w:t>
      </w:r>
      <w:r w:rsidR="005B6E34">
        <w:rPr>
          <w:rFonts w:cs="Arial"/>
        </w:rPr>
        <w:t xml:space="preserve">Arthur L. </w:t>
      </w:r>
      <w:proofErr w:type="spellStart"/>
      <w:r w:rsidR="005B6E34">
        <w:rPr>
          <w:rFonts w:cs="Arial"/>
        </w:rPr>
        <w:t>Flitner</w:t>
      </w:r>
      <w:proofErr w:type="spellEnd"/>
      <w:r w:rsidR="00677F95" w:rsidRPr="00677F95">
        <w:rPr>
          <w:rFonts w:cs="Arial"/>
        </w:rPr>
        <w:t xml:space="preserve">, The Institutes, (ISBN </w:t>
      </w:r>
      <w:r w:rsidRPr="005A351D">
        <w:rPr>
          <w:rFonts w:cs="Arial"/>
        </w:rPr>
        <w:t>978-0-89463-972-2</w:t>
      </w:r>
      <w:r w:rsidR="00677F95" w:rsidRPr="00677F95">
        <w:rPr>
          <w:rFonts w:cs="Arial"/>
        </w:rPr>
        <w:t>).</w:t>
      </w:r>
    </w:p>
    <w:p w14:paraId="44782A6D" w14:textId="77777777" w:rsidR="00677F95" w:rsidRPr="00677F95" w:rsidRDefault="00677F95" w:rsidP="00677F95">
      <w:pPr>
        <w:pBdr>
          <w:bottom w:val="single" w:sz="4" w:space="1" w:color="auto"/>
        </w:pBdr>
        <w:tabs>
          <w:tab w:val="left" w:pos="1440"/>
          <w:tab w:val="right" w:pos="6120"/>
        </w:tabs>
        <w:outlineLvl w:val="0"/>
        <w:rPr>
          <w:rFonts w:cs="Arial"/>
        </w:rPr>
      </w:pPr>
    </w:p>
    <w:p w14:paraId="51007050" w14:textId="77777777" w:rsidR="00677F95" w:rsidRPr="00677F95" w:rsidRDefault="00677F95" w:rsidP="00677F95">
      <w:pPr>
        <w:pBdr>
          <w:bottom w:val="single" w:sz="4" w:space="1" w:color="auto"/>
        </w:pBdr>
        <w:tabs>
          <w:tab w:val="left" w:pos="1440"/>
          <w:tab w:val="right" w:pos="6120"/>
        </w:tabs>
        <w:outlineLvl w:val="0"/>
        <w:rPr>
          <w:rFonts w:cs="Arial"/>
        </w:rPr>
      </w:pPr>
      <w:r w:rsidRPr="00677F95">
        <w:rPr>
          <w:rFonts w:cs="Arial"/>
        </w:rPr>
        <w:t>A basic hand calculator is often needed during class and for assignments. Although cell phones and iPhones are acceptable tools, you may use them only for in-class purposes as approved by your professor. Please always be prepared and prudent.</w:t>
      </w:r>
    </w:p>
    <w:p w14:paraId="18E1894D" w14:textId="77777777" w:rsidR="00677F95" w:rsidRPr="00677F95" w:rsidRDefault="00677F95" w:rsidP="00677F95">
      <w:pPr>
        <w:pBdr>
          <w:bottom w:val="single" w:sz="4" w:space="1" w:color="auto"/>
        </w:pBdr>
        <w:tabs>
          <w:tab w:val="left" w:pos="1440"/>
          <w:tab w:val="right" w:pos="6120"/>
        </w:tabs>
        <w:outlineLvl w:val="0"/>
        <w:rPr>
          <w:rFonts w:cs="Arial"/>
        </w:rPr>
      </w:pPr>
    </w:p>
    <w:p w14:paraId="1F5D1974" w14:textId="77777777" w:rsidR="00677F95" w:rsidRPr="00677F95" w:rsidRDefault="00677F95" w:rsidP="00677F95">
      <w:pPr>
        <w:pBdr>
          <w:bottom w:val="single" w:sz="4" w:space="1" w:color="auto"/>
        </w:pBdr>
        <w:tabs>
          <w:tab w:val="left" w:pos="1440"/>
          <w:tab w:val="right" w:pos="6120"/>
        </w:tabs>
        <w:outlineLvl w:val="0"/>
        <w:rPr>
          <w:rFonts w:cs="Arial"/>
        </w:rPr>
      </w:pPr>
      <w:r w:rsidRPr="00677F95">
        <w:rPr>
          <w:rFonts w:cs="Arial"/>
        </w:rPr>
        <w:t>For study purposes, tools for note taking, including a notebook and index cards are recommended study aids. Many students have found them useful to identify and study insurance terminology for assignments, in-class exercises, even in preparation for tests.</w:t>
      </w:r>
    </w:p>
    <w:p w14:paraId="51A63FBF" w14:textId="77777777" w:rsidR="00677F95" w:rsidRPr="00677F95" w:rsidRDefault="00677F95" w:rsidP="00677F95">
      <w:pPr>
        <w:pBdr>
          <w:bottom w:val="single" w:sz="4" w:space="1" w:color="auto"/>
        </w:pBdr>
        <w:tabs>
          <w:tab w:val="left" w:pos="1440"/>
          <w:tab w:val="right" w:pos="6120"/>
        </w:tabs>
        <w:outlineLvl w:val="0"/>
        <w:rPr>
          <w:rFonts w:cs="Arial"/>
        </w:rPr>
      </w:pPr>
    </w:p>
    <w:p w14:paraId="71E85C99" w14:textId="77777777" w:rsidR="006A1792" w:rsidRDefault="00677F95" w:rsidP="00677F95">
      <w:pPr>
        <w:pBdr>
          <w:bottom w:val="single" w:sz="4" w:space="1" w:color="auto"/>
        </w:pBdr>
        <w:tabs>
          <w:tab w:val="left" w:pos="1440"/>
          <w:tab w:val="right" w:pos="6120"/>
        </w:tabs>
        <w:outlineLvl w:val="0"/>
        <w:rPr>
          <w:rFonts w:cs="Arial"/>
        </w:rPr>
      </w:pPr>
      <w:r w:rsidRPr="00677F95">
        <w:rPr>
          <w:rFonts w:cs="Arial"/>
        </w:rPr>
        <w:t>Optional course study materials are not required to successfully complete the course. If you are interested in these useful value-added tools, you may purchase them directly from The Institutes website (www.TheInstitutes.com); look for study aids contained within the AINS de</w:t>
      </w:r>
      <w:r w:rsidR="00D57E5C">
        <w:rPr>
          <w:rFonts w:cs="Arial"/>
        </w:rPr>
        <w:t>signation program, AINS 23</w:t>
      </w:r>
      <w:r>
        <w:rPr>
          <w:rFonts w:cs="Arial"/>
        </w:rPr>
        <w:t xml:space="preserve"> exam</w:t>
      </w:r>
      <w:r w:rsidR="009A78E5" w:rsidRPr="009A78E5">
        <w:rPr>
          <w:rFonts w:cs="Arial"/>
        </w:rPr>
        <w:t>.</w:t>
      </w:r>
    </w:p>
    <w:p w14:paraId="7A354E18" w14:textId="77777777" w:rsidR="009A78E5" w:rsidRDefault="009A78E5" w:rsidP="009A78E5">
      <w:pPr>
        <w:pBdr>
          <w:bottom w:val="single" w:sz="4" w:space="1" w:color="auto"/>
        </w:pBdr>
        <w:tabs>
          <w:tab w:val="left" w:pos="1440"/>
          <w:tab w:val="right" w:pos="6120"/>
        </w:tabs>
        <w:outlineLvl w:val="0"/>
        <w:rPr>
          <w:b/>
          <w:snapToGrid w:val="0"/>
          <w:color w:val="000000"/>
        </w:rPr>
      </w:pPr>
    </w:p>
    <w:p w14:paraId="6A01D9F0" w14:textId="77777777" w:rsidR="009D7E8B" w:rsidRDefault="000C7372" w:rsidP="009D7E8B">
      <w:pPr>
        <w:pBdr>
          <w:bottom w:val="single" w:sz="4" w:space="1" w:color="auto"/>
        </w:pBdr>
        <w:rPr>
          <w:rFonts w:cs="Arial"/>
          <w:b/>
        </w:rPr>
      </w:pPr>
      <w:r>
        <w:rPr>
          <w:rFonts w:cs="Arial"/>
          <w:b/>
        </w:rPr>
        <w:t>Student Expectations</w:t>
      </w:r>
    </w:p>
    <w:p w14:paraId="6412C9B1" w14:textId="77777777" w:rsidR="009D7E8B" w:rsidRDefault="009D7E8B" w:rsidP="009D7E8B">
      <w:pPr>
        <w:rPr>
          <w:rFonts w:cs="Arial"/>
          <w:b/>
          <w:sz w:val="16"/>
          <w:szCs w:val="16"/>
        </w:rPr>
      </w:pPr>
    </w:p>
    <w:p w14:paraId="3FD06EA8" w14:textId="77777777" w:rsidR="004C7C40" w:rsidRDefault="009D7E8B" w:rsidP="004C7C40">
      <w:pPr>
        <w:rPr>
          <w:rFonts w:cs="Arial"/>
        </w:rPr>
      </w:pPr>
      <w:r>
        <w:rPr>
          <w:rFonts w:cs="Arial"/>
        </w:rPr>
        <w:t>Develop professional business habits now and take advantage of the education for which you are paying. At all times, strive to earn an “A</w:t>
      </w:r>
      <w:r w:rsidR="004C7C40">
        <w:rPr>
          <w:rFonts w:cs="Arial"/>
        </w:rPr>
        <w:t>.” In this highly competitive environment, you owe it to yourself to stand out from your peers</w:t>
      </w:r>
      <w:r w:rsidR="004C7C40" w:rsidRPr="00FD3608">
        <w:rPr>
          <w:rFonts w:cs="Arial"/>
        </w:rPr>
        <w:t>.</w:t>
      </w:r>
    </w:p>
    <w:p w14:paraId="3A31F754" w14:textId="77777777" w:rsidR="003C1DF2" w:rsidRPr="00FD3608" w:rsidRDefault="003C1DF2" w:rsidP="004C7C40">
      <w:pPr>
        <w:rPr>
          <w:rFonts w:cs="Arial"/>
        </w:rPr>
      </w:pPr>
    </w:p>
    <w:p w14:paraId="29EA1241" w14:textId="77777777" w:rsidR="009D7E8B" w:rsidRPr="003C1DF2" w:rsidRDefault="009D7E8B" w:rsidP="00497B02">
      <w:pPr>
        <w:pStyle w:val="ListParagraph"/>
        <w:numPr>
          <w:ilvl w:val="0"/>
          <w:numId w:val="1"/>
        </w:numPr>
        <w:rPr>
          <w:rFonts w:ascii="Arial" w:hAnsi="Arial" w:cs="Arial"/>
          <w:sz w:val="20"/>
          <w:szCs w:val="20"/>
        </w:rPr>
      </w:pPr>
      <w:r w:rsidRPr="003C1DF2">
        <w:rPr>
          <w:rFonts w:ascii="Arial" w:hAnsi="Arial" w:cs="Arial"/>
          <w:sz w:val="20"/>
          <w:szCs w:val="20"/>
        </w:rPr>
        <w:t>Arrive on time, be alert at all times and actively participate in all classes</w:t>
      </w:r>
    </w:p>
    <w:p w14:paraId="13CB1F0F" w14:textId="77777777" w:rsidR="009D7E8B" w:rsidRDefault="009D7E8B" w:rsidP="00497B02">
      <w:pPr>
        <w:numPr>
          <w:ilvl w:val="0"/>
          <w:numId w:val="1"/>
        </w:numPr>
        <w:rPr>
          <w:rFonts w:cs="Arial"/>
        </w:rPr>
      </w:pPr>
      <w:r>
        <w:rPr>
          <w:rFonts w:cs="Arial"/>
        </w:rPr>
        <w:t>Don’t miss classes; we present and discuss material beyond the textbook</w:t>
      </w:r>
    </w:p>
    <w:p w14:paraId="727334F3" w14:textId="77777777" w:rsidR="009D7E8B" w:rsidRDefault="009D7E8B" w:rsidP="00497B02">
      <w:pPr>
        <w:numPr>
          <w:ilvl w:val="0"/>
          <w:numId w:val="1"/>
        </w:numPr>
        <w:rPr>
          <w:rFonts w:cs="Arial"/>
        </w:rPr>
      </w:pPr>
      <w:r>
        <w:rPr>
          <w:rFonts w:cs="Arial"/>
        </w:rPr>
        <w:t xml:space="preserve">Actively discuss course </w:t>
      </w:r>
      <w:r w:rsidR="003C1DF2">
        <w:rPr>
          <w:rFonts w:cs="Arial"/>
        </w:rPr>
        <w:t>content</w:t>
      </w:r>
      <w:r>
        <w:rPr>
          <w:rFonts w:cs="Arial"/>
        </w:rPr>
        <w:t xml:space="preserve"> in and out of class</w:t>
      </w:r>
    </w:p>
    <w:p w14:paraId="48C33873" w14:textId="77777777" w:rsidR="009D7E8B" w:rsidRDefault="009D7E8B" w:rsidP="00497B02">
      <w:pPr>
        <w:numPr>
          <w:ilvl w:val="0"/>
          <w:numId w:val="1"/>
        </w:numPr>
        <w:rPr>
          <w:rFonts w:cs="Arial"/>
        </w:rPr>
      </w:pPr>
      <w:r>
        <w:rPr>
          <w:rFonts w:cs="Arial"/>
        </w:rPr>
        <w:t xml:space="preserve">Plan to spend at least four to six hours every week reading, researching, writing and studying; once you fall behind, it will be difficult to catch up </w:t>
      </w:r>
    </w:p>
    <w:p w14:paraId="04597C75" w14:textId="77777777" w:rsidR="004256B9" w:rsidRDefault="009D7E8B" w:rsidP="00497B02">
      <w:pPr>
        <w:numPr>
          <w:ilvl w:val="0"/>
          <w:numId w:val="1"/>
        </w:numPr>
        <w:rPr>
          <w:rFonts w:cs="Arial"/>
        </w:rPr>
      </w:pPr>
      <w:r w:rsidRPr="004256B9">
        <w:rPr>
          <w:rFonts w:cs="Arial"/>
        </w:rPr>
        <w:t>Daily check your Olivet College email and Blackboard for instructor messages</w:t>
      </w:r>
    </w:p>
    <w:p w14:paraId="78083E76" w14:textId="77777777" w:rsidR="009D7E8B" w:rsidRPr="004256B9" w:rsidRDefault="009D7E8B" w:rsidP="00497B02">
      <w:pPr>
        <w:numPr>
          <w:ilvl w:val="0"/>
          <w:numId w:val="1"/>
        </w:numPr>
        <w:rPr>
          <w:rFonts w:cs="Arial"/>
        </w:rPr>
      </w:pPr>
      <w:r w:rsidRPr="004256B9">
        <w:rPr>
          <w:rFonts w:cs="Arial"/>
        </w:rPr>
        <w:t xml:space="preserve">Complete all reading and written assignments </w:t>
      </w:r>
      <w:r w:rsidRPr="004256B9">
        <w:rPr>
          <w:rFonts w:cs="Arial"/>
          <w:b/>
          <w:u w:val="single"/>
        </w:rPr>
        <w:t>before</w:t>
      </w:r>
      <w:r w:rsidRPr="004256B9">
        <w:rPr>
          <w:rFonts w:cs="Arial"/>
        </w:rPr>
        <w:t xml:space="preserve"> each class period. </w:t>
      </w:r>
    </w:p>
    <w:p w14:paraId="6F512A47" w14:textId="77777777" w:rsidR="009D7E8B" w:rsidRDefault="009D7E8B" w:rsidP="00497B02">
      <w:pPr>
        <w:numPr>
          <w:ilvl w:val="0"/>
          <w:numId w:val="1"/>
        </w:numPr>
        <w:rPr>
          <w:rFonts w:cs="Arial"/>
        </w:rPr>
      </w:pPr>
      <w:r>
        <w:rPr>
          <w:rFonts w:cs="Arial"/>
        </w:rPr>
        <w:t xml:space="preserve">Silence and stow away all cell phones, music players, ear buds and similar devices during class. Use of such equipment beyond the scope of the class may result in temporary confiscation </w:t>
      </w:r>
    </w:p>
    <w:p w14:paraId="17CFD7E9" w14:textId="77777777" w:rsidR="009D7E8B" w:rsidRDefault="009D7E8B" w:rsidP="00497B02">
      <w:pPr>
        <w:numPr>
          <w:ilvl w:val="0"/>
          <w:numId w:val="1"/>
        </w:numPr>
        <w:rPr>
          <w:rFonts w:cs="Arial"/>
        </w:rPr>
      </w:pPr>
      <w:r>
        <w:rPr>
          <w:rFonts w:cs="Arial"/>
        </w:rPr>
        <w:t>Expect to use electronic media outside of the classroom to supplement your learning</w:t>
      </w:r>
    </w:p>
    <w:p w14:paraId="1B9AD1B3" w14:textId="77777777" w:rsidR="009D7E8B" w:rsidRDefault="009D7E8B" w:rsidP="009D7E8B">
      <w:pPr>
        <w:pBdr>
          <w:bottom w:val="single" w:sz="4" w:space="1" w:color="auto"/>
        </w:pBdr>
        <w:rPr>
          <w:b/>
          <w:snapToGrid w:val="0"/>
          <w:color w:val="000000"/>
        </w:rPr>
      </w:pPr>
    </w:p>
    <w:p w14:paraId="1D6B8184" w14:textId="77777777" w:rsidR="009D7E8B" w:rsidRDefault="009D7E8B" w:rsidP="009D7E8B">
      <w:pPr>
        <w:pBdr>
          <w:bottom w:val="single" w:sz="4" w:space="1" w:color="auto"/>
        </w:pBdr>
        <w:rPr>
          <w:snapToGrid w:val="0"/>
          <w:color w:val="000000"/>
        </w:rPr>
      </w:pPr>
      <w:r>
        <w:rPr>
          <w:b/>
          <w:snapToGrid w:val="0"/>
          <w:color w:val="000000"/>
        </w:rPr>
        <w:t>Activities &amp; Resources</w:t>
      </w:r>
    </w:p>
    <w:p w14:paraId="4054755A" w14:textId="77777777" w:rsidR="009D7E8B" w:rsidRDefault="009D7E8B" w:rsidP="009D7E8B">
      <w:pPr>
        <w:rPr>
          <w:snapToGrid w:val="0"/>
          <w:color w:val="000000"/>
        </w:rPr>
      </w:pPr>
    </w:p>
    <w:p w14:paraId="0326D3B8" w14:textId="77777777" w:rsidR="009D7E8B" w:rsidRDefault="009D7E8B" w:rsidP="009D7E8B">
      <w:pPr>
        <w:rPr>
          <w:snapToGrid w:val="0"/>
        </w:rPr>
      </w:pPr>
      <w:r>
        <w:rPr>
          <w:b/>
          <w:snapToGrid w:val="0"/>
          <w:u w:val="single"/>
        </w:rPr>
        <w:t>Instructional Strategies:</w:t>
      </w:r>
      <w:r>
        <w:rPr>
          <w:snapToGrid w:val="0"/>
        </w:rPr>
        <w:t xml:space="preserve"> Instructional methods will include reading, research, and written </w:t>
      </w:r>
      <w:r w:rsidR="003C1DF2">
        <w:rPr>
          <w:snapToGrid w:val="0"/>
        </w:rPr>
        <w:t>assignments</w:t>
      </w:r>
      <w:r>
        <w:rPr>
          <w:snapToGrid w:val="0"/>
        </w:rPr>
        <w:t xml:space="preserve">; lectures; tests; and instructor feedback. </w:t>
      </w:r>
    </w:p>
    <w:p w14:paraId="0394DB0A" w14:textId="77777777" w:rsidR="009D7E8B" w:rsidRDefault="009D7E8B" w:rsidP="009D7E8B">
      <w:pPr>
        <w:rPr>
          <w:snapToGrid w:val="0"/>
        </w:rPr>
      </w:pPr>
    </w:p>
    <w:p w14:paraId="00A3D406" w14:textId="77777777" w:rsidR="001516CE" w:rsidRDefault="009D7E8B" w:rsidP="009D7E8B">
      <w:pPr>
        <w:rPr>
          <w:snapToGrid w:val="0"/>
          <w:color w:val="000000"/>
        </w:rPr>
      </w:pPr>
      <w:r>
        <w:rPr>
          <w:snapToGrid w:val="0"/>
          <w:color w:val="000000"/>
        </w:rPr>
        <w:t xml:space="preserve">Where it adds value to the student experience, </w:t>
      </w:r>
      <w:r w:rsidR="004C7C40">
        <w:rPr>
          <w:snapToGrid w:val="0"/>
          <w:color w:val="000000"/>
        </w:rPr>
        <w:t xml:space="preserve">you will have the privilege to discuss various aspects </w:t>
      </w:r>
      <w:r w:rsidR="001516CE">
        <w:rPr>
          <w:snapToGrid w:val="0"/>
          <w:color w:val="000000"/>
        </w:rPr>
        <w:t xml:space="preserve">of insurance, financial services and sales </w:t>
      </w:r>
      <w:r w:rsidR="004C7C40">
        <w:rPr>
          <w:snapToGrid w:val="0"/>
          <w:color w:val="000000"/>
        </w:rPr>
        <w:t xml:space="preserve">with </w:t>
      </w:r>
      <w:r>
        <w:rPr>
          <w:snapToGrid w:val="0"/>
          <w:color w:val="000000"/>
        </w:rPr>
        <w:t xml:space="preserve">professionals from the business </w:t>
      </w:r>
      <w:r w:rsidR="004C7C40">
        <w:rPr>
          <w:snapToGrid w:val="0"/>
          <w:color w:val="000000"/>
        </w:rPr>
        <w:t>community</w:t>
      </w:r>
      <w:r>
        <w:rPr>
          <w:snapToGrid w:val="0"/>
          <w:color w:val="000000"/>
        </w:rPr>
        <w:t xml:space="preserve">. </w:t>
      </w:r>
    </w:p>
    <w:p w14:paraId="280995EE" w14:textId="77777777" w:rsidR="001516CE" w:rsidRDefault="001516CE" w:rsidP="009D7E8B">
      <w:pPr>
        <w:rPr>
          <w:snapToGrid w:val="0"/>
          <w:color w:val="000000"/>
        </w:rPr>
      </w:pPr>
    </w:p>
    <w:p w14:paraId="12C9990B" w14:textId="77777777" w:rsidR="009D7E8B" w:rsidRDefault="004C7C40" w:rsidP="009D7E8B">
      <w:pPr>
        <w:rPr>
          <w:snapToGrid w:val="0"/>
        </w:rPr>
      </w:pPr>
      <w:r>
        <w:rPr>
          <w:b/>
          <w:snapToGrid w:val="0"/>
        </w:rPr>
        <w:t xml:space="preserve">Please! </w:t>
      </w:r>
      <w:r w:rsidR="009D7E8B">
        <w:rPr>
          <w:snapToGrid w:val="0"/>
        </w:rPr>
        <w:t>Meet with me immediately if you have problems understanding the course material or instructions. We want you to be successful!</w:t>
      </w:r>
    </w:p>
    <w:p w14:paraId="5B010151" w14:textId="77777777" w:rsidR="009D7E8B" w:rsidRDefault="009D7E8B" w:rsidP="009D7E8B">
      <w:pPr>
        <w:rPr>
          <w:snapToGrid w:val="0"/>
          <w:color w:val="000000"/>
        </w:rPr>
      </w:pPr>
    </w:p>
    <w:p w14:paraId="509C591A" w14:textId="77777777" w:rsidR="009D7E8B" w:rsidRDefault="009D7E8B" w:rsidP="009D7E8B">
      <w:pPr>
        <w:rPr>
          <w:snapToGrid w:val="0"/>
          <w:color w:val="000000"/>
        </w:rPr>
      </w:pPr>
      <w:r>
        <w:rPr>
          <w:b/>
          <w:snapToGrid w:val="0"/>
          <w:color w:val="000000"/>
          <w:u w:val="single"/>
        </w:rPr>
        <w:t>Communication Tools:</w:t>
      </w:r>
      <w:r w:rsidR="003C1DF2">
        <w:rPr>
          <w:snapToGrid w:val="0"/>
          <w:color w:val="000000"/>
        </w:rPr>
        <w:t xml:space="preserve"> Our communication tool is t</w:t>
      </w:r>
      <w:r>
        <w:rPr>
          <w:snapToGrid w:val="0"/>
          <w:color w:val="000000"/>
        </w:rPr>
        <w:t xml:space="preserve">he </w:t>
      </w:r>
      <w:r w:rsidR="008B76B0" w:rsidRPr="008B76B0">
        <w:rPr>
          <w:b/>
          <w:snapToGrid w:val="0"/>
          <w:color w:val="000000"/>
          <w:u w:val="single"/>
        </w:rPr>
        <w:t>BLACKBOARD MANAGEMENT SYSTEM</w:t>
      </w:r>
      <w:r>
        <w:rPr>
          <w:snapToGrid w:val="0"/>
          <w:color w:val="000000"/>
        </w:rPr>
        <w:t>. Use Blackboard (</w:t>
      </w:r>
      <w:r w:rsidRPr="008D2BBC">
        <w:rPr>
          <w:snapToGrid w:val="0"/>
        </w:rPr>
        <w:t>http://blackboard.olivetcollege.edu</w:t>
      </w:r>
      <w:r>
        <w:rPr>
          <w:snapToGrid w:val="0"/>
          <w:color w:val="000000"/>
        </w:rPr>
        <w:t>) for activity updates, assignments, reference materials and grade standing.</w:t>
      </w:r>
    </w:p>
    <w:p w14:paraId="19132658" w14:textId="77777777" w:rsidR="009D7E8B" w:rsidRDefault="009D7E8B" w:rsidP="009D7E8B">
      <w:pPr>
        <w:outlineLvl w:val="0"/>
        <w:rPr>
          <w:snapToGrid w:val="0"/>
          <w:color w:val="000000"/>
        </w:rPr>
      </w:pPr>
    </w:p>
    <w:p w14:paraId="0EB2C707" w14:textId="77777777" w:rsidR="009D7E8B" w:rsidRDefault="009D7E8B" w:rsidP="009D7E8B">
      <w:pPr>
        <w:outlineLvl w:val="0"/>
        <w:rPr>
          <w:snapToGrid w:val="0"/>
          <w:color w:val="000000"/>
          <w:u w:val="single"/>
        </w:rPr>
      </w:pPr>
      <w:r>
        <w:rPr>
          <w:b/>
          <w:snapToGrid w:val="0"/>
          <w:color w:val="000000"/>
          <w:u w:val="single"/>
        </w:rPr>
        <w:t>Course Changes:</w:t>
      </w:r>
      <w:r>
        <w:rPr>
          <w:snapToGrid w:val="0"/>
          <w:color w:val="000000"/>
        </w:rPr>
        <w:t xml:space="preserve"> T</w:t>
      </w:r>
      <w:r w:rsidR="0031525E">
        <w:rPr>
          <w:snapToGrid w:val="0"/>
          <w:color w:val="000000"/>
        </w:rPr>
        <w:t>o better meet student needs, t</w:t>
      </w:r>
      <w:r>
        <w:rPr>
          <w:snapToGrid w:val="0"/>
          <w:color w:val="000000"/>
        </w:rPr>
        <w:t>he professor reserves the right to make adjustments in this cou</w:t>
      </w:r>
      <w:r w:rsidR="0031525E">
        <w:rPr>
          <w:snapToGrid w:val="0"/>
          <w:color w:val="000000"/>
        </w:rPr>
        <w:t>rse</w:t>
      </w:r>
      <w:r>
        <w:rPr>
          <w:snapToGrid w:val="0"/>
          <w:color w:val="000000"/>
        </w:rPr>
        <w:t xml:space="preserve">. </w:t>
      </w:r>
    </w:p>
    <w:p w14:paraId="7B8A0ED6" w14:textId="77777777" w:rsidR="0069358A" w:rsidRDefault="0069358A">
      <w:pPr>
        <w:pBdr>
          <w:bottom w:val="single" w:sz="4" w:space="1" w:color="auto"/>
        </w:pBdr>
        <w:tabs>
          <w:tab w:val="left" w:pos="1440"/>
          <w:tab w:val="right" w:pos="6120"/>
        </w:tabs>
        <w:outlineLvl w:val="0"/>
        <w:rPr>
          <w:b/>
          <w:snapToGrid w:val="0"/>
          <w:color w:val="000000"/>
        </w:rPr>
      </w:pPr>
    </w:p>
    <w:p w14:paraId="7A6829E4" w14:textId="77777777" w:rsidR="008D2BBC" w:rsidRDefault="008D2BBC">
      <w:pPr>
        <w:pBdr>
          <w:bottom w:val="single" w:sz="4" w:space="1" w:color="auto"/>
        </w:pBdr>
        <w:tabs>
          <w:tab w:val="left" w:pos="1440"/>
          <w:tab w:val="right" w:pos="6120"/>
        </w:tabs>
        <w:outlineLvl w:val="0"/>
        <w:rPr>
          <w:b/>
          <w:snapToGrid w:val="0"/>
          <w:color w:val="000000"/>
        </w:rPr>
      </w:pPr>
    </w:p>
    <w:p w14:paraId="091BFD4D" w14:textId="77777777" w:rsidR="008D2BBC" w:rsidRDefault="008D2BBC">
      <w:pPr>
        <w:pBdr>
          <w:bottom w:val="single" w:sz="4" w:space="1" w:color="auto"/>
        </w:pBdr>
        <w:tabs>
          <w:tab w:val="left" w:pos="1440"/>
          <w:tab w:val="right" w:pos="6120"/>
        </w:tabs>
        <w:outlineLvl w:val="0"/>
        <w:rPr>
          <w:b/>
          <w:snapToGrid w:val="0"/>
          <w:color w:val="000000"/>
        </w:rPr>
      </w:pPr>
    </w:p>
    <w:p w14:paraId="11D134FD" w14:textId="77777777" w:rsidR="008D2BBC" w:rsidRDefault="008D2BBC">
      <w:pPr>
        <w:pBdr>
          <w:bottom w:val="single" w:sz="4" w:space="1" w:color="auto"/>
        </w:pBdr>
        <w:tabs>
          <w:tab w:val="left" w:pos="1440"/>
          <w:tab w:val="right" w:pos="6120"/>
        </w:tabs>
        <w:outlineLvl w:val="0"/>
        <w:rPr>
          <w:b/>
          <w:snapToGrid w:val="0"/>
          <w:color w:val="000000"/>
        </w:rPr>
      </w:pPr>
    </w:p>
    <w:p w14:paraId="21EA825D" w14:textId="77777777" w:rsidR="008D2BBC" w:rsidRDefault="008D2BBC">
      <w:pPr>
        <w:pBdr>
          <w:bottom w:val="single" w:sz="4" w:space="1" w:color="auto"/>
        </w:pBdr>
        <w:tabs>
          <w:tab w:val="left" w:pos="1440"/>
          <w:tab w:val="right" w:pos="6120"/>
        </w:tabs>
        <w:outlineLvl w:val="0"/>
        <w:rPr>
          <w:b/>
          <w:snapToGrid w:val="0"/>
          <w:color w:val="000000"/>
        </w:rPr>
      </w:pPr>
    </w:p>
    <w:p w14:paraId="3C97E2F5" w14:textId="77777777" w:rsidR="008D2BBC" w:rsidRDefault="008D2BBC">
      <w:pPr>
        <w:pBdr>
          <w:bottom w:val="single" w:sz="4" w:space="1" w:color="auto"/>
        </w:pBdr>
        <w:tabs>
          <w:tab w:val="left" w:pos="1440"/>
          <w:tab w:val="right" w:pos="6120"/>
        </w:tabs>
        <w:outlineLvl w:val="0"/>
        <w:rPr>
          <w:b/>
          <w:snapToGrid w:val="0"/>
          <w:color w:val="000000"/>
        </w:rPr>
      </w:pPr>
    </w:p>
    <w:p w14:paraId="29EA9B2F" w14:textId="77777777" w:rsidR="009541CA" w:rsidRDefault="009541CA">
      <w:pPr>
        <w:pBdr>
          <w:bottom w:val="single" w:sz="4" w:space="1" w:color="auto"/>
        </w:pBdr>
        <w:tabs>
          <w:tab w:val="left" w:pos="1440"/>
          <w:tab w:val="right" w:pos="6120"/>
        </w:tabs>
        <w:outlineLvl w:val="0"/>
        <w:rPr>
          <w:b/>
          <w:snapToGrid w:val="0"/>
          <w:color w:val="000000"/>
        </w:rPr>
      </w:pPr>
    </w:p>
    <w:p w14:paraId="28502D2C" w14:textId="77777777" w:rsidR="00A973BE" w:rsidRDefault="00A973BE">
      <w:pPr>
        <w:pBdr>
          <w:bottom w:val="single" w:sz="4" w:space="1" w:color="auto"/>
        </w:pBdr>
        <w:tabs>
          <w:tab w:val="left" w:pos="1440"/>
          <w:tab w:val="right" w:pos="6120"/>
        </w:tabs>
        <w:outlineLvl w:val="0"/>
        <w:rPr>
          <w:b/>
          <w:snapToGrid w:val="0"/>
          <w:color w:val="000000"/>
        </w:rPr>
      </w:pPr>
      <w:r>
        <w:rPr>
          <w:b/>
          <w:snapToGrid w:val="0"/>
          <w:color w:val="000000"/>
        </w:rPr>
        <w:t>Evaluation P</w:t>
      </w:r>
      <w:r w:rsidR="000C7372">
        <w:rPr>
          <w:b/>
          <w:snapToGrid w:val="0"/>
          <w:color w:val="000000"/>
        </w:rPr>
        <w:t>rocedures &amp; Grading System</w:t>
      </w:r>
    </w:p>
    <w:p w14:paraId="26E1B552" w14:textId="77777777" w:rsidR="00A973BE" w:rsidRPr="007775AB" w:rsidRDefault="00A973BE">
      <w:pPr>
        <w:tabs>
          <w:tab w:val="left" w:pos="1440"/>
          <w:tab w:val="right" w:pos="6120"/>
        </w:tabs>
        <w:rPr>
          <w:b/>
          <w:snapToGrid w:val="0"/>
          <w:color w:val="000000"/>
          <w:sz w:val="16"/>
          <w:szCs w:val="16"/>
        </w:rPr>
      </w:pPr>
    </w:p>
    <w:p w14:paraId="3BF5D771" w14:textId="77777777" w:rsidR="00A973BE" w:rsidRDefault="0031525E">
      <w:pPr>
        <w:tabs>
          <w:tab w:val="left" w:pos="1440"/>
          <w:tab w:val="right" w:pos="6120"/>
        </w:tabs>
        <w:rPr>
          <w:snapToGrid w:val="0"/>
          <w:color w:val="000000"/>
        </w:rPr>
      </w:pPr>
      <w:r>
        <w:rPr>
          <w:snapToGrid w:val="0"/>
          <w:color w:val="000000"/>
        </w:rPr>
        <w:t>The list below defines the activity points that determine your course grade</w:t>
      </w:r>
      <w:r w:rsidR="00A973BE">
        <w:rPr>
          <w:snapToGrid w:val="0"/>
          <w:color w:val="000000"/>
        </w:rPr>
        <w:t>:</w:t>
      </w:r>
    </w:p>
    <w:p w14:paraId="6156DCEB" w14:textId="77777777" w:rsidR="00A973BE" w:rsidRPr="007775AB" w:rsidRDefault="00A973BE">
      <w:pPr>
        <w:tabs>
          <w:tab w:val="left" w:pos="1440"/>
          <w:tab w:val="right" w:pos="6120"/>
        </w:tabs>
        <w:rPr>
          <w:snapToGrid w:val="0"/>
          <w:color w:val="000000"/>
          <w:sz w:val="16"/>
          <w:szCs w:val="16"/>
        </w:rPr>
      </w:pPr>
    </w:p>
    <w:tbl>
      <w:tblPr>
        <w:tblW w:w="8730" w:type="dxa"/>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60" w:firstRow="1" w:lastRow="1" w:firstColumn="0" w:lastColumn="0" w:noHBand="0" w:noVBand="0"/>
      </w:tblPr>
      <w:tblGrid>
        <w:gridCol w:w="7650"/>
        <w:gridCol w:w="1080"/>
      </w:tblGrid>
      <w:tr w:rsidR="00C13D88" w14:paraId="711CAC31" w14:textId="77777777" w:rsidTr="008D2BBC">
        <w:tc>
          <w:tcPr>
            <w:tcW w:w="7650" w:type="dxa"/>
            <w:tcBorders>
              <w:top w:val="single" w:sz="6" w:space="0" w:color="000000"/>
              <w:left w:val="single" w:sz="6" w:space="0" w:color="000000"/>
              <w:bottom w:val="single" w:sz="6" w:space="0" w:color="000000"/>
              <w:right w:val="single" w:sz="6" w:space="0" w:color="000000"/>
            </w:tcBorders>
            <w:vAlign w:val="center"/>
          </w:tcPr>
          <w:p w14:paraId="5C661F87" w14:textId="77777777" w:rsidR="00C13D88" w:rsidRDefault="00C13D88" w:rsidP="009234CD">
            <w:pPr>
              <w:tabs>
                <w:tab w:val="left" w:pos="1440"/>
                <w:tab w:val="right" w:pos="6120"/>
              </w:tabs>
              <w:jc w:val="center"/>
              <w:rPr>
                <w:rFonts w:cs="Arial"/>
                <w:b/>
                <w:snapToGrid w:val="0"/>
              </w:rPr>
            </w:pPr>
            <w:r>
              <w:rPr>
                <w:rFonts w:cs="Arial"/>
                <w:b/>
                <w:snapToGrid w:val="0"/>
              </w:rPr>
              <w:t>Activity</w:t>
            </w:r>
          </w:p>
        </w:tc>
        <w:tc>
          <w:tcPr>
            <w:tcW w:w="1080" w:type="dxa"/>
            <w:tcBorders>
              <w:top w:val="single" w:sz="6" w:space="0" w:color="000000"/>
              <w:left w:val="single" w:sz="6" w:space="0" w:color="000000"/>
              <w:bottom w:val="single" w:sz="6" w:space="0" w:color="000000"/>
              <w:right w:val="single" w:sz="6" w:space="0" w:color="000000"/>
            </w:tcBorders>
            <w:vAlign w:val="center"/>
          </w:tcPr>
          <w:p w14:paraId="54D4570F" w14:textId="77777777" w:rsidR="00C13D88" w:rsidRDefault="00C13D88" w:rsidP="009234CD">
            <w:pPr>
              <w:tabs>
                <w:tab w:val="left" w:pos="1440"/>
                <w:tab w:val="right" w:pos="6120"/>
              </w:tabs>
              <w:jc w:val="center"/>
              <w:rPr>
                <w:rFonts w:cs="Arial"/>
                <w:b/>
                <w:snapToGrid w:val="0"/>
              </w:rPr>
            </w:pPr>
            <w:r>
              <w:rPr>
                <w:rFonts w:cs="Arial"/>
                <w:b/>
                <w:snapToGrid w:val="0"/>
              </w:rPr>
              <w:t>Possible Points</w:t>
            </w:r>
          </w:p>
        </w:tc>
      </w:tr>
      <w:tr w:rsidR="005B6E34" w:rsidRPr="00EF1243" w14:paraId="25687AF7" w14:textId="77777777" w:rsidTr="008D2BBC">
        <w:tc>
          <w:tcPr>
            <w:tcW w:w="7650" w:type="dxa"/>
            <w:tcBorders>
              <w:top w:val="single" w:sz="6" w:space="0" w:color="000000"/>
              <w:left w:val="single" w:sz="6" w:space="0" w:color="000000"/>
              <w:bottom w:val="single" w:sz="6" w:space="0" w:color="000000"/>
              <w:right w:val="single" w:sz="6" w:space="0" w:color="000000"/>
            </w:tcBorders>
            <w:vAlign w:val="center"/>
          </w:tcPr>
          <w:p w14:paraId="7406DA85" w14:textId="77777777" w:rsidR="005B6E34" w:rsidRPr="00626EF0" w:rsidRDefault="005B6E34" w:rsidP="00B63A38">
            <w:pPr>
              <w:tabs>
                <w:tab w:val="left" w:pos="1440"/>
                <w:tab w:val="right" w:pos="6120"/>
              </w:tabs>
              <w:rPr>
                <w:rFonts w:cs="Arial"/>
                <w:snapToGrid w:val="0"/>
              </w:rPr>
            </w:pPr>
            <w:r>
              <w:rPr>
                <w:rFonts w:cs="Arial"/>
                <w:snapToGrid w:val="0"/>
              </w:rPr>
              <w:t>Chapter Vocabulary Quiz – 11 @ 20 points</w:t>
            </w:r>
          </w:p>
        </w:tc>
        <w:tc>
          <w:tcPr>
            <w:tcW w:w="1080" w:type="dxa"/>
            <w:tcBorders>
              <w:top w:val="single" w:sz="6" w:space="0" w:color="000000"/>
              <w:left w:val="single" w:sz="6" w:space="0" w:color="000000"/>
              <w:bottom w:val="single" w:sz="6" w:space="0" w:color="000000"/>
              <w:right w:val="single" w:sz="6" w:space="0" w:color="000000"/>
            </w:tcBorders>
            <w:vAlign w:val="center"/>
          </w:tcPr>
          <w:p w14:paraId="45FA10EF" w14:textId="77777777" w:rsidR="005B6E34" w:rsidRPr="00EF1243" w:rsidRDefault="005B6E34" w:rsidP="009234CD">
            <w:pPr>
              <w:tabs>
                <w:tab w:val="left" w:pos="1440"/>
                <w:tab w:val="right" w:pos="6120"/>
              </w:tabs>
              <w:jc w:val="right"/>
              <w:rPr>
                <w:rFonts w:cs="Arial"/>
                <w:snapToGrid w:val="0"/>
              </w:rPr>
            </w:pPr>
            <w:r>
              <w:rPr>
                <w:rFonts w:cs="Arial"/>
                <w:snapToGrid w:val="0"/>
              </w:rPr>
              <w:t>220</w:t>
            </w:r>
          </w:p>
        </w:tc>
      </w:tr>
      <w:tr w:rsidR="005B6E34" w:rsidRPr="00EF1243" w14:paraId="505BB1BB" w14:textId="77777777" w:rsidTr="008D2BBC">
        <w:tc>
          <w:tcPr>
            <w:tcW w:w="7650" w:type="dxa"/>
            <w:tcBorders>
              <w:top w:val="single" w:sz="6" w:space="0" w:color="000000"/>
              <w:left w:val="single" w:sz="6" w:space="0" w:color="000000"/>
              <w:bottom w:val="single" w:sz="6" w:space="0" w:color="000000"/>
              <w:right w:val="single" w:sz="6" w:space="0" w:color="000000"/>
            </w:tcBorders>
            <w:vAlign w:val="center"/>
          </w:tcPr>
          <w:p w14:paraId="34421CEA" w14:textId="77777777" w:rsidR="005B6E34" w:rsidRDefault="005B6E34" w:rsidP="00C96373">
            <w:pPr>
              <w:tabs>
                <w:tab w:val="left" w:pos="1440"/>
                <w:tab w:val="right" w:pos="6120"/>
              </w:tabs>
              <w:rPr>
                <w:rFonts w:cs="Arial"/>
                <w:snapToGrid w:val="0"/>
              </w:rPr>
            </w:pPr>
            <w:r>
              <w:rPr>
                <w:rFonts w:cs="Arial"/>
                <w:snapToGrid w:val="0"/>
              </w:rPr>
              <w:t>Chapter Test – 11 @ 30 points</w:t>
            </w:r>
          </w:p>
        </w:tc>
        <w:tc>
          <w:tcPr>
            <w:tcW w:w="1080" w:type="dxa"/>
            <w:tcBorders>
              <w:top w:val="single" w:sz="6" w:space="0" w:color="000000"/>
              <w:left w:val="single" w:sz="6" w:space="0" w:color="000000"/>
              <w:bottom w:val="single" w:sz="6" w:space="0" w:color="000000"/>
              <w:right w:val="single" w:sz="6" w:space="0" w:color="000000"/>
            </w:tcBorders>
            <w:vAlign w:val="center"/>
          </w:tcPr>
          <w:p w14:paraId="675C05E9" w14:textId="77777777" w:rsidR="005B6E34" w:rsidRPr="00EF1243" w:rsidRDefault="005B6E34" w:rsidP="003F0EFA">
            <w:pPr>
              <w:tabs>
                <w:tab w:val="left" w:pos="1440"/>
                <w:tab w:val="right" w:pos="6120"/>
              </w:tabs>
              <w:jc w:val="right"/>
              <w:rPr>
                <w:rFonts w:cs="Arial"/>
                <w:snapToGrid w:val="0"/>
              </w:rPr>
            </w:pPr>
            <w:r>
              <w:rPr>
                <w:rFonts w:cs="Arial"/>
                <w:snapToGrid w:val="0"/>
              </w:rPr>
              <w:t>330</w:t>
            </w:r>
          </w:p>
        </w:tc>
      </w:tr>
      <w:tr w:rsidR="005B6E34" w:rsidRPr="00EF1243" w14:paraId="55562377" w14:textId="77777777" w:rsidTr="008D2BBC">
        <w:tc>
          <w:tcPr>
            <w:tcW w:w="7650" w:type="dxa"/>
            <w:tcBorders>
              <w:top w:val="single" w:sz="6" w:space="0" w:color="000000"/>
              <w:left w:val="single" w:sz="6" w:space="0" w:color="000000"/>
              <w:bottom w:val="single" w:sz="6" w:space="0" w:color="000000"/>
              <w:right w:val="single" w:sz="6" w:space="0" w:color="000000"/>
            </w:tcBorders>
            <w:vAlign w:val="center"/>
          </w:tcPr>
          <w:p w14:paraId="68BE36F6" w14:textId="77777777" w:rsidR="005B6E34" w:rsidRDefault="005B6E34" w:rsidP="0069650A">
            <w:pPr>
              <w:tabs>
                <w:tab w:val="left" w:pos="1440"/>
                <w:tab w:val="right" w:pos="6120"/>
              </w:tabs>
              <w:rPr>
                <w:rFonts w:cs="Arial"/>
                <w:snapToGrid w:val="0"/>
              </w:rPr>
            </w:pPr>
            <w:r>
              <w:rPr>
                <w:rFonts w:cs="Arial"/>
                <w:snapToGrid w:val="0"/>
              </w:rPr>
              <w:t>Mid-Term Exam</w:t>
            </w:r>
          </w:p>
        </w:tc>
        <w:tc>
          <w:tcPr>
            <w:tcW w:w="1080" w:type="dxa"/>
            <w:tcBorders>
              <w:top w:val="single" w:sz="6" w:space="0" w:color="000000"/>
              <w:left w:val="single" w:sz="6" w:space="0" w:color="000000"/>
              <w:bottom w:val="single" w:sz="6" w:space="0" w:color="000000"/>
              <w:right w:val="single" w:sz="6" w:space="0" w:color="000000"/>
            </w:tcBorders>
            <w:vAlign w:val="center"/>
          </w:tcPr>
          <w:p w14:paraId="644F6803" w14:textId="77777777" w:rsidR="005B6E34" w:rsidRDefault="005B6E34" w:rsidP="003F0EFA">
            <w:pPr>
              <w:tabs>
                <w:tab w:val="left" w:pos="1440"/>
                <w:tab w:val="right" w:pos="6120"/>
              </w:tabs>
              <w:jc w:val="right"/>
              <w:rPr>
                <w:rFonts w:cs="Arial"/>
                <w:snapToGrid w:val="0"/>
              </w:rPr>
            </w:pPr>
            <w:r>
              <w:rPr>
                <w:rFonts w:cs="Arial"/>
                <w:snapToGrid w:val="0"/>
              </w:rPr>
              <w:t>150</w:t>
            </w:r>
          </w:p>
        </w:tc>
      </w:tr>
      <w:tr w:rsidR="005B6E34" w:rsidRPr="00EF1243" w14:paraId="29345B96" w14:textId="77777777" w:rsidTr="008D2BBC">
        <w:tc>
          <w:tcPr>
            <w:tcW w:w="7650" w:type="dxa"/>
            <w:tcBorders>
              <w:top w:val="single" w:sz="6" w:space="0" w:color="000000"/>
              <w:left w:val="single" w:sz="6" w:space="0" w:color="000000"/>
              <w:bottom w:val="single" w:sz="6" w:space="0" w:color="000000"/>
              <w:right w:val="single" w:sz="6" w:space="0" w:color="000000"/>
            </w:tcBorders>
            <w:vAlign w:val="center"/>
          </w:tcPr>
          <w:p w14:paraId="649B670B" w14:textId="77777777" w:rsidR="005B6E34" w:rsidRDefault="005B6E34" w:rsidP="00053A00">
            <w:pPr>
              <w:tabs>
                <w:tab w:val="left" w:pos="1440"/>
                <w:tab w:val="right" w:pos="6120"/>
              </w:tabs>
              <w:rPr>
                <w:rFonts w:cs="Arial"/>
                <w:snapToGrid w:val="0"/>
              </w:rPr>
            </w:pPr>
            <w:r>
              <w:rPr>
                <w:rFonts w:cs="Arial"/>
                <w:snapToGrid w:val="0"/>
              </w:rPr>
              <w:t>Comprehensive Final Exam</w:t>
            </w:r>
          </w:p>
        </w:tc>
        <w:tc>
          <w:tcPr>
            <w:tcW w:w="1080" w:type="dxa"/>
            <w:tcBorders>
              <w:top w:val="single" w:sz="6" w:space="0" w:color="000000"/>
              <w:left w:val="single" w:sz="6" w:space="0" w:color="000000"/>
              <w:bottom w:val="single" w:sz="6" w:space="0" w:color="000000"/>
              <w:right w:val="single" w:sz="6" w:space="0" w:color="000000"/>
            </w:tcBorders>
            <w:vAlign w:val="center"/>
          </w:tcPr>
          <w:p w14:paraId="38CCF088" w14:textId="77777777" w:rsidR="005B6E34" w:rsidRDefault="005B6E34" w:rsidP="003F0EFA">
            <w:pPr>
              <w:tabs>
                <w:tab w:val="left" w:pos="1440"/>
                <w:tab w:val="right" w:pos="6120"/>
              </w:tabs>
              <w:jc w:val="right"/>
              <w:rPr>
                <w:rFonts w:cs="Arial"/>
                <w:snapToGrid w:val="0"/>
              </w:rPr>
            </w:pPr>
            <w:r>
              <w:rPr>
                <w:rFonts w:cs="Arial"/>
                <w:snapToGrid w:val="0"/>
              </w:rPr>
              <w:t>250</w:t>
            </w:r>
          </w:p>
        </w:tc>
      </w:tr>
      <w:tr w:rsidR="005B6E34" w:rsidRPr="00EF1243" w14:paraId="3F9C1174" w14:textId="77777777" w:rsidTr="008D2BBC">
        <w:tc>
          <w:tcPr>
            <w:tcW w:w="7650" w:type="dxa"/>
            <w:tcBorders>
              <w:top w:val="single" w:sz="6" w:space="0" w:color="000000"/>
              <w:left w:val="single" w:sz="6" w:space="0" w:color="000000"/>
              <w:bottom w:val="single" w:sz="6" w:space="0" w:color="000000"/>
              <w:right w:val="single" w:sz="6" w:space="0" w:color="000000"/>
            </w:tcBorders>
            <w:vAlign w:val="center"/>
          </w:tcPr>
          <w:p w14:paraId="58AA5C96" w14:textId="77777777" w:rsidR="005B6E34" w:rsidRDefault="005B6E34" w:rsidP="00053A00">
            <w:pPr>
              <w:tabs>
                <w:tab w:val="left" w:pos="1440"/>
                <w:tab w:val="right" w:pos="6120"/>
              </w:tabs>
              <w:rPr>
                <w:rFonts w:cs="Arial"/>
                <w:snapToGrid w:val="0"/>
              </w:rPr>
            </w:pPr>
            <w:r>
              <w:rPr>
                <w:rFonts w:cs="Arial"/>
                <w:b/>
                <w:snapToGrid w:val="0"/>
              </w:rPr>
              <w:t xml:space="preserve">     </w:t>
            </w:r>
            <w:r w:rsidRPr="008D2BBC">
              <w:rPr>
                <w:rFonts w:cs="Arial"/>
                <w:b/>
                <w:snapToGrid w:val="0"/>
              </w:rPr>
              <w:t>TOTAL POSSIBLE POINTS</w:t>
            </w:r>
          </w:p>
        </w:tc>
        <w:tc>
          <w:tcPr>
            <w:tcW w:w="1080" w:type="dxa"/>
            <w:tcBorders>
              <w:top w:val="single" w:sz="6" w:space="0" w:color="000000"/>
              <w:left w:val="single" w:sz="6" w:space="0" w:color="000000"/>
              <w:bottom w:val="single" w:sz="6" w:space="0" w:color="000000"/>
              <w:right w:val="single" w:sz="6" w:space="0" w:color="000000"/>
            </w:tcBorders>
            <w:vAlign w:val="center"/>
          </w:tcPr>
          <w:p w14:paraId="1AAED131" w14:textId="77777777" w:rsidR="005B6E34" w:rsidRPr="00EF1243" w:rsidRDefault="005B6E34" w:rsidP="003F0EFA">
            <w:pPr>
              <w:tabs>
                <w:tab w:val="left" w:pos="1440"/>
                <w:tab w:val="right" w:pos="6120"/>
              </w:tabs>
              <w:jc w:val="right"/>
              <w:rPr>
                <w:rFonts w:cs="Arial"/>
                <w:snapToGrid w:val="0"/>
              </w:rPr>
            </w:pPr>
            <w:r>
              <w:rPr>
                <w:rFonts w:cs="Arial"/>
                <w:b/>
                <w:snapToGrid w:val="0"/>
              </w:rPr>
              <w:t>950</w:t>
            </w:r>
          </w:p>
        </w:tc>
      </w:tr>
    </w:tbl>
    <w:p w14:paraId="61566202" w14:textId="77777777" w:rsidR="00F71965" w:rsidRPr="007775AB" w:rsidRDefault="00F71965">
      <w:pPr>
        <w:tabs>
          <w:tab w:val="left" w:pos="1440"/>
          <w:tab w:val="right" w:pos="6120"/>
        </w:tabs>
        <w:rPr>
          <w:snapToGrid w:val="0"/>
          <w:color w:val="000000"/>
          <w:sz w:val="16"/>
          <w:szCs w:val="16"/>
        </w:rPr>
      </w:pPr>
    </w:p>
    <w:p w14:paraId="49FAE2E2" w14:textId="77777777" w:rsidR="009D7E8B" w:rsidRDefault="009D7E8B" w:rsidP="009D7E8B">
      <w:pPr>
        <w:tabs>
          <w:tab w:val="left" w:pos="1440"/>
          <w:tab w:val="right" w:pos="6120"/>
        </w:tabs>
        <w:rPr>
          <w:snapToGrid w:val="0"/>
          <w:color w:val="000000"/>
        </w:rPr>
      </w:pPr>
      <w:r>
        <w:rPr>
          <w:snapToGrid w:val="0"/>
          <w:color w:val="000000"/>
        </w:rPr>
        <w:t xml:space="preserve">The </w:t>
      </w:r>
      <w:r w:rsidR="00C96373">
        <w:rPr>
          <w:snapToGrid w:val="0"/>
          <w:color w:val="000000"/>
        </w:rPr>
        <w:t xml:space="preserve">table below describes the </w:t>
      </w:r>
      <w:r>
        <w:rPr>
          <w:snapToGrid w:val="0"/>
          <w:color w:val="000000"/>
        </w:rPr>
        <w:t>grading sc</w:t>
      </w:r>
      <w:r w:rsidR="00C96373">
        <w:rPr>
          <w:snapToGrid w:val="0"/>
          <w:color w:val="000000"/>
        </w:rPr>
        <w:t>ale. Divide the points earned by the</w:t>
      </w:r>
      <w:r>
        <w:rPr>
          <w:snapToGrid w:val="0"/>
          <w:color w:val="000000"/>
        </w:rPr>
        <w:t xml:space="preserve"> total poss</w:t>
      </w:r>
      <w:r w:rsidR="00C96373">
        <w:rPr>
          <w:snapToGrid w:val="0"/>
          <w:color w:val="000000"/>
        </w:rPr>
        <w:t>ible points</w:t>
      </w:r>
      <w:r>
        <w:rPr>
          <w:snapToGrid w:val="0"/>
          <w:color w:val="000000"/>
        </w:rPr>
        <w:t>.</w:t>
      </w:r>
    </w:p>
    <w:p w14:paraId="38DED11E" w14:textId="77777777" w:rsidR="009D7E8B" w:rsidRDefault="009D7E8B" w:rsidP="009D7E8B">
      <w:pPr>
        <w:tabs>
          <w:tab w:val="left" w:pos="1440"/>
          <w:tab w:val="right" w:pos="6120"/>
        </w:tabs>
        <w:rPr>
          <w:snapToGrid w:val="0"/>
          <w:color w:val="000000"/>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864"/>
        <w:gridCol w:w="576"/>
        <w:gridCol w:w="864"/>
        <w:gridCol w:w="576"/>
        <w:gridCol w:w="864"/>
        <w:gridCol w:w="576"/>
        <w:gridCol w:w="864"/>
        <w:gridCol w:w="576"/>
        <w:gridCol w:w="864"/>
        <w:gridCol w:w="576"/>
        <w:gridCol w:w="738"/>
        <w:gridCol w:w="576"/>
      </w:tblGrid>
      <w:tr w:rsidR="009D7E8B" w14:paraId="30DB370A" w14:textId="77777777">
        <w:tc>
          <w:tcPr>
            <w:tcW w:w="864" w:type="dxa"/>
            <w:tcBorders>
              <w:top w:val="single" w:sz="6" w:space="0" w:color="000000"/>
              <w:left w:val="single" w:sz="6" w:space="0" w:color="000000"/>
              <w:bottom w:val="single" w:sz="6" w:space="0" w:color="000000"/>
              <w:right w:val="nil"/>
            </w:tcBorders>
          </w:tcPr>
          <w:p w14:paraId="57093DA5" w14:textId="77777777" w:rsidR="009D7E8B" w:rsidRDefault="009D7E8B">
            <w:pPr>
              <w:tabs>
                <w:tab w:val="left" w:pos="1440"/>
                <w:tab w:val="right" w:pos="6120"/>
              </w:tabs>
              <w:jc w:val="right"/>
              <w:rPr>
                <w:snapToGrid w:val="0"/>
              </w:rPr>
            </w:pPr>
            <w:r>
              <w:t>100-93</w:t>
            </w:r>
          </w:p>
        </w:tc>
        <w:tc>
          <w:tcPr>
            <w:tcW w:w="576" w:type="dxa"/>
            <w:tcBorders>
              <w:top w:val="single" w:sz="6" w:space="0" w:color="000000"/>
              <w:left w:val="nil"/>
              <w:bottom w:val="single" w:sz="6" w:space="0" w:color="000000"/>
              <w:right w:val="single" w:sz="6" w:space="0" w:color="000000"/>
            </w:tcBorders>
          </w:tcPr>
          <w:p w14:paraId="188EC34D" w14:textId="77777777" w:rsidR="009D7E8B" w:rsidRDefault="009D7E8B">
            <w:pPr>
              <w:tabs>
                <w:tab w:val="left" w:pos="1440"/>
                <w:tab w:val="right" w:pos="6120"/>
              </w:tabs>
              <w:rPr>
                <w:snapToGrid w:val="0"/>
              </w:rPr>
            </w:pPr>
            <w:r>
              <w:rPr>
                <w:snapToGrid w:val="0"/>
              </w:rPr>
              <w:t xml:space="preserve"> A</w:t>
            </w:r>
          </w:p>
        </w:tc>
        <w:tc>
          <w:tcPr>
            <w:tcW w:w="864" w:type="dxa"/>
            <w:tcBorders>
              <w:top w:val="single" w:sz="6" w:space="0" w:color="000000"/>
              <w:left w:val="single" w:sz="6" w:space="0" w:color="000000"/>
              <w:bottom w:val="single" w:sz="6" w:space="0" w:color="000000"/>
              <w:right w:val="nil"/>
            </w:tcBorders>
          </w:tcPr>
          <w:p w14:paraId="37E72B14" w14:textId="77777777" w:rsidR="009D7E8B" w:rsidRDefault="009D7E8B">
            <w:pPr>
              <w:tabs>
                <w:tab w:val="left" w:pos="1440"/>
                <w:tab w:val="right" w:pos="6120"/>
              </w:tabs>
              <w:jc w:val="right"/>
              <w:rPr>
                <w:snapToGrid w:val="0"/>
              </w:rPr>
            </w:pPr>
            <w:r>
              <w:t>89-87</w:t>
            </w:r>
          </w:p>
        </w:tc>
        <w:tc>
          <w:tcPr>
            <w:tcW w:w="576" w:type="dxa"/>
            <w:tcBorders>
              <w:top w:val="single" w:sz="6" w:space="0" w:color="000000"/>
              <w:left w:val="nil"/>
              <w:bottom w:val="single" w:sz="6" w:space="0" w:color="000000"/>
              <w:right w:val="single" w:sz="6" w:space="0" w:color="000000"/>
            </w:tcBorders>
          </w:tcPr>
          <w:p w14:paraId="3A6C6A65" w14:textId="77777777" w:rsidR="009D7E8B" w:rsidRDefault="009D7E8B">
            <w:pPr>
              <w:tabs>
                <w:tab w:val="left" w:pos="1440"/>
                <w:tab w:val="right" w:pos="6120"/>
              </w:tabs>
              <w:rPr>
                <w:snapToGrid w:val="0"/>
              </w:rPr>
            </w:pPr>
            <w:r>
              <w:rPr>
                <w:snapToGrid w:val="0"/>
              </w:rPr>
              <w:t xml:space="preserve"> B+</w:t>
            </w:r>
          </w:p>
        </w:tc>
        <w:tc>
          <w:tcPr>
            <w:tcW w:w="864" w:type="dxa"/>
            <w:tcBorders>
              <w:top w:val="single" w:sz="6" w:space="0" w:color="000000"/>
              <w:left w:val="single" w:sz="6" w:space="0" w:color="000000"/>
              <w:bottom w:val="single" w:sz="6" w:space="0" w:color="000000"/>
              <w:right w:val="nil"/>
            </w:tcBorders>
          </w:tcPr>
          <w:p w14:paraId="6C3A6D25" w14:textId="77777777" w:rsidR="009D7E8B" w:rsidRDefault="009D7E8B">
            <w:pPr>
              <w:tabs>
                <w:tab w:val="left" w:pos="1440"/>
                <w:tab w:val="right" w:pos="6120"/>
              </w:tabs>
              <w:jc w:val="right"/>
              <w:rPr>
                <w:snapToGrid w:val="0"/>
              </w:rPr>
            </w:pPr>
            <w:r>
              <w:t>82-80</w:t>
            </w:r>
          </w:p>
        </w:tc>
        <w:tc>
          <w:tcPr>
            <w:tcW w:w="576" w:type="dxa"/>
            <w:tcBorders>
              <w:top w:val="single" w:sz="6" w:space="0" w:color="000000"/>
              <w:left w:val="nil"/>
              <w:bottom w:val="single" w:sz="6" w:space="0" w:color="000000"/>
              <w:right w:val="single" w:sz="6" w:space="0" w:color="000000"/>
            </w:tcBorders>
          </w:tcPr>
          <w:p w14:paraId="187A1716" w14:textId="77777777" w:rsidR="009D7E8B" w:rsidRDefault="009D7E8B">
            <w:pPr>
              <w:tabs>
                <w:tab w:val="left" w:pos="1440"/>
                <w:tab w:val="right" w:pos="6120"/>
              </w:tabs>
              <w:rPr>
                <w:snapToGrid w:val="0"/>
              </w:rPr>
            </w:pPr>
            <w:r>
              <w:rPr>
                <w:snapToGrid w:val="0"/>
              </w:rPr>
              <w:t xml:space="preserve"> B-</w:t>
            </w:r>
          </w:p>
        </w:tc>
        <w:tc>
          <w:tcPr>
            <w:tcW w:w="864" w:type="dxa"/>
            <w:tcBorders>
              <w:top w:val="single" w:sz="6" w:space="0" w:color="000000"/>
              <w:left w:val="single" w:sz="6" w:space="0" w:color="000000"/>
              <w:bottom w:val="single" w:sz="6" w:space="0" w:color="000000"/>
              <w:right w:val="nil"/>
            </w:tcBorders>
          </w:tcPr>
          <w:p w14:paraId="1ED4572C" w14:textId="77777777" w:rsidR="009D7E8B" w:rsidRDefault="009D7E8B">
            <w:pPr>
              <w:tabs>
                <w:tab w:val="left" w:pos="1440"/>
                <w:tab w:val="right" w:pos="6120"/>
              </w:tabs>
              <w:jc w:val="right"/>
              <w:rPr>
                <w:snapToGrid w:val="0"/>
              </w:rPr>
            </w:pPr>
            <w:r>
              <w:t>76-73</w:t>
            </w:r>
          </w:p>
        </w:tc>
        <w:tc>
          <w:tcPr>
            <w:tcW w:w="576" w:type="dxa"/>
            <w:tcBorders>
              <w:top w:val="single" w:sz="6" w:space="0" w:color="000000"/>
              <w:left w:val="nil"/>
              <w:bottom w:val="single" w:sz="6" w:space="0" w:color="000000"/>
              <w:right w:val="single" w:sz="6" w:space="0" w:color="000000"/>
            </w:tcBorders>
          </w:tcPr>
          <w:p w14:paraId="532104F5" w14:textId="77777777" w:rsidR="009D7E8B" w:rsidRDefault="009D7E8B">
            <w:pPr>
              <w:tabs>
                <w:tab w:val="left" w:pos="1440"/>
                <w:tab w:val="right" w:pos="6120"/>
              </w:tabs>
              <w:rPr>
                <w:snapToGrid w:val="0"/>
              </w:rPr>
            </w:pPr>
            <w:r>
              <w:rPr>
                <w:snapToGrid w:val="0"/>
              </w:rPr>
              <w:t xml:space="preserve"> C</w:t>
            </w:r>
          </w:p>
        </w:tc>
        <w:tc>
          <w:tcPr>
            <w:tcW w:w="864" w:type="dxa"/>
            <w:tcBorders>
              <w:top w:val="single" w:sz="6" w:space="0" w:color="000000"/>
              <w:left w:val="single" w:sz="6" w:space="0" w:color="000000"/>
              <w:bottom w:val="single" w:sz="6" w:space="0" w:color="000000"/>
              <w:right w:val="nil"/>
            </w:tcBorders>
          </w:tcPr>
          <w:p w14:paraId="34C7F9E8" w14:textId="77777777" w:rsidR="009D7E8B" w:rsidRDefault="009D7E8B">
            <w:pPr>
              <w:tabs>
                <w:tab w:val="left" w:pos="1440"/>
                <w:tab w:val="right" w:pos="6120"/>
              </w:tabs>
              <w:jc w:val="right"/>
              <w:rPr>
                <w:snapToGrid w:val="0"/>
              </w:rPr>
            </w:pPr>
            <w:r>
              <w:rPr>
                <w:snapToGrid w:val="0"/>
              </w:rPr>
              <w:t>69-67</w:t>
            </w:r>
          </w:p>
        </w:tc>
        <w:tc>
          <w:tcPr>
            <w:tcW w:w="576" w:type="dxa"/>
            <w:tcBorders>
              <w:top w:val="single" w:sz="6" w:space="0" w:color="000000"/>
              <w:left w:val="nil"/>
              <w:bottom w:val="single" w:sz="6" w:space="0" w:color="000000"/>
              <w:right w:val="single" w:sz="6" w:space="0" w:color="000000"/>
            </w:tcBorders>
          </w:tcPr>
          <w:p w14:paraId="76CAF705" w14:textId="77777777" w:rsidR="009D7E8B" w:rsidRDefault="009D7E8B">
            <w:pPr>
              <w:tabs>
                <w:tab w:val="left" w:pos="1440"/>
                <w:tab w:val="right" w:pos="6120"/>
              </w:tabs>
              <w:rPr>
                <w:snapToGrid w:val="0"/>
              </w:rPr>
            </w:pPr>
            <w:r>
              <w:rPr>
                <w:snapToGrid w:val="0"/>
              </w:rPr>
              <w:t xml:space="preserve"> D+</w:t>
            </w:r>
          </w:p>
        </w:tc>
        <w:tc>
          <w:tcPr>
            <w:tcW w:w="738" w:type="dxa"/>
            <w:tcBorders>
              <w:top w:val="single" w:sz="6" w:space="0" w:color="000000"/>
              <w:left w:val="single" w:sz="6" w:space="0" w:color="000000"/>
              <w:bottom w:val="single" w:sz="6" w:space="0" w:color="000000"/>
              <w:right w:val="nil"/>
            </w:tcBorders>
          </w:tcPr>
          <w:p w14:paraId="63736E6E" w14:textId="77777777" w:rsidR="009D7E8B" w:rsidRDefault="009D7E8B">
            <w:pPr>
              <w:tabs>
                <w:tab w:val="left" w:pos="1440"/>
                <w:tab w:val="right" w:pos="6120"/>
              </w:tabs>
              <w:jc w:val="right"/>
              <w:rPr>
                <w:snapToGrid w:val="0"/>
              </w:rPr>
            </w:pPr>
            <w:r>
              <w:rPr>
                <w:snapToGrid w:val="0"/>
              </w:rPr>
              <w:t>62-60</w:t>
            </w:r>
          </w:p>
        </w:tc>
        <w:tc>
          <w:tcPr>
            <w:tcW w:w="576" w:type="dxa"/>
            <w:tcBorders>
              <w:top w:val="single" w:sz="6" w:space="0" w:color="000000"/>
              <w:left w:val="nil"/>
              <w:bottom w:val="single" w:sz="6" w:space="0" w:color="000000"/>
              <w:right w:val="single" w:sz="6" w:space="0" w:color="000000"/>
            </w:tcBorders>
          </w:tcPr>
          <w:p w14:paraId="5E60564A" w14:textId="77777777" w:rsidR="009D7E8B" w:rsidRDefault="009D7E8B">
            <w:pPr>
              <w:tabs>
                <w:tab w:val="left" w:pos="1440"/>
                <w:tab w:val="right" w:pos="6120"/>
              </w:tabs>
              <w:rPr>
                <w:snapToGrid w:val="0"/>
              </w:rPr>
            </w:pPr>
            <w:r>
              <w:rPr>
                <w:snapToGrid w:val="0"/>
              </w:rPr>
              <w:t xml:space="preserve"> D-</w:t>
            </w:r>
          </w:p>
        </w:tc>
      </w:tr>
      <w:tr w:rsidR="009D7E8B" w14:paraId="4FC8A8EA" w14:textId="77777777">
        <w:tc>
          <w:tcPr>
            <w:tcW w:w="864" w:type="dxa"/>
            <w:tcBorders>
              <w:top w:val="single" w:sz="6" w:space="0" w:color="000000"/>
              <w:left w:val="single" w:sz="6" w:space="0" w:color="000000"/>
              <w:bottom w:val="single" w:sz="6" w:space="0" w:color="000000"/>
              <w:right w:val="nil"/>
            </w:tcBorders>
          </w:tcPr>
          <w:p w14:paraId="64DB5286" w14:textId="77777777" w:rsidR="009D7E8B" w:rsidRDefault="009D7E8B">
            <w:pPr>
              <w:tabs>
                <w:tab w:val="left" w:pos="1440"/>
                <w:tab w:val="right" w:pos="6120"/>
              </w:tabs>
              <w:jc w:val="right"/>
              <w:rPr>
                <w:snapToGrid w:val="0"/>
              </w:rPr>
            </w:pPr>
            <w:r>
              <w:t>92-90</w:t>
            </w:r>
          </w:p>
        </w:tc>
        <w:tc>
          <w:tcPr>
            <w:tcW w:w="576" w:type="dxa"/>
            <w:tcBorders>
              <w:top w:val="single" w:sz="6" w:space="0" w:color="000000"/>
              <w:left w:val="nil"/>
              <w:bottom w:val="single" w:sz="6" w:space="0" w:color="000000"/>
              <w:right w:val="single" w:sz="6" w:space="0" w:color="000000"/>
            </w:tcBorders>
          </w:tcPr>
          <w:p w14:paraId="4CF9BAFE" w14:textId="77777777" w:rsidR="009D7E8B" w:rsidRDefault="009D7E8B">
            <w:pPr>
              <w:tabs>
                <w:tab w:val="left" w:pos="1440"/>
                <w:tab w:val="right" w:pos="6120"/>
              </w:tabs>
              <w:rPr>
                <w:snapToGrid w:val="0"/>
              </w:rPr>
            </w:pPr>
            <w:r>
              <w:rPr>
                <w:snapToGrid w:val="0"/>
              </w:rPr>
              <w:t xml:space="preserve"> A-</w:t>
            </w:r>
          </w:p>
        </w:tc>
        <w:tc>
          <w:tcPr>
            <w:tcW w:w="864" w:type="dxa"/>
            <w:tcBorders>
              <w:top w:val="single" w:sz="6" w:space="0" w:color="000000"/>
              <w:left w:val="single" w:sz="6" w:space="0" w:color="000000"/>
              <w:bottom w:val="single" w:sz="6" w:space="0" w:color="000000"/>
              <w:right w:val="nil"/>
            </w:tcBorders>
          </w:tcPr>
          <w:p w14:paraId="238773B9" w14:textId="77777777" w:rsidR="009D7E8B" w:rsidRDefault="009D7E8B">
            <w:pPr>
              <w:tabs>
                <w:tab w:val="left" w:pos="1440"/>
                <w:tab w:val="right" w:pos="6120"/>
              </w:tabs>
              <w:jc w:val="right"/>
              <w:rPr>
                <w:snapToGrid w:val="0"/>
              </w:rPr>
            </w:pPr>
            <w:r>
              <w:t>86-83</w:t>
            </w:r>
          </w:p>
        </w:tc>
        <w:tc>
          <w:tcPr>
            <w:tcW w:w="576" w:type="dxa"/>
            <w:tcBorders>
              <w:top w:val="single" w:sz="6" w:space="0" w:color="000000"/>
              <w:left w:val="nil"/>
              <w:bottom w:val="single" w:sz="6" w:space="0" w:color="000000"/>
              <w:right w:val="single" w:sz="6" w:space="0" w:color="000000"/>
            </w:tcBorders>
          </w:tcPr>
          <w:p w14:paraId="1E6F44B2" w14:textId="77777777" w:rsidR="009D7E8B" w:rsidRDefault="009D7E8B">
            <w:pPr>
              <w:tabs>
                <w:tab w:val="left" w:pos="1440"/>
                <w:tab w:val="right" w:pos="6120"/>
              </w:tabs>
              <w:rPr>
                <w:snapToGrid w:val="0"/>
              </w:rPr>
            </w:pPr>
            <w:r>
              <w:rPr>
                <w:snapToGrid w:val="0"/>
              </w:rPr>
              <w:t xml:space="preserve"> B</w:t>
            </w:r>
          </w:p>
        </w:tc>
        <w:tc>
          <w:tcPr>
            <w:tcW w:w="864" w:type="dxa"/>
            <w:tcBorders>
              <w:top w:val="single" w:sz="6" w:space="0" w:color="000000"/>
              <w:left w:val="single" w:sz="6" w:space="0" w:color="000000"/>
              <w:bottom w:val="single" w:sz="6" w:space="0" w:color="000000"/>
              <w:right w:val="nil"/>
            </w:tcBorders>
          </w:tcPr>
          <w:p w14:paraId="2DAB14E4" w14:textId="77777777" w:rsidR="009D7E8B" w:rsidRDefault="009D7E8B">
            <w:pPr>
              <w:tabs>
                <w:tab w:val="left" w:pos="1440"/>
                <w:tab w:val="right" w:pos="6120"/>
              </w:tabs>
              <w:jc w:val="right"/>
              <w:rPr>
                <w:snapToGrid w:val="0"/>
              </w:rPr>
            </w:pPr>
            <w:r>
              <w:t>79-77</w:t>
            </w:r>
          </w:p>
        </w:tc>
        <w:tc>
          <w:tcPr>
            <w:tcW w:w="576" w:type="dxa"/>
            <w:tcBorders>
              <w:top w:val="single" w:sz="6" w:space="0" w:color="000000"/>
              <w:left w:val="nil"/>
              <w:bottom w:val="single" w:sz="6" w:space="0" w:color="000000"/>
              <w:right w:val="single" w:sz="6" w:space="0" w:color="000000"/>
            </w:tcBorders>
          </w:tcPr>
          <w:p w14:paraId="174D3976" w14:textId="77777777" w:rsidR="009D7E8B" w:rsidRDefault="009D7E8B">
            <w:pPr>
              <w:tabs>
                <w:tab w:val="left" w:pos="1440"/>
                <w:tab w:val="right" w:pos="6120"/>
              </w:tabs>
              <w:rPr>
                <w:snapToGrid w:val="0"/>
              </w:rPr>
            </w:pPr>
            <w:r>
              <w:rPr>
                <w:snapToGrid w:val="0"/>
              </w:rPr>
              <w:t xml:space="preserve"> C+</w:t>
            </w:r>
          </w:p>
        </w:tc>
        <w:tc>
          <w:tcPr>
            <w:tcW w:w="864" w:type="dxa"/>
            <w:tcBorders>
              <w:top w:val="single" w:sz="6" w:space="0" w:color="000000"/>
              <w:left w:val="single" w:sz="6" w:space="0" w:color="000000"/>
              <w:bottom w:val="single" w:sz="6" w:space="0" w:color="000000"/>
              <w:right w:val="nil"/>
            </w:tcBorders>
          </w:tcPr>
          <w:p w14:paraId="08A2140D" w14:textId="77777777" w:rsidR="009D7E8B" w:rsidRDefault="009D7E8B">
            <w:pPr>
              <w:tabs>
                <w:tab w:val="left" w:pos="1440"/>
                <w:tab w:val="right" w:pos="6120"/>
              </w:tabs>
              <w:jc w:val="right"/>
              <w:rPr>
                <w:snapToGrid w:val="0"/>
              </w:rPr>
            </w:pPr>
            <w:r>
              <w:t>72-70</w:t>
            </w:r>
          </w:p>
        </w:tc>
        <w:tc>
          <w:tcPr>
            <w:tcW w:w="576" w:type="dxa"/>
            <w:tcBorders>
              <w:top w:val="single" w:sz="6" w:space="0" w:color="000000"/>
              <w:left w:val="nil"/>
              <w:bottom w:val="single" w:sz="6" w:space="0" w:color="000000"/>
              <w:right w:val="single" w:sz="6" w:space="0" w:color="000000"/>
            </w:tcBorders>
          </w:tcPr>
          <w:p w14:paraId="4CE7E255" w14:textId="77777777" w:rsidR="009D7E8B" w:rsidRDefault="009D7E8B">
            <w:pPr>
              <w:tabs>
                <w:tab w:val="left" w:pos="1440"/>
                <w:tab w:val="right" w:pos="6120"/>
              </w:tabs>
              <w:rPr>
                <w:snapToGrid w:val="0"/>
              </w:rPr>
            </w:pPr>
            <w:r>
              <w:rPr>
                <w:snapToGrid w:val="0"/>
              </w:rPr>
              <w:t xml:space="preserve"> C-</w:t>
            </w:r>
          </w:p>
        </w:tc>
        <w:tc>
          <w:tcPr>
            <w:tcW w:w="864" w:type="dxa"/>
            <w:tcBorders>
              <w:top w:val="single" w:sz="6" w:space="0" w:color="000000"/>
              <w:left w:val="single" w:sz="6" w:space="0" w:color="000000"/>
              <w:bottom w:val="single" w:sz="6" w:space="0" w:color="000000"/>
              <w:right w:val="nil"/>
            </w:tcBorders>
          </w:tcPr>
          <w:p w14:paraId="76E2A5C6" w14:textId="77777777" w:rsidR="009D7E8B" w:rsidRDefault="009D7E8B">
            <w:pPr>
              <w:tabs>
                <w:tab w:val="left" w:pos="1440"/>
                <w:tab w:val="right" w:pos="6120"/>
              </w:tabs>
              <w:jc w:val="right"/>
              <w:rPr>
                <w:snapToGrid w:val="0"/>
              </w:rPr>
            </w:pPr>
            <w:r>
              <w:t>66-63</w:t>
            </w:r>
          </w:p>
        </w:tc>
        <w:tc>
          <w:tcPr>
            <w:tcW w:w="576" w:type="dxa"/>
            <w:tcBorders>
              <w:top w:val="single" w:sz="6" w:space="0" w:color="000000"/>
              <w:left w:val="nil"/>
              <w:bottom w:val="single" w:sz="6" w:space="0" w:color="000000"/>
              <w:right w:val="single" w:sz="6" w:space="0" w:color="000000"/>
            </w:tcBorders>
          </w:tcPr>
          <w:p w14:paraId="6FFEA765" w14:textId="77777777" w:rsidR="009D7E8B" w:rsidRDefault="009D7E8B">
            <w:pPr>
              <w:tabs>
                <w:tab w:val="left" w:pos="1440"/>
                <w:tab w:val="right" w:pos="6120"/>
              </w:tabs>
              <w:rPr>
                <w:snapToGrid w:val="0"/>
              </w:rPr>
            </w:pPr>
            <w:r>
              <w:rPr>
                <w:snapToGrid w:val="0"/>
              </w:rPr>
              <w:t xml:space="preserve"> D</w:t>
            </w:r>
          </w:p>
        </w:tc>
        <w:tc>
          <w:tcPr>
            <w:tcW w:w="738" w:type="dxa"/>
            <w:tcBorders>
              <w:top w:val="single" w:sz="6" w:space="0" w:color="000000"/>
              <w:left w:val="single" w:sz="6" w:space="0" w:color="000000"/>
              <w:bottom w:val="single" w:sz="6" w:space="0" w:color="000000"/>
              <w:right w:val="nil"/>
            </w:tcBorders>
          </w:tcPr>
          <w:p w14:paraId="1768C14F" w14:textId="77777777" w:rsidR="009D7E8B" w:rsidRDefault="009D7E8B">
            <w:pPr>
              <w:tabs>
                <w:tab w:val="left" w:pos="1440"/>
                <w:tab w:val="right" w:pos="6120"/>
              </w:tabs>
              <w:jc w:val="right"/>
              <w:rPr>
                <w:snapToGrid w:val="0"/>
              </w:rPr>
            </w:pPr>
            <w:r>
              <w:rPr>
                <w:snapToGrid w:val="0"/>
              </w:rPr>
              <w:t>59-0</w:t>
            </w:r>
          </w:p>
        </w:tc>
        <w:tc>
          <w:tcPr>
            <w:tcW w:w="576" w:type="dxa"/>
            <w:tcBorders>
              <w:top w:val="single" w:sz="6" w:space="0" w:color="000000"/>
              <w:left w:val="nil"/>
              <w:bottom w:val="single" w:sz="6" w:space="0" w:color="000000"/>
              <w:right w:val="single" w:sz="6" w:space="0" w:color="000000"/>
            </w:tcBorders>
          </w:tcPr>
          <w:p w14:paraId="28CCB1AB" w14:textId="77777777" w:rsidR="009D7E8B" w:rsidRDefault="009D7E8B">
            <w:pPr>
              <w:tabs>
                <w:tab w:val="left" w:pos="1440"/>
                <w:tab w:val="right" w:pos="6120"/>
              </w:tabs>
              <w:rPr>
                <w:snapToGrid w:val="0"/>
              </w:rPr>
            </w:pPr>
            <w:r>
              <w:rPr>
                <w:snapToGrid w:val="0"/>
              </w:rPr>
              <w:t xml:space="preserve"> F</w:t>
            </w:r>
          </w:p>
        </w:tc>
      </w:tr>
    </w:tbl>
    <w:p w14:paraId="6004F0E6" w14:textId="77777777" w:rsidR="009D7E8B" w:rsidRDefault="009D7E8B" w:rsidP="009D7E8B">
      <w:pPr>
        <w:outlineLvl w:val="0"/>
        <w:rPr>
          <w:b/>
          <w:u w:val="single"/>
        </w:rPr>
      </w:pPr>
    </w:p>
    <w:p w14:paraId="389A83DE" w14:textId="77777777" w:rsidR="009D7E8B" w:rsidRDefault="009D7E8B" w:rsidP="009D7E8B">
      <w:pPr>
        <w:outlineLvl w:val="0"/>
      </w:pPr>
      <w:r>
        <w:t xml:space="preserve">Please note: To avoid reliance on extra credit, and to focus attention on course material and learning, extra credit points are not available. </w:t>
      </w:r>
    </w:p>
    <w:p w14:paraId="1AC1AD19" w14:textId="77777777" w:rsidR="009D7E8B" w:rsidRDefault="009D7E8B" w:rsidP="009D7E8B">
      <w:pPr>
        <w:outlineLvl w:val="0"/>
        <w:rPr>
          <w:b/>
          <w:u w:val="single"/>
        </w:rPr>
      </w:pPr>
    </w:p>
    <w:p w14:paraId="131A5C92" w14:textId="77777777" w:rsidR="009D7E8B" w:rsidRDefault="009D7E8B" w:rsidP="009D7E8B">
      <w:pPr>
        <w:outlineLvl w:val="0"/>
      </w:pPr>
      <w:r>
        <w:rPr>
          <w:b/>
          <w:u w:val="single"/>
        </w:rPr>
        <w:t>Active Class Participation:</w:t>
      </w:r>
      <w:r>
        <w:t xml:space="preserve"> To help prepare you for the realities of the business world, consider this class to be your model office and yourself to be a successful future professional who exhibits such behaviors as active engagement, a participative demeanor, enthusiasm to learn and adult communication skills – in summary, a positive associate in the business community. </w:t>
      </w:r>
      <w:r w:rsidR="00C96373">
        <w:t xml:space="preserve">In-class participation </w:t>
      </w:r>
      <w:r>
        <w:t>develop</w:t>
      </w:r>
      <w:r w:rsidR="0080097C">
        <w:t>s</w:t>
      </w:r>
      <w:r>
        <w:t xml:space="preserve"> team building, communication and practical application skills to your repertoire.</w:t>
      </w:r>
    </w:p>
    <w:p w14:paraId="755E0143" w14:textId="77777777" w:rsidR="009D7E8B" w:rsidRDefault="009D7E8B" w:rsidP="009D7E8B">
      <w:pPr>
        <w:outlineLvl w:val="0"/>
      </w:pPr>
    </w:p>
    <w:p w14:paraId="32635855" w14:textId="77777777" w:rsidR="0080097C" w:rsidRDefault="0080097C" w:rsidP="0080097C">
      <w:pPr>
        <w:outlineLvl w:val="0"/>
      </w:pPr>
      <w:r w:rsidRPr="004D0453">
        <w:rPr>
          <w:i/>
        </w:rPr>
        <w:t>Note</w:t>
      </w:r>
      <w:r>
        <w:t xml:space="preserve">: When a guest speaker is scheduled, please plan to dress in business casual attire. Remember, the person leading the class could someday be someone with whom you will seek to forge a professional relationship. </w:t>
      </w:r>
    </w:p>
    <w:p w14:paraId="28408B6C" w14:textId="77777777" w:rsidR="009D7E8B" w:rsidRDefault="009D7E8B" w:rsidP="009D7E8B">
      <w:pPr>
        <w:outlineLvl w:val="0"/>
      </w:pPr>
    </w:p>
    <w:p w14:paraId="4F318035" w14:textId="77777777" w:rsidR="0080097C" w:rsidRDefault="0080097C" w:rsidP="0080097C">
      <w:r w:rsidRPr="00774CE5">
        <w:rPr>
          <w:b/>
          <w:u w:val="single"/>
        </w:rPr>
        <w:t>Academic Integrity:</w:t>
      </w:r>
      <w:r>
        <w:t xml:space="preserve"> Olivet College takes academic integrity seriously. Academic dishonesty includes giving, receiving or using unauthorized aid on any academic work. It is plagiarism if you copy the language or ideas of another and pass them off as your own work. It is plagiarism if you use the unacknowledged work of anyone, whether famous or personally known (including a friend, classmate or person who illicitly provides his or her work to others). </w:t>
      </w:r>
      <w:r w:rsidR="00F80EFF">
        <w:t xml:space="preserve">All academic work contains an implicit pledge by the student that unauthorized aid has not been received. </w:t>
      </w:r>
      <w:r>
        <w:t>If you commit an act of academic dishonesty, you will fail the relevant assignment, may fail the course and will be reported for possible disciplinary action. As an employee of the college, I am required to report all violations to the Olivet College Dean and Proctor.</w:t>
      </w:r>
    </w:p>
    <w:p w14:paraId="39104027" w14:textId="77777777" w:rsidR="0080097C" w:rsidRDefault="0080097C" w:rsidP="0080097C"/>
    <w:p w14:paraId="3F79FC46" w14:textId="77777777" w:rsidR="00944F18" w:rsidRDefault="00944F18" w:rsidP="00774CE5">
      <w:pPr>
        <w:pBdr>
          <w:bottom w:val="single" w:sz="4" w:space="1" w:color="auto"/>
        </w:pBdr>
        <w:outlineLvl w:val="0"/>
        <w:rPr>
          <w:b/>
          <w:snapToGrid w:val="0"/>
          <w:color w:val="000000"/>
        </w:rPr>
      </w:pPr>
    </w:p>
    <w:p w14:paraId="45CFD6AE" w14:textId="77777777" w:rsidR="00944F18" w:rsidRDefault="00944F18" w:rsidP="00774CE5">
      <w:pPr>
        <w:pBdr>
          <w:bottom w:val="single" w:sz="4" w:space="1" w:color="auto"/>
        </w:pBdr>
        <w:outlineLvl w:val="0"/>
        <w:rPr>
          <w:b/>
          <w:snapToGrid w:val="0"/>
          <w:color w:val="000000"/>
        </w:rPr>
      </w:pPr>
    </w:p>
    <w:p w14:paraId="516BB577" w14:textId="77777777" w:rsidR="00944F18" w:rsidRDefault="00944F18" w:rsidP="00774CE5">
      <w:pPr>
        <w:pBdr>
          <w:bottom w:val="single" w:sz="4" w:space="1" w:color="auto"/>
        </w:pBdr>
        <w:outlineLvl w:val="0"/>
        <w:rPr>
          <w:b/>
          <w:snapToGrid w:val="0"/>
          <w:color w:val="000000"/>
        </w:rPr>
      </w:pPr>
    </w:p>
    <w:p w14:paraId="2C1D716B" w14:textId="77777777" w:rsidR="00A973BE" w:rsidRDefault="00A973BE" w:rsidP="00774CE5">
      <w:pPr>
        <w:pBdr>
          <w:bottom w:val="single" w:sz="4" w:space="1" w:color="auto"/>
        </w:pBdr>
        <w:outlineLvl w:val="0"/>
        <w:rPr>
          <w:snapToGrid w:val="0"/>
          <w:color w:val="000000"/>
        </w:rPr>
      </w:pPr>
      <w:r>
        <w:rPr>
          <w:b/>
          <w:snapToGrid w:val="0"/>
          <w:color w:val="000000"/>
        </w:rPr>
        <w:t>Course Outline and Assignment List</w:t>
      </w:r>
    </w:p>
    <w:p w14:paraId="0094F1E3" w14:textId="77777777" w:rsidR="00A973BE" w:rsidRPr="00690155" w:rsidRDefault="00A973BE">
      <w:pPr>
        <w:rPr>
          <w:snapToGrid w:val="0"/>
          <w:color w:val="000000"/>
          <w:sz w:val="16"/>
          <w:szCs w:val="16"/>
        </w:rPr>
      </w:pPr>
    </w:p>
    <w:p w14:paraId="6D104709" w14:textId="77777777" w:rsidR="00A973BE" w:rsidRDefault="00C20DAC">
      <w:pPr>
        <w:rPr>
          <w:snapToGrid w:val="0"/>
          <w:color w:val="000000"/>
        </w:rPr>
      </w:pPr>
      <w:r>
        <w:rPr>
          <w:snapToGrid w:val="0"/>
          <w:color w:val="000000"/>
        </w:rPr>
        <w:t xml:space="preserve">Assignments </w:t>
      </w:r>
      <w:r w:rsidR="00A973BE">
        <w:rPr>
          <w:snapToGrid w:val="0"/>
          <w:color w:val="000000"/>
        </w:rPr>
        <w:t xml:space="preserve">must be </w:t>
      </w:r>
      <w:r>
        <w:rPr>
          <w:snapToGrid w:val="0"/>
          <w:color w:val="000000"/>
        </w:rPr>
        <w:t xml:space="preserve">completed </w:t>
      </w:r>
      <w:r w:rsidRPr="0069358A">
        <w:rPr>
          <w:b/>
          <w:i/>
          <w:snapToGrid w:val="0"/>
          <w:color w:val="000000"/>
        </w:rPr>
        <w:t>p</w:t>
      </w:r>
      <w:r w:rsidR="00A973BE" w:rsidRPr="0069358A">
        <w:rPr>
          <w:b/>
          <w:i/>
          <w:snapToGrid w:val="0"/>
          <w:color w:val="000000"/>
        </w:rPr>
        <w:t>rior</w:t>
      </w:r>
      <w:r w:rsidR="00CF30E9">
        <w:rPr>
          <w:snapToGrid w:val="0"/>
          <w:color w:val="000000"/>
        </w:rPr>
        <w:t xml:space="preserve"> to class</w:t>
      </w:r>
      <w:r w:rsidR="00A973BE">
        <w:rPr>
          <w:snapToGrid w:val="0"/>
          <w:color w:val="000000"/>
        </w:rPr>
        <w:t xml:space="preserve"> on the dates indicated below.  </w:t>
      </w:r>
    </w:p>
    <w:p w14:paraId="24821F9B" w14:textId="77777777" w:rsidR="009527F8" w:rsidRPr="00690155" w:rsidRDefault="009527F8">
      <w:pPr>
        <w:rPr>
          <w:snapToGrid w:val="0"/>
          <w:color w:val="000000"/>
          <w:sz w:val="16"/>
          <w:szCs w:val="16"/>
        </w:rPr>
      </w:pPr>
    </w:p>
    <w:tbl>
      <w:tblPr>
        <w:tblW w:w="10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8"/>
        <w:gridCol w:w="1530"/>
        <w:gridCol w:w="3600"/>
        <w:gridCol w:w="4770"/>
      </w:tblGrid>
      <w:tr w:rsidR="009D7E8B" w:rsidRPr="001B01D2" w14:paraId="5AA926EE" w14:textId="77777777">
        <w:trPr>
          <w:trHeight w:val="699"/>
        </w:trPr>
        <w:tc>
          <w:tcPr>
            <w:tcW w:w="468" w:type="dxa"/>
            <w:tcBorders>
              <w:top w:val="single" w:sz="6" w:space="0" w:color="000000"/>
              <w:left w:val="single" w:sz="6" w:space="0" w:color="000000"/>
              <w:bottom w:val="single" w:sz="6" w:space="0" w:color="000000"/>
              <w:right w:val="single" w:sz="6" w:space="0" w:color="000000"/>
            </w:tcBorders>
            <w:vAlign w:val="center"/>
          </w:tcPr>
          <w:p w14:paraId="2F033B93" w14:textId="77777777" w:rsidR="009D7E8B" w:rsidRPr="001B01D2" w:rsidRDefault="009D7E8B">
            <w:pPr>
              <w:jc w:val="center"/>
              <w:rPr>
                <w:rFonts w:cs="Arial"/>
                <w:b/>
                <w:snapToGrid w:val="0"/>
                <w:sz w:val="28"/>
                <w:szCs w:val="28"/>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2A114E12" w14:textId="77777777" w:rsidR="009D7E8B" w:rsidRPr="001B01D2" w:rsidRDefault="009D7E8B">
            <w:pPr>
              <w:jc w:val="center"/>
              <w:rPr>
                <w:rFonts w:cs="Arial"/>
                <w:b/>
                <w:snapToGrid w:val="0"/>
                <w:sz w:val="28"/>
                <w:szCs w:val="28"/>
              </w:rPr>
            </w:pPr>
            <w:r w:rsidRPr="001B01D2">
              <w:rPr>
                <w:rFonts w:cs="Arial"/>
                <w:b/>
                <w:snapToGrid w:val="0"/>
                <w:sz w:val="28"/>
                <w:szCs w:val="28"/>
              </w:rPr>
              <w:t>Date</w:t>
            </w:r>
          </w:p>
        </w:tc>
        <w:tc>
          <w:tcPr>
            <w:tcW w:w="3600" w:type="dxa"/>
            <w:tcBorders>
              <w:top w:val="single" w:sz="6" w:space="0" w:color="000000"/>
              <w:left w:val="single" w:sz="6" w:space="0" w:color="000000"/>
              <w:bottom w:val="single" w:sz="6" w:space="0" w:color="000000"/>
              <w:right w:val="single" w:sz="6" w:space="0" w:color="000000"/>
            </w:tcBorders>
            <w:vAlign w:val="center"/>
          </w:tcPr>
          <w:p w14:paraId="74ECCFF1" w14:textId="77777777" w:rsidR="009D7E8B" w:rsidRPr="001B01D2" w:rsidRDefault="009D7E8B" w:rsidP="00716C1F">
            <w:pPr>
              <w:jc w:val="center"/>
              <w:rPr>
                <w:rFonts w:cs="Arial"/>
                <w:b/>
                <w:snapToGrid w:val="0"/>
                <w:sz w:val="28"/>
                <w:szCs w:val="28"/>
              </w:rPr>
            </w:pPr>
            <w:r w:rsidRPr="001B01D2">
              <w:rPr>
                <w:rFonts w:cs="Arial"/>
                <w:b/>
                <w:snapToGrid w:val="0"/>
                <w:sz w:val="28"/>
                <w:szCs w:val="28"/>
              </w:rPr>
              <w:t>Due at Start of Class</w:t>
            </w:r>
          </w:p>
        </w:tc>
        <w:tc>
          <w:tcPr>
            <w:tcW w:w="4770" w:type="dxa"/>
            <w:tcBorders>
              <w:top w:val="single" w:sz="6" w:space="0" w:color="000000"/>
              <w:left w:val="single" w:sz="6" w:space="0" w:color="000000"/>
              <w:bottom w:val="single" w:sz="6" w:space="0" w:color="000000"/>
              <w:right w:val="single" w:sz="6" w:space="0" w:color="000000"/>
            </w:tcBorders>
            <w:vAlign w:val="center"/>
          </w:tcPr>
          <w:p w14:paraId="3BF254BA" w14:textId="77777777" w:rsidR="009D7E8B" w:rsidRPr="001B01D2" w:rsidRDefault="009D7E8B" w:rsidP="00716C1F">
            <w:pPr>
              <w:jc w:val="center"/>
              <w:rPr>
                <w:rFonts w:cs="Arial"/>
                <w:b/>
                <w:snapToGrid w:val="0"/>
                <w:sz w:val="28"/>
                <w:szCs w:val="28"/>
              </w:rPr>
            </w:pPr>
            <w:r w:rsidRPr="001B01D2">
              <w:rPr>
                <w:rFonts w:cs="Arial"/>
                <w:b/>
                <w:snapToGrid w:val="0"/>
                <w:sz w:val="28"/>
                <w:szCs w:val="28"/>
              </w:rPr>
              <w:t>Topic</w:t>
            </w:r>
            <w:r w:rsidR="001B01D2">
              <w:rPr>
                <w:rFonts w:cs="Arial"/>
                <w:b/>
                <w:snapToGrid w:val="0"/>
                <w:sz w:val="28"/>
                <w:szCs w:val="28"/>
              </w:rPr>
              <w:t>s</w:t>
            </w:r>
          </w:p>
        </w:tc>
      </w:tr>
      <w:tr w:rsidR="001B01D2" w14:paraId="012D62FC" w14:textId="77777777">
        <w:trPr>
          <w:trHeight w:val="699"/>
        </w:trPr>
        <w:tc>
          <w:tcPr>
            <w:tcW w:w="468" w:type="dxa"/>
            <w:tcBorders>
              <w:top w:val="single" w:sz="6" w:space="0" w:color="000000"/>
              <w:left w:val="single" w:sz="6" w:space="0" w:color="000000"/>
              <w:bottom w:val="single" w:sz="6" w:space="0" w:color="000000"/>
              <w:right w:val="single" w:sz="6" w:space="0" w:color="000000"/>
            </w:tcBorders>
            <w:vAlign w:val="center"/>
          </w:tcPr>
          <w:p w14:paraId="26475D9E" w14:textId="77777777" w:rsidR="001B01D2" w:rsidRPr="00A2511D" w:rsidRDefault="001B01D2">
            <w:pPr>
              <w:rPr>
                <w:rFonts w:cs="Arial"/>
                <w:snapToGrid w:val="0"/>
                <w:sz w:val="18"/>
                <w:szCs w:val="18"/>
              </w:rPr>
            </w:pPr>
            <w:r w:rsidRPr="00A2511D">
              <w:rPr>
                <w:rFonts w:cs="Arial"/>
                <w:snapToGrid w:val="0"/>
                <w:sz w:val="18"/>
                <w:szCs w:val="18"/>
              </w:rPr>
              <w:t>1</w:t>
            </w:r>
          </w:p>
        </w:tc>
        <w:tc>
          <w:tcPr>
            <w:tcW w:w="1530" w:type="dxa"/>
            <w:tcBorders>
              <w:top w:val="single" w:sz="6" w:space="0" w:color="000000"/>
              <w:left w:val="single" w:sz="6" w:space="0" w:color="000000"/>
              <w:bottom w:val="single" w:sz="6" w:space="0" w:color="000000"/>
              <w:right w:val="single" w:sz="6" w:space="0" w:color="000000"/>
            </w:tcBorders>
            <w:vAlign w:val="center"/>
          </w:tcPr>
          <w:p w14:paraId="1ADF321E" w14:textId="77777777" w:rsidR="001B01D2" w:rsidRPr="00A2511D" w:rsidRDefault="006769A1" w:rsidP="00677F95">
            <w:pPr>
              <w:rPr>
                <w:rFonts w:cs="Arial"/>
                <w:snapToGrid w:val="0"/>
                <w:sz w:val="18"/>
                <w:szCs w:val="18"/>
              </w:rPr>
            </w:pPr>
            <w:r>
              <w:rPr>
                <w:rFonts w:cs="Arial"/>
                <w:snapToGrid w:val="0"/>
                <w:sz w:val="18"/>
                <w:szCs w:val="18"/>
              </w:rPr>
              <w:t>Mon, Aug 20</w:t>
            </w:r>
          </w:p>
        </w:tc>
        <w:tc>
          <w:tcPr>
            <w:tcW w:w="3600" w:type="dxa"/>
            <w:tcBorders>
              <w:top w:val="single" w:sz="6" w:space="0" w:color="000000"/>
              <w:left w:val="single" w:sz="6" w:space="0" w:color="000000"/>
              <w:bottom w:val="single" w:sz="6" w:space="0" w:color="000000"/>
              <w:right w:val="single" w:sz="6" w:space="0" w:color="000000"/>
            </w:tcBorders>
            <w:vAlign w:val="center"/>
          </w:tcPr>
          <w:p w14:paraId="7F9279D1" w14:textId="77777777" w:rsidR="001B01D2" w:rsidRDefault="001B01D2" w:rsidP="00C60A44">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31584DB9" w14:textId="77777777" w:rsidR="00CF30E9" w:rsidRPr="00CF30E9" w:rsidRDefault="00CF30E9" w:rsidP="00CF30E9">
            <w:pPr>
              <w:rPr>
                <w:rFonts w:cs="Arial"/>
                <w:snapToGrid w:val="0"/>
                <w:sz w:val="18"/>
                <w:szCs w:val="18"/>
              </w:rPr>
            </w:pPr>
            <w:r w:rsidRPr="00CF30E9">
              <w:rPr>
                <w:rFonts w:cs="Arial"/>
                <w:snapToGrid w:val="0"/>
                <w:sz w:val="18"/>
                <w:szCs w:val="18"/>
              </w:rPr>
              <w:t>Course Introduction</w:t>
            </w:r>
          </w:p>
          <w:p w14:paraId="23AA835B" w14:textId="77777777" w:rsidR="001B01D2" w:rsidRDefault="00CF30E9" w:rsidP="00CF30E9">
            <w:pPr>
              <w:rPr>
                <w:rFonts w:cs="Arial"/>
                <w:snapToGrid w:val="0"/>
                <w:sz w:val="18"/>
                <w:szCs w:val="18"/>
              </w:rPr>
            </w:pPr>
            <w:r w:rsidRPr="00CF30E9">
              <w:rPr>
                <w:rFonts w:cs="Arial"/>
                <w:snapToGrid w:val="0"/>
                <w:sz w:val="18"/>
                <w:szCs w:val="18"/>
              </w:rPr>
              <w:t>Syllabus Review</w:t>
            </w:r>
          </w:p>
          <w:p w14:paraId="5F7E0908" w14:textId="77777777" w:rsidR="00A824EA" w:rsidRDefault="00A824EA" w:rsidP="00CF30E9">
            <w:pPr>
              <w:rPr>
                <w:rFonts w:cs="Arial"/>
                <w:snapToGrid w:val="0"/>
                <w:sz w:val="18"/>
                <w:szCs w:val="18"/>
              </w:rPr>
            </w:pPr>
            <w:r>
              <w:rPr>
                <w:rFonts w:cs="Arial"/>
                <w:snapToGrid w:val="0"/>
                <w:sz w:val="18"/>
                <w:szCs w:val="18"/>
              </w:rPr>
              <w:t>AINS Designation</w:t>
            </w:r>
          </w:p>
        </w:tc>
      </w:tr>
      <w:tr w:rsidR="009D7E8B" w14:paraId="3F204C95" w14:textId="77777777">
        <w:trPr>
          <w:trHeight w:val="642"/>
        </w:trPr>
        <w:tc>
          <w:tcPr>
            <w:tcW w:w="468" w:type="dxa"/>
            <w:tcBorders>
              <w:top w:val="single" w:sz="6" w:space="0" w:color="000000"/>
              <w:left w:val="single" w:sz="6" w:space="0" w:color="000000"/>
              <w:bottom w:val="single" w:sz="6" w:space="0" w:color="000000"/>
              <w:right w:val="single" w:sz="6" w:space="0" w:color="000000"/>
            </w:tcBorders>
            <w:vAlign w:val="center"/>
          </w:tcPr>
          <w:p w14:paraId="453B0050" w14:textId="77777777" w:rsidR="009D7E8B" w:rsidRPr="00A2511D" w:rsidRDefault="009D7E8B">
            <w:pPr>
              <w:rPr>
                <w:rFonts w:cs="Arial"/>
                <w:snapToGrid w:val="0"/>
                <w:sz w:val="18"/>
                <w:szCs w:val="18"/>
              </w:rPr>
            </w:pPr>
            <w:r w:rsidRPr="00A2511D">
              <w:rPr>
                <w:rFonts w:cs="Arial"/>
                <w:snapToGrid w:val="0"/>
                <w:sz w:val="18"/>
                <w:szCs w:val="18"/>
              </w:rPr>
              <w:lastRenderedPageBreak/>
              <w:t>2</w:t>
            </w:r>
          </w:p>
        </w:tc>
        <w:tc>
          <w:tcPr>
            <w:tcW w:w="1530" w:type="dxa"/>
            <w:tcBorders>
              <w:top w:val="single" w:sz="6" w:space="0" w:color="000000"/>
              <w:left w:val="single" w:sz="6" w:space="0" w:color="000000"/>
              <w:bottom w:val="single" w:sz="6" w:space="0" w:color="000000"/>
              <w:right w:val="single" w:sz="6" w:space="0" w:color="000000"/>
            </w:tcBorders>
            <w:vAlign w:val="center"/>
          </w:tcPr>
          <w:p w14:paraId="0387E1B2" w14:textId="77777777" w:rsidR="009D7E8B" w:rsidRPr="00A2511D" w:rsidRDefault="006769A1" w:rsidP="00235EB2">
            <w:pPr>
              <w:rPr>
                <w:rFonts w:cs="Arial"/>
                <w:snapToGrid w:val="0"/>
                <w:sz w:val="18"/>
                <w:szCs w:val="18"/>
              </w:rPr>
            </w:pPr>
            <w:r>
              <w:rPr>
                <w:rFonts w:cs="Arial"/>
                <w:snapToGrid w:val="0"/>
                <w:sz w:val="18"/>
                <w:szCs w:val="18"/>
              </w:rPr>
              <w:t>Thurs, Aug 23</w:t>
            </w:r>
          </w:p>
        </w:tc>
        <w:tc>
          <w:tcPr>
            <w:tcW w:w="3600" w:type="dxa"/>
            <w:tcBorders>
              <w:top w:val="single" w:sz="6" w:space="0" w:color="000000"/>
              <w:left w:val="single" w:sz="6" w:space="0" w:color="000000"/>
              <w:bottom w:val="single" w:sz="6" w:space="0" w:color="000000"/>
              <w:right w:val="single" w:sz="6" w:space="0" w:color="000000"/>
            </w:tcBorders>
            <w:vAlign w:val="center"/>
          </w:tcPr>
          <w:p w14:paraId="0EEA266F" w14:textId="77777777" w:rsidR="009D7E8B" w:rsidRPr="00CF30E9" w:rsidRDefault="009D7E8B" w:rsidP="00CF30E9">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47D12FB7" w14:textId="77777777" w:rsidR="00B30B9B" w:rsidRDefault="0069650A" w:rsidP="00CF30E9">
            <w:pPr>
              <w:rPr>
                <w:rFonts w:cs="Arial"/>
                <w:snapToGrid w:val="0"/>
                <w:sz w:val="18"/>
                <w:szCs w:val="18"/>
              </w:rPr>
            </w:pPr>
            <w:r>
              <w:rPr>
                <w:rFonts w:cs="Arial"/>
                <w:snapToGrid w:val="0"/>
                <w:sz w:val="18"/>
                <w:szCs w:val="18"/>
              </w:rPr>
              <w:t>Chapter 1 discussion</w:t>
            </w:r>
          </w:p>
        </w:tc>
      </w:tr>
      <w:tr w:rsidR="009D7E8B" w14:paraId="03BA6FD4" w14:textId="77777777">
        <w:trPr>
          <w:trHeight w:val="624"/>
        </w:trPr>
        <w:tc>
          <w:tcPr>
            <w:tcW w:w="468" w:type="dxa"/>
            <w:tcBorders>
              <w:top w:val="single" w:sz="6" w:space="0" w:color="000000"/>
              <w:left w:val="single" w:sz="6" w:space="0" w:color="000000"/>
              <w:bottom w:val="single" w:sz="6" w:space="0" w:color="000000"/>
              <w:right w:val="single" w:sz="6" w:space="0" w:color="000000"/>
            </w:tcBorders>
            <w:vAlign w:val="center"/>
          </w:tcPr>
          <w:p w14:paraId="5526C672" w14:textId="77777777" w:rsidR="009D7E8B" w:rsidRPr="00A2511D" w:rsidRDefault="009D7E8B">
            <w:pPr>
              <w:rPr>
                <w:rFonts w:cs="Arial"/>
                <w:snapToGrid w:val="0"/>
                <w:sz w:val="18"/>
                <w:szCs w:val="18"/>
              </w:rPr>
            </w:pPr>
            <w:r w:rsidRPr="00A2511D">
              <w:rPr>
                <w:rFonts w:cs="Arial"/>
                <w:snapToGrid w:val="0"/>
                <w:sz w:val="18"/>
                <w:szCs w:val="18"/>
              </w:rPr>
              <w:t>3</w:t>
            </w:r>
          </w:p>
        </w:tc>
        <w:tc>
          <w:tcPr>
            <w:tcW w:w="1530" w:type="dxa"/>
            <w:tcBorders>
              <w:top w:val="single" w:sz="6" w:space="0" w:color="000000"/>
              <w:left w:val="single" w:sz="6" w:space="0" w:color="000000"/>
              <w:bottom w:val="single" w:sz="6" w:space="0" w:color="000000"/>
              <w:right w:val="single" w:sz="6" w:space="0" w:color="000000"/>
            </w:tcBorders>
            <w:vAlign w:val="center"/>
          </w:tcPr>
          <w:p w14:paraId="4B97E6D8" w14:textId="77777777" w:rsidR="009D7E8B" w:rsidRPr="00A2511D" w:rsidRDefault="006769A1" w:rsidP="001516CE">
            <w:pPr>
              <w:rPr>
                <w:rFonts w:cs="Arial"/>
                <w:snapToGrid w:val="0"/>
                <w:sz w:val="18"/>
                <w:szCs w:val="18"/>
              </w:rPr>
            </w:pPr>
            <w:r>
              <w:rPr>
                <w:rFonts w:cs="Arial"/>
                <w:snapToGrid w:val="0"/>
                <w:sz w:val="18"/>
                <w:szCs w:val="18"/>
              </w:rPr>
              <w:t>Mon, Aug 27</w:t>
            </w:r>
          </w:p>
        </w:tc>
        <w:tc>
          <w:tcPr>
            <w:tcW w:w="3600" w:type="dxa"/>
            <w:tcBorders>
              <w:top w:val="single" w:sz="6" w:space="0" w:color="000000"/>
              <w:left w:val="single" w:sz="6" w:space="0" w:color="000000"/>
              <w:bottom w:val="single" w:sz="6" w:space="0" w:color="000000"/>
              <w:right w:val="single" w:sz="6" w:space="0" w:color="000000"/>
            </w:tcBorders>
            <w:vAlign w:val="center"/>
          </w:tcPr>
          <w:p w14:paraId="1D7FC7BC" w14:textId="77777777" w:rsidR="00CF30E9" w:rsidRDefault="0069650A" w:rsidP="00115FF2">
            <w:pPr>
              <w:rPr>
                <w:rFonts w:cs="Arial"/>
                <w:snapToGrid w:val="0"/>
                <w:sz w:val="18"/>
                <w:szCs w:val="18"/>
              </w:rPr>
            </w:pPr>
            <w:r>
              <w:rPr>
                <w:rFonts w:cs="Arial"/>
                <w:snapToGrid w:val="0"/>
                <w:sz w:val="18"/>
                <w:szCs w:val="18"/>
              </w:rPr>
              <w:t xml:space="preserve">Chapter 1 </w:t>
            </w:r>
            <w:r w:rsidR="00115FF2">
              <w:rPr>
                <w:rFonts w:cs="Arial"/>
                <w:snapToGrid w:val="0"/>
                <w:sz w:val="18"/>
                <w:szCs w:val="18"/>
              </w:rPr>
              <w:t>Vocabulary Quiz</w:t>
            </w:r>
          </w:p>
        </w:tc>
        <w:tc>
          <w:tcPr>
            <w:tcW w:w="4770" w:type="dxa"/>
            <w:tcBorders>
              <w:top w:val="single" w:sz="6" w:space="0" w:color="000000"/>
              <w:left w:val="single" w:sz="6" w:space="0" w:color="000000"/>
              <w:bottom w:val="single" w:sz="6" w:space="0" w:color="000000"/>
              <w:right w:val="single" w:sz="6" w:space="0" w:color="000000"/>
            </w:tcBorders>
            <w:vAlign w:val="center"/>
          </w:tcPr>
          <w:p w14:paraId="4A1E33EA" w14:textId="77777777" w:rsidR="00B30B9B" w:rsidRPr="00266303" w:rsidRDefault="0069650A" w:rsidP="00CF30E9">
            <w:pPr>
              <w:rPr>
                <w:rFonts w:cs="Arial"/>
                <w:snapToGrid w:val="0"/>
                <w:sz w:val="18"/>
                <w:szCs w:val="18"/>
              </w:rPr>
            </w:pPr>
            <w:r>
              <w:rPr>
                <w:rFonts w:cs="Arial"/>
                <w:snapToGrid w:val="0"/>
                <w:sz w:val="18"/>
                <w:szCs w:val="18"/>
              </w:rPr>
              <w:t>Chapter 1 review</w:t>
            </w:r>
          </w:p>
        </w:tc>
      </w:tr>
      <w:tr w:rsidR="009D7E8B" w14:paraId="0A5B9C29" w14:textId="77777777">
        <w:trPr>
          <w:trHeight w:val="699"/>
        </w:trPr>
        <w:tc>
          <w:tcPr>
            <w:tcW w:w="468" w:type="dxa"/>
            <w:tcBorders>
              <w:top w:val="single" w:sz="6" w:space="0" w:color="000000"/>
              <w:left w:val="single" w:sz="6" w:space="0" w:color="000000"/>
              <w:bottom w:val="single" w:sz="6" w:space="0" w:color="000000"/>
              <w:right w:val="single" w:sz="6" w:space="0" w:color="000000"/>
            </w:tcBorders>
            <w:vAlign w:val="center"/>
          </w:tcPr>
          <w:p w14:paraId="2260C6FF" w14:textId="77777777" w:rsidR="009D7E8B" w:rsidRPr="00A2511D" w:rsidRDefault="009D7E8B">
            <w:pPr>
              <w:rPr>
                <w:rFonts w:cs="Arial"/>
                <w:snapToGrid w:val="0"/>
                <w:sz w:val="18"/>
                <w:szCs w:val="18"/>
              </w:rPr>
            </w:pPr>
            <w:r w:rsidRPr="00A2511D">
              <w:rPr>
                <w:rFonts w:cs="Arial"/>
                <w:snapToGrid w:val="0"/>
                <w:sz w:val="18"/>
                <w:szCs w:val="18"/>
              </w:rPr>
              <w:t>4</w:t>
            </w:r>
          </w:p>
        </w:tc>
        <w:tc>
          <w:tcPr>
            <w:tcW w:w="1530" w:type="dxa"/>
            <w:tcBorders>
              <w:top w:val="single" w:sz="6" w:space="0" w:color="000000"/>
              <w:left w:val="single" w:sz="6" w:space="0" w:color="000000"/>
              <w:bottom w:val="single" w:sz="6" w:space="0" w:color="000000"/>
              <w:right w:val="single" w:sz="6" w:space="0" w:color="000000"/>
            </w:tcBorders>
            <w:vAlign w:val="center"/>
          </w:tcPr>
          <w:p w14:paraId="75BEFA34" w14:textId="77777777" w:rsidR="009D7E8B" w:rsidRPr="00A2511D" w:rsidRDefault="006769A1" w:rsidP="00235EB2">
            <w:pPr>
              <w:rPr>
                <w:rFonts w:cs="Arial"/>
                <w:snapToGrid w:val="0"/>
                <w:sz w:val="18"/>
                <w:szCs w:val="18"/>
              </w:rPr>
            </w:pPr>
            <w:r>
              <w:rPr>
                <w:rFonts w:cs="Arial"/>
                <w:snapToGrid w:val="0"/>
                <w:sz w:val="18"/>
                <w:szCs w:val="18"/>
              </w:rPr>
              <w:t>Thurs, Aug 30</w:t>
            </w:r>
          </w:p>
        </w:tc>
        <w:tc>
          <w:tcPr>
            <w:tcW w:w="3600" w:type="dxa"/>
            <w:tcBorders>
              <w:top w:val="single" w:sz="6" w:space="0" w:color="000000"/>
              <w:left w:val="single" w:sz="6" w:space="0" w:color="000000"/>
              <w:bottom w:val="single" w:sz="6" w:space="0" w:color="000000"/>
              <w:right w:val="single" w:sz="6" w:space="0" w:color="000000"/>
            </w:tcBorders>
            <w:vAlign w:val="center"/>
          </w:tcPr>
          <w:p w14:paraId="3A91875D" w14:textId="77777777" w:rsidR="009D7E8B" w:rsidRDefault="0069650A" w:rsidP="00820DB3">
            <w:pPr>
              <w:rPr>
                <w:rFonts w:cs="Arial"/>
                <w:snapToGrid w:val="0"/>
                <w:sz w:val="18"/>
                <w:szCs w:val="18"/>
              </w:rPr>
            </w:pPr>
            <w:r>
              <w:rPr>
                <w:rFonts w:cs="Arial"/>
                <w:snapToGrid w:val="0"/>
                <w:sz w:val="18"/>
                <w:szCs w:val="18"/>
              </w:rPr>
              <w:t xml:space="preserve">Chapter </w:t>
            </w:r>
            <w:r w:rsidR="00115FF2">
              <w:rPr>
                <w:rFonts w:cs="Arial"/>
                <w:snapToGrid w:val="0"/>
                <w:sz w:val="18"/>
                <w:szCs w:val="18"/>
              </w:rPr>
              <w:t>1 Test</w:t>
            </w:r>
          </w:p>
          <w:p w14:paraId="7C02D8F7" w14:textId="77777777" w:rsidR="00D67F0A" w:rsidRDefault="00D67F0A" w:rsidP="00820DB3">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144A884D" w14:textId="77777777" w:rsidR="009D7E8B" w:rsidRDefault="0069650A" w:rsidP="00820DB3">
            <w:pPr>
              <w:rPr>
                <w:rFonts w:cs="Arial"/>
                <w:snapToGrid w:val="0"/>
                <w:sz w:val="18"/>
                <w:szCs w:val="18"/>
              </w:rPr>
            </w:pPr>
            <w:r>
              <w:rPr>
                <w:rFonts w:cs="Arial"/>
                <w:snapToGrid w:val="0"/>
                <w:sz w:val="18"/>
                <w:szCs w:val="18"/>
              </w:rPr>
              <w:t>Chapter 2 discussion</w:t>
            </w:r>
          </w:p>
        </w:tc>
      </w:tr>
      <w:tr w:rsidR="009D7E8B" w14:paraId="459C95F6" w14:textId="77777777">
        <w:trPr>
          <w:trHeight w:val="822"/>
        </w:trPr>
        <w:tc>
          <w:tcPr>
            <w:tcW w:w="468" w:type="dxa"/>
            <w:tcBorders>
              <w:top w:val="single" w:sz="6" w:space="0" w:color="000000"/>
              <w:left w:val="single" w:sz="6" w:space="0" w:color="000000"/>
              <w:bottom w:val="single" w:sz="6" w:space="0" w:color="000000"/>
              <w:right w:val="single" w:sz="6" w:space="0" w:color="000000"/>
            </w:tcBorders>
            <w:vAlign w:val="center"/>
          </w:tcPr>
          <w:p w14:paraId="77828E7C" w14:textId="77777777" w:rsidR="009D7E8B" w:rsidRPr="00A2511D" w:rsidRDefault="009D7E8B">
            <w:pPr>
              <w:rPr>
                <w:rFonts w:cs="Arial"/>
                <w:snapToGrid w:val="0"/>
                <w:sz w:val="18"/>
                <w:szCs w:val="18"/>
              </w:rPr>
            </w:pPr>
            <w:r w:rsidRPr="00A2511D">
              <w:rPr>
                <w:rFonts w:cs="Arial"/>
                <w:snapToGrid w:val="0"/>
                <w:sz w:val="18"/>
                <w:szCs w:val="18"/>
              </w:rPr>
              <w:t>5</w:t>
            </w:r>
          </w:p>
        </w:tc>
        <w:tc>
          <w:tcPr>
            <w:tcW w:w="1530" w:type="dxa"/>
            <w:tcBorders>
              <w:top w:val="single" w:sz="6" w:space="0" w:color="000000"/>
              <w:left w:val="single" w:sz="6" w:space="0" w:color="000000"/>
              <w:bottom w:val="single" w:sz="6" w:space="0" w:color="000000"/>
              <w:right w:val="single" w:sz="6" w:space="0" w:color="000000"/>
            </w:tcBorders>
            <w:vAlign w:val="center"/>
          </w:tcPr>
          <w:p w14:paraId="66A110B9" w14:textId="77777777" w:rsidR="009D7E8B" w:rsidRPr="00A2511D" w:rsidRDefault="00DD5D7E" w:rsidP="00235EB2">
            <w:pPr>
              <w:rPr>
                <w:rFonts w:cs="Arial"/>
                <w:snapToGrid w:val="0"/>
                <w:sz w:val="18"/>
                <w:szCs w:val="18"/>
              </w:rPr>
            </w:pPr>
            <w:r>
              <w:rPr>
                <w:rFonts w:cs="Arial"/>
                <w:snapToGrid w:val="0"/>
                <w:sz w:val="18"/>
                <w:szCs w:val="18"/>
              </w:rPr>
              <w:t>Thurs, Sep 6</w:t>
            </w:r>
          </w:p>
        </w:tc>
        <w:tc>
          <w:tcPr>
            <w:tcW w:w="3600" w:type="dxa"/>
            <w:tcBorders>
              <w:top w:val="single" w:sz="6" w:space="0" w:color="000000"/>
              <w:left w:val="single" w:sz="6" w:space="0" w:color="000000"/>
              <w:bottom w:val="single" w:sz="6" w:space="0" w:color="000000"/>
              <w:right w:val="single" w:sz="6" w:space="0" w:color="000000"/>
            </w:tcBorders>
            <w:vAlign w:val="center"/>
          </w:tcPr>
          <w:p w14:paraId="4C0B75C7" w14:textId="77777777" w:rsidR="009D7E8B" w:rsidRPr="00512863" w:rsidRDefault="0069650A" w:rsidP="00115FF2">
            <w:pPr>
              <w:contextualSpacing/>
              <w:rPr>
                <w:rFonts w:cs="Arial"/>
                <w:snapToGrid w:val="0"/>
                <w:sz w:val="18"/>
                <w:szCs w:val="18"/>
              </w:rPr>
            </w:pPr>
            <w:r>
              <w:rPr>
                <w:rFonts w:cs="Arial"/>
                <w:snapToGrid w:val="0"/>
                <w:sz w:val="18"/>
                <w:szCs w:val="18"/>
              </w:rPr>
              <w:t xml:space="preserve">Chapter 2 </w:t>
            </w:r>
            <w:r w:rsidR="00115FF2">
              <w:rPr>
                <w:rFonts w:cs="Arial"/>
                <w:snapToGrid w:val="0"/>
                <w:sz w:val="18"/>
                <w:szCs w:val="18"/>
              </w:rPr>
              <w:t>Vocabulary Quiz</w:t>
            </w:r>
          </w:p>
        </w:tc>
        <w:tc>
          <w:tcPr>
            <w:tcW w:w="4770" w:type="dxa"/>
            <w:tcBorders>
              <w:top w:val="single" w:sz="6" w:space="0" w:color="000000"/>
              <w:left w:val="single" w:sz="6" w:space="0" w:color="000000"/>
              <w:bottom w:val="single" w:sz="6" w:space="0" w:color="000000"/>
              <w:right w:val="single" w:sz="6" w:space="0" w:color="000000"/>
            </w:tcBorders>
            <w:vAlign w:val="center"/>
          </w:tcPr>
          <w:p w14:paraId="6EB234B2" w14:textId="77777777" w:rsidR="00C45409" w:rsidRDefault="0069650A" w:rsidP="00820DB3">
            <w:pPr>
              <w:rPr>
                <w:rFonts w:cs="Arial"/>
                <w:snapToGrid w:val="0"/>
                <w:sz w:val="18"/>
                <w:szCs w:val="18"/>
              </w:rPr>
            </w:pPr>
            <w:r>
              <w:rPr>
                <w:rFonts w:cs="Arial"/>
                <w:snapToGrid w:val="0"/>
                <w:sz w:val="18"/>
                <w:szCs w:val="18"/>
              </w:rPr>
              <w:t>Chapter 2 review</w:t>
            </w:r>
          </w:p>
        </w:tc>
      </w:tr>
      <w:tr w:rsidR="009D7E8B" w:rsidRPr="00C44BAC" w14:paraId="605FB789" w14:textId="77777777">
        <w:trPr>
          <w:trHeight w:val="786"/>
        </w:trPr>
        <w:tc>
          <w:tcPr>
            <w:tcW w:w="468" w:type="dxa"/>
            <w:tcBorders>
              <w:top w:val="single" w:sz="6" w:space="0" w:color="000000"/>
              <w:left w:val="single" w:sz="6" w:space="0" w:color="000000"/>
              <w:bottom w:val="single" w:sz="6" w:space="0" w:color="000000"/>
              <w:right w:val="single" w:sz="6" w:space="0" w:color="000000"/>
            </w:tcBorders>
            <w:vAlign w:val="center"/>
          </w:tcPr>
          <w:p w14:paraId="2331DD9A" w14:textId="77777777" w:rsidR="009D7E8B" w:rsidRPr="00C44BAC" w:rsidRDefault="009D7E8B">
            <w:pPr>
              <w:rPr>
                <w:rFonts w:cs="Arial"/>
                <w:b/>
                <w:snapToGrid w:val="0"/>
                <w:sz w:val="18"/>
                <w:szCs w:val="18"/>
              </w:rPr>
            </w:pPr>
            <w:r w:rsidRPr="00C44BAC">
              <w:rPr>
                <w:rFonts w:cs="Arial"/>
                <w:b/>
                <w:snapToGrid w:val="0"/>
                <w:sz w:val="18"/>
                <w:szCs w:val="18"/>
              </w:rPr>
              <w:t>6</w:t>
            </w:r>
          </w:p>
        </w:tc>
        <w:tc>
          <w:tcPr>
            <w:tcW w:w="1530" w:type="dxa"/>
            <w:tcBorders>
              <w:top w:val="single" w:sz="6" w:space="0" w:color="000000"/>
              <w:left w:val="single" w:sz="6" w:space="0" w:color="000000"/>
              <w:bottom w:val="single" w:sz="6" w:space="0" w:color="000000"/>
              <w:right w:val="single" w:sz="6" w:space="0" w:color="000000"/>
            </w:tcBorders>
            <w:vAlign w:val="center"/>
          </w:tcPr>
          <w:p w14:paraId="4B0F319D" w14:textId="77777777" w:rsidR="009D7E8B" w:rsidRPr="00235EB2" w:rsidRDefault="00DD5D7E" w:rsidP="00DD5D7E">
            <w:pPr>
              <w:rPr>
                <w:rFonts w:cs="Arial"/>
                <w:snapToGrid w:val="0"/>
                <w:sz w:val="18"/>
                <w:szCs w:val="18"/>
              </w:rPr>
            </w:pPr>
            <w:r>
              <w:rPr>
                <w:rFonts w:cs="Arial"/>
                <w:snapToGrid w:val="0"/>
                <w:sz w:val="18"/>
                <w:szCs w:val="18"/>
              </w:rPr>
              <w:t>Mon</w:t>
            </w:r>
            <w:r w:rsidR="00B42AAC">
              <w:rPr>
                <w:rFonts w:cs="Arial"/>
                <w:snapToGrid w:val="0"/>
                <w:sz w:val="18"/>
                <w:szCs w:val="18"/>
              </w:rPr>
              <w:t xml:space="preserve">, </w:t>
            </w:r>
            <w:r>
              <w:rPr>
                <w:rFonts w:cs="Arial"/>
                <w:snapToGrid w:val="0"/>
                <w:sz w:val="18"/>
                <w:szCs w:val="18"/>
              </w:rPr>
              <w:t>Sep 10</w:t>
            </w:r>
          </w:p>
        </w:tc>
        <w:tc>
          <w:tcPr>
            <w:tcW w:w="3600" w:type="dxa"/>
            <w:tcBorders>
              <w:top w:val="single" w:sz="6" w:space="0" w:color="000000"/>
              <w:left w:val="single" w:sz="6" w:space="0" w:color="000000"/>
              <w:bottom w:val="single" w:sz="6" w:space="0" w:color="000000"/>
              <w:right w:val="single" w:sz="6" w:space="0" w:color="000000"/>
            </w:tcBorders>
            <w:vAlign w:val="center"/>
          </w:tcPr>
          <w:p w14:paraId="20EF379E" w14:textId="77777777" w:rsidR="009D7E8B" w:rsidRPr="001516CE" w:rsidRDefault="00115FF2" w:rsidP="00115FF2">
            <w:pPr>
              <w:contextualSpacing/>
              <w:rPr>
                <w:rFonts w:cs="Arial"/>
                <w:snapToGrid w:val="0"/>
                <w:sz w:val="18"/>
                <w:szCs w:val="18"/>
              </w:rPr>
            </w:pPr>
            <w:r>
              <w:rPr>
                <w:rFonts w:cs="Arial"/>
                <w:snapToGrid w:val="0"/>
                <w:sz w:val="18"/>
                <w:szCs w:val="18"/>
              </w:rPr>
              <w:t>Chapter 2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14356B3D" w14:textId="77777777" w:rsidR="009D7E8B" w:rsidRPr="001516CE" w:rsidRDefault="0069650A" w:rsidP="00FE270D">
            <w:pPr>
              <w:rPr>
                <w:rFonts w:cs="Arial"/>
                <w:i/>
                <w:snapToGrid w:val="0"/>
                <w:sz w:val="18"/>
                <w:szCs w:val="18"/>
              </w:rPr>
            </w:pPr>
            <w:r>
              <w:rPr>
                <w:rFonts w:cs="Arial"/>
                <w:snapToGrid w:val="0"/>
                <w:sz w:val="18"/>
                <w:szCs w:val="18"/>
              </w:rPr>
              <w:t>Chapter 3 discussion</w:t>
            </w:r>
          </w:p>
        </w:tc>
      </w:tr>
      <w:tr w:rsidR="009D7E8B" w14:paraId="4AACE0C9" w14:textId="77777777">
        <w:trPr>
          <w:trHeight w:val="699"/>
        </w:trPr>
        <w:tc>
          <w:tcPr>
            <w:tcW w:w="468" w:type="dxa"/>
            <w:tcBorders>
              <w:top w:val="single" w:sz="6" w:space="0" w:color="000000"/>
              <w:left w:val="single" w:sz="6" w:space="0" w:color="000000"/>
              <w:bottom w:val="single" w:sz="6" w:space="0" w:color="000000"/>
              <w:right w:val="single" w:sz="6" w:space="0" w:color="000000"/>
            </w:tcBorders>
            <w:vAlign w:val="center"/>
          </w:tcPr>
          <w:p w14:paraId="5310DB55" w14:textId="77777777" w:rsidR="009D7E8B" w:rsidRPr="00A2511D" w:rsidRDefault="009D7E8B">
            <w:pPr>
              <w:rPr>
                <w:rFonts w:cs="Arial"/>
                <w:snapToGrid w:val="0"/>
                <w:sz w:val="18"/>
                <w:szCs w:val="18"/>
              </w:rPr>
            </w:pPr>
            <w:r w:rsidRPr="00A2511D">
              <w:rPr>
                <w:rFonts w:cs="Arial"/>
                <w:snapToGrid w:val="0"/>
                <w:sz w:val="18"/>
                <w:szCs w:val="18"/>
              </w:rPr>
              <w:t>7</w:t>
            </w:r>
          </w:p>
        </w:tc>
        <w:tc>
          <w:tcPr>
            <w:tcW w:w="1530" w:type="dxa"/>
            <w:tcBorders>
              <w:top w:val="single" w:sz="6" w:space="0" w:color="000000"/>
              <w:left w:val="single" w:sz="6" w:space="0" w:color="000000"/>
              <w:bottom w:val="single" w:sz="6" w:space="0" w:color="000000"/>
              <w:right w:val="single" w:sz="6" w:space="0" w:color="000000"/>
            </w:tcBorders>
            <w:vAlign w:val="center"/>
          </w:tcPr>
          <w:p w14:paraId="48BB408B" w14:textId="77777777" w:rsidR="009D7E8B" w:rsidRPr="00A2511D" w:rsidRDefault="00DD5D7E" w:rsidP="00235EB2">
            <w:pPr>
              <w:rPr>
                <w:rFonts w:cs="Arial"/>
                <w:snapToGrid w:val="0"/>
                <w:sz w:val="18"/>
                <w:szCs w:val="18"/>
              </w:rPr>
            </w:pPr>
            <w:r>
              <w:rPr>
                <w:rFonts w:cs="Arial"/>
                <w:snapToGrid w:val="0"/>
                <w:sz w:val="18"/>
                <w:szCs w:val="18"/>
              </w:rPr>
              <w:t>Thurs, Sep 13</w:t>
            </w:r>
          </w:p>
        </w:tc>
        <w:tc>
          <w:tcPr>
            <w:tcW w:w="3600" w:type="dxa"/>
            <w:tcBorders>
              <w:top w:val="single" w:sz="6" w:space="0" w:color="000000"/>
              <w:left w:val="single" w:sz="6" w:space="0" w:color="000000"/>
              <w:bottom w:val="single" w:sz="6" w:space="0" w:color="000000"/>
              <w:right w:val="single" w:sz="6" w:space="0" w:color="000000"/>
            </w:tcBorders>
            <w:vAlign w:val="center"/>
          </w:tcPr>
          <w:p w14:paraId="52A7E737" w14:textId="77777777" w:rsidR="009D7E8B" w:rsidRDefault="0069650A" w:rsidP="00115FF2">
            <w:pPr>
              <w:rPr>
                <w:rFonts w:cs="Arial"/>
                <w:snapToGrid w:val="0"/>
                <w:sz w:val="18"/>
                <w:szCs w:val="18"/>
              </w:rPr>
            </w:pPr>
            <w:r>
              <w:rPr>
                <w:rFonts w:cs="Arial"/>
                <w:snapToGrid w:val="0"/>
                <w:sz w:val="18"/>
                <w:szCs w:val="18"/>
              </w:rPr>
              <w:t xml:space="preserve">Chapter 3 </w:t>
            </w:r>
            <w:r w:rsidR="00115FF2">
              <w:rPr>
                <w:rFonts w:cs="Arial"/>
                <w:snapToGrid w:val="0"/>
                <w:sz w:val="18"/>
                <w:szCs w:val="18"/>
              </w:rPr>
              <w:t>Vocabulary Quiz</w:t>
            </w:r>
          </w:p>
        </w:tc>
        <w:tc>
          <w:tcPr>
            <w:tcW w:w="4770" w:type="dxa"/>
            <w:tcBorders>
              <w:top w:val="single" w:sz="6" w:space="0" w:color="000000"/>
              <w:left w:val="single" w:sz="6" w:space="0" w:color="000000"/>
              <w:bottom w:val="single" w:sz="6" w:space="0" w:color="000000"/>
              <w:right w:val="single" w:sz="6" w:space="0" w:color="000000"/>
            </w:tcBorders>
            <w:vAlign w:val="center"/>
          </w:tcPr>
          <w:p w14:paraId="0E5E1734" w14:textId="77777777" w:rsidR="00266303" w:rsidRDefault="0069650A" w:rsidP="00626EF0">
            <w:pPr>
              <w:rPr>
                <w:rFonts w:cs="Arial"/>
                <w:snapToGrid w:val="0"/>
                <w:sz w:val="18"/>
                <w:szCs w:val="18"/>
              </w:rPr>
            </w:pPr>
            <w:r>
              <w:rPr>
                <w:rFonts w:cs="Arial"/>
                <w:snapToGrid w:val="0"/>
                <w:sz w:val="18"/>
                <w:szCs w:val="18"/>
              </w:rPr>
              <w:t>Chapter 3 review</w:t>
            </w:r>
          </w:p>
        </w:tc>
      </w:tr>
      <w:tr w:rsidR="009D7E8B" w14:paraId="0A7218C5" w14:textId="77777777">
        <w:trPr>
          <w:trHeight w:val="699"/>
        </w:trPr>
        <w:tc>
          <w:tcPr>
            <w:tcW w:w="468" w:type="dxa"/>
            <w:tcBorders>
              <w:top w:val="single" w:sz="6" w:space="0" w:color="000000"/>
              <w:left w:val="single" w:sz="6" w:space="0" w:color="000000"/>
              <w:bottom w:val="single" w:sz="6" w:space="0" w:color="000000"/>
              <w:right w:val="single" w:sz="6" w:space="0" w:color="000000"/>
            </w:tcBorders>
            <w:vAlign w:val="center"/>
          </w:tcPr>
          <w:p w14:paraId="65385004" w14:textId="77777777" w:rsidR="009D7E8B" w:rsidRPr="00A2511D" w:rsidRDefault="009D7E8B">
            <w:pPr>
              <w:rPr>
                <w:rFonts w:cs="Arial"/>
                <w:snapToGrid w:val="0"/>
                <w:sz w:val="18"/>
                <w:szCs w:val="18"/>
              </w:rPr>
            </w:pPr>
            <w:r w:rsidRPr="00A2511D">
              <w:rPr>
                <w:rFonts w:cs="Arial"/>
                <w:snapToGrid w:val="0"/>
                <w:sz w:val="18"/>
                <w:szCs w:val="18"/>
              </w:rPr>
              <w:t>8</w:t>
            </w:r>
          </w:p>
        </w:tc>
        <w:tc>
          <w:tcPr>
            <w:tcW w:w="1530" w:type="dxa"/>
            <w:tcBorders>
              <w:top w:val="single" w:sz="6" w:space="0" w:color="000000"/>
              <w:left w:val="single" w:sz="6" w:space="0" w:color="000000"/>
              <w:bottom w:val="single" w:sz="6" w:space="0" w:color="000000"/>
              <w:right w:val="single" w:sz="6" w:space="0" w:color="000000"/>
            </w:tcBorders>
            <w:vAlign w:val="center"/>
          </w:tcPr>
          <w:p w14:paraId="3C6290DB" w14:textId="77777777" w:rsidR="009D7E8B" w:rsidRPr="00A2511D" w:rsidRDefault="00DD5D7E" w:rsidP="001516CE">
            <w:pPr>
              <w:rPr>
                <w:rFonts w:cs="Arial"/>
                <w:snapToGrid w:val="0"/>
                <w:sz w:val="18"/>
                <w:szCs w:val="18"/>
              </w:rPr>
            </w:pPr>
            <w:r>
              <w:rPr>
                <w:rFonts w:cs="Arial"/>
                <w:snapToGrid w:val="0"/>
                <w:sz w:val="18"/>
                <w:szCs w:val="18"/>
              </w:rPr>
              <w:t>Mon, Sep 17</w:t>
            </w:r>
          </w:p>
        </w:tc>
        <w:tc>
          <w:tcPr>
            <w:tcW w:w="3600" w:type="dxa"/>
            <w:tcBorders>
              <w:top w:val="single" w:sz="6" w:space="0" w:color="000000"/>
              <w:left w:val="single" w:sz="6" w:space="0" w:color="000000"/>
              <w:bottom w:val="single" w:sz="6" w:space="0" w:color="000000"/>
              <w:right w:val="single" w:sz="6" w:space="0" w:color="000000"/>
            </w:tcBorders>
            <w:vAlign w:val="center"/>
          </w:tcPr>
          <w:p w14:paraId="2C5BEE83" w14:textId="77777777" w:rsidR="009D7E8B" w:rsidRPr="00266303" w:rsidRDefault="0069650A" w:rsidP="00115FF2">
            <w:pPr>
              <w:rPr>
                <w:rFonts w:cs="Arial"/>
                <w:snapToGrid w:val="0"/>
                <w:sz w:val="18"/>
                <w:szCs w:val="18"/>
              </w:rPr>
            </w:pPr>
            <w:r>
              <w:rPr>
                <w:rFonts w:cs="Arial"/>
                <w:snapToGrid w:val="0"/>
                <w:sz w:val="18"/>
                <w:szCs w:val="18"/>
              </w:rPr>
              <w:t xml:space="preserve">Chapter </w:t>
            </w:r>
            <w:r w:rsidR="00115FF2">
              <w:rPr>
                <w:rFonts w:cs="Arial"/>
                <w:snapToGrid w:val="0"/>
                <w:sz w:val="18"/>
                <w:szCs w:val="18"/>
              </w:rPr>
              <w:t>3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5DD9DFF8" w14:textId="77777777" w:rsidR="0099149A" w:rsidRDefault="0069650A" w:rsidP="004978F7">
            <w:pPr>
              <w:rPr>
                <w:rFonts w:cs="Arial"/>
                <w:snapToGrid w:val="0"/>
                <w:sz w:val="18"/>
                <w:szCs w:val="18"/>
              </w:rPr>
            </w:pPr>
            <w:r>
              <w:rPr>
                <w:rFonts w:cs="Arial"/>
                <w:snapToGrid w:val="0"/>
                <w:sz w:val="18"/>
                <w:szCs w:val="18"/>
              </w:rPr>
              <w:t>Chapter 4 discussion</w:t>
            </w:r>
          </w:p>
        </w:tc>
      </w:tr>
      <w:tr w:rsidR="009D7E8B" w14:paraId="520D8A58" w14:textId="77777777">
        <w:trPr>
          <w:trHeight w:val="813"/>
        </w:trPr>
        <w:tc>
          <w:tcPr>
            <w:tcW w:w="468" w:type="dxa"/>
            <w:tcBorders>
              <w:top w:val="single" w:sz="6" w:space="0" w:color="000000"/>
              <w:left w:val="single" w:sz="6" w:space="0" w:color="000000"/>
              <w:bottom w:val="single" w:sz="6" w:space="0" w:color="000000"/>
              <w:right w:val="single" w:sz="6" w:space="0" w:color="000000"/>
            </w:tcBorders>
            <w:vAlign w:val="center"/>
          </w:tcPr>
          <w:p w14:paraId="562CF1B7" w14:textId="77777777" w:rsidR="009D7E8B" w:rsidRPr="00A2511D" w:rsidRDefault="009D7E8B">
            <w:pPr>
              <w:rPr>
                <w:rFonts w:cs="Arial"/>
                <w:snapToGrid w:val="0"/>
                <w:sz w:val="18"/>
                <w:szCs w:val="18"/>
              </w:rPr>
            </w:pPr>
            <w:r w:rsidRPr="00A2511D">
              <w:rPr>
                <w:rFonts w:cs="Arial"/>
                <w:snapToGrid w:val="0"/>
                <w:sz w:val="18"/>
                <w:szCs w:val="18"/>
              </w:rPr>
              <w:t>9</w:t>
            </w:r>
          </w:p>
        </w:tc>
        <w:tc>
          <w:tcPr>
            <w:tcW w:w="1530" w:type="dxa"/>
            <w:tcBorders>
              <w:top w:val="single" w:sz="6" w:space="0" w:color="000000"/>
              <w:left w:val="single" w:sz="6" w:space="0" w:color="000000"/>
              <w:bottom w:val="single" w:sz="6" w:space="0" w:color="000000"/>
              <w:right w:val="single" w:sz="6" w:space="0" w:color="000000"/>
            </w:tcBorders>
            <w:vAlign w:val="center"/>
          </w:tcPr>
          <w:p w14:paraId="1541E382" w14:textId="77777777" w:rsidR="009D7E8B" w:rsidRPr="00A2511D" w:rsidRDefault="00DD5D7E" w:rsidP="001516CE">
            <w:pPr>
              <w:rPr>
                <w:rFonts w:cs="Arial"/>
                <w:snapToGrid w:val="0"/>
                <w:sz w:val="18"/>
                <w:szCs w:val="18"/>
              </w:rPr>
            </w:pPr>
            <w:r>
              <w:rPr>
                <w:rFonts w:cs="Arial"/>
                <w:snapToGrid w:val="0"/>
                <w:sz w:val="18"/>
                <w:szCs w:val="18"/>
              </w:rPr>
              <w:t>Thurs, Sep 20</w:t>
            </w:r>
          </w:p>
        </w:tc>
        <w:tc>
          <w:tcPr>
            <w:tcW w:w="3600" w:type="dxa"/>
            <w:tcBorders>
              <w:top w:val="single" w:sz="6" w:space="0" w:color="000000"/>
              <w:left w:val="single" w:sz="6" w:space="0" w:color="000000"/>
              <w:bottom w:val="single" w:sz="6" w:space="0" w:color="000000"/>
              <w:right w:val="single" w:sz="6" w:space="0" w:color="000000"/>
            </w:tcBorders>
            <w:vAlign w:val="center"/>
          </w:tcPr>
          <w:p w14:paraId="1BC1A687" w14:textId="77777777" w:rsidR="0069650A" w:rsidRPr="00B972F4" w:rsidRDefault="0069650A" w:rsidP="0069650A">
            <w:pPr>
              <w:rPr>
                <w:rFonts w:cs="Arial"/>
                <w:snapToGrid w:val="0"/>
                <w:sz w:val="18"/>
                <w:szCs w:val="18"/>
              </w:rPr>
            </w:pPr>
            <w:r>
              <w:rPr>
                <w:rFonts w:cs="Arial"/>
                <w:snapToGrid w:val="0"/>
                <w:sz w:val="18"/>
                <w:szCs w:val="18"/>
              </w:rPr>
              <w:t>Chapter 4 Test</w:t>
            </w:r>
          </w:p>
          <w:p w14:paraId="6F1E5AA3" w14:textId="77777777" w:rsidR="00831B77" w:rsidRPr="00B972F4" w:rsidRDefault="00831B77" w:rsidP="00FE270D">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7A8817FF" w14:textId="77777777" w:rsidR="009D7E8B" w:rsidRDefault="0069650A" w:rsidP="00831B77">
            <w:pPr>
              <w:rPr>
                <w:rFonts w:cs="Arial"/>
                <w:snapToGrid w:val="0"/>
                <w:sz w:val="18"/>
                <w:szCs w:val="18"/>
              </w:rPr>
            </w:pPr>
            <w:r>
              <w:rPr>
                <w:rFonts w:cs="Arial"/>
                <w:snapToGrid w:val="0"/>
                <w:sz w:val="18"/>
                <w:szCs w:val="18"/>
              </w:rPr>
              <w:t>Chapter 4 review</w:t>
            </w:r>
          </w:p>
        </w:tc>
      </w:tr>
      <w:tr w:rsidR="009D7E8B" w14:paraId="094189DA" w14:textId="77777777">
        <w:trPr>
          <w:trHeight w:val="786"/>
        </w:trPr>
        <w:tc>
          <w:tcPr>
            <w:tcW w:w="468" w:type="dxa"/>
            <w:tcBorders>
              <w:top w:val="single" w:sz="6" w:space="0" w:color="000000"/>
              <w:left w:val="single" w:sz="6" w:space="0" w:color="000000"/>
              <w:bottom w:val="single" w:sz="6" w:space="0" w:color="000000"/>
              <w:right w:val="single" w:sz="6" w:space="0" w:color="000000"/>
            </w:tcBorders>
            <w:vAlign w:val="center"/>
          </w:tcPr>
          <w:p w14:paraId="6C8143C8" w14:textId="77777777" w:rsidR="009D7E8B" w:rsidRPr="00A2511D" w:rsidRDefault="009D7E8B">
            <w:pPr>
              <w:rPr>
                <w:rFonts w:cs="Arial"/>
                <w:snapToGrid w:val="0"/>
                <w:sz w:val="18"/>
                <w:szCs w:val="18"/>
              </w:rPr>
            </w:pPr>
            <w:r w:rsidRPr="00A2511D">
              <w:rPr>
                <w:rFonts w:cs="Arial"/>
                <w:snapToGrid w:val="0"/>
                <w:sz w:val="18"/>
                <w:szCs w:val="18"/>
              </w:rPr>
              <w:t>10</w:t>
            </w:r>
          </w:p>
        </w:tc>
        <w:tc>
          <w:tcPr>
            <w:tcW w:w="1530" w:type="dxa"/>
            <w:tcBorders>
              <w:top w:val="single" w:sz="6" w:space="0" w:color="000000"/>
              <w:left w:val="single" w:sz="6" w:space="0" w:color="000000"/>
              <w:bottom w:val="single" w:sz="6" w:space="0" w:color="000000"/>
              <w:right w:val="single" w:sz="6" w:space="0" w:color="000000"/>
            </w:tcBorders>
            <w:vAlign w:val="center"/>
          </w:tcPr>
          <w:p w14:paraId="36124C7D" w14:textId="77777777" w:rsidR="009D7E8B" w:rsidRPr="00A2511D" w:rsidRDefault="00DD5D7E" w:rsidP="001516CE">
            <w:pPr>
              <w:rPr>
                <w:rFonts w:cs="Arial"/>
                <w:snapToGrid w:val="0"/>
                <w:sz w:val="18"/>
                <w:szCs w:val="18"/>
              </w:rPr>
            </w:pPr>
            <w:r>
              <w:rPr>
                <w:rFonts w:cs="Arial"/>
                <w:snapToGrid w:val="0"/>
                <w:sz w:val="18"/>
                <w:szCs w:val="18"/>
              </w:rPr>
              <w:t>Mon</w:t>
            </w:r>
            <w:r w:rsidR="00B42AAC">
              <w:rPr>
                <w:rFonts w:cs="Arial"/>
                <w:snapToGrid w:val="0"/>
                <w:sz w:val="18"/>
                <w:szCs w:val="18"/>
              </w:rPr>
              <w:t xml:space="preserve">, </w:t>
            </w:r>
            <w:r>
              <w:rPr>
                <w:rFonts w:cs="Arial"/>
                <w:snapToGrid w:val="0"/>
                <w:sz w:val="18"/>
                <w:szCs w:val="18"/>
              </w:rPr>
              <w:t>Sep 24</w:t>
            </w:r>
          </w:p>
        </w:tc>
        <w:tc>
          <w:tcPr>
            <w:tcW w:w="3600" w:type="dxa"/>
            <w:tcBorders>
              <w:top w:val="single" w:sz="6" w:space="0" w:color="000000"/>
              <w:left w:val="single" w:sz="6" w:space="0" w:color="000000"/>
              <w:bottom w:val="single" w:sz="6" w:space="0" w:color="000000"/>
              <w:right w:val="single" w:sz="6" w:space="0" w:color="000000"/>
            </w:tcBorders>
            <w:vAlign w:val="center"/>
          </w:tcPr>
          <w:p w14:paraId="770D228F" w14:textId="77777777" w:rsidR="009D7E8B" w:rsidRDefault="0069650A" w:rsidP="00626EF0">
            <w:pPr>
              <w:rPr>
                <w:rFonts w:cs="Arial"/>
                <w:snapToGrid w:val="0"/>
                <w:sz w:val="18"/>
                <w:szCs w:val="18"/>
              </w:rPr>
            </w:pPr>
            <w:r>
              <w:rPr>
                <w:rFonts w:cs="Arial"/>
                <w:snapToGrid w:val="0"/>
                <w:sz w:val="18"/>
                <w:szCs w:val="18"/>
              </w:rPr>
              <w:t>Chapter 5 Vocabulary Quiz</w:t>
            </w:r>
          </w:p>
          <w:p w14:paraId="4DF3CF45" w14:textId="77777777" w:rsidR="00831B77" w:rsidRDefault="00831B77" w:rsidP="00626EF0">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1D6365B5" w14:textId="77777777" w:rsidR="0099149A" w:rsidRDefault="0069650A" w:rsidP="00626EF0">
            <w:pPr>
              <w:rPr>
                <w:rFonts w:cs="Arial"/>
                <w:snapToGrid w:val="0"/>
                <w:sz w:val="18"/>
                <w:szCs w:val="18"/>
              </w:rPr>
            </w:pPr>
            <w:r>
              <w:rPr>
                <w:rFonts w:cs="Arial"/>
                <w:snapToGrid w:val="0"/>
                <w:sz w:val="18"/>
                <w:szCs w:val="18"/>
              </w:rPr>
              <w:t>Chapter 5 discussion</w:t>
            </w:r>
          </w:p>
        </w:tc>
      </w:tr>
      <w:tr w:rsidR="0099149A" w14:paraId="1D2E4DC3" w14:textId="77777777">
        <w:trPr>
          <w:trHeight w:val="786"/>
        </w:trPr>
        <w:tc>
          <w:tcPr>
            <w:tcW w:w="468" w:type="dxa"/>
            <w:tcBorders>
              <w:top w:val="single" w:sz="6" w:space="0" w:color="000000"/>
              <w:left w:val="single" w:sz="6" w:space="0" w:color="000000"/>
              <w:bottom w:val="single" w:sz="6" w:space="0" w:color="000000"/>
              <w:right w:val="single" w:sz="6" w:space="0" w:color="000000"/>
            </w:tcBorders>
            <w:vAlign w:val="center"/>
          </w:tcPr>
          <w:p w14:paraId="32523368" w14:textId="77777777" w:rsidR="0099149A" w:rsidRPr="00A2511D" w:rsidRDefault="0099149A">
            <w:pPr>
              <w:rPr>
                <w:rFonts w:cs="Arial"/>
                <w:snapToGrid w:val="0"/>
                <w:sz w:val="18"/>
                <w:szCs w:val="18"/>
              </w:rPr>
            </w:pPr>
            <w:r w:rsidRPr="00A2511D">
              <w:rPr>
                <w:rFonts w:cs="Arial"/>
                <w:snapToGrid w:val="0"/>
                <w:sz w:val="18"/>
                <w:szCs w:val="18"/>
              </w:rPr>
              <w:t>11</w:t>
            </w:r>
          </w:p>
        </w:tc>
        <w:tc>
          <w:tcPr>
            <w:tcW w:w="1530" w:type="dxa"/>
            <w:tcBorders>
              <w:top w:val="single" w:sz="6" w:space="0" w:color="000000"/>
              <w:left w:val="single" w:sz="6" w:space="0" w:color="000000"/>
              <w:bottom w:val="single" w:sz="6" w:space="0" w:color="000000"/>
              <w:right w:val="single" w:sz="6" w:space="0" w:color="000000"/>
            </w:tcBorders>
            <w:vAlign w:val="center"/>
          </w:tcPr>
          <w:p w14:paraId="168AF400" w14:textId="77777777" w:rsidR="0099149A" w:rsidRPr="00A2511D" w:rsidRDefault="00DD5D7E" w:rsidP="001516CE">
            <w:pPr>
              <w:rPr>
                <w:rFonts w:cs="Arial"/>
                <w:snapToGrid w:val="0"/>
                <w:sz w:val="18"/>
                <w:szCs w:val="18"/>
              </w:rPr>
            </w:pPr>
            <w:r>
              <w:rPr>
                <w:rFonts w:cs="Arial"/>
                <w:snapToGrid w:val="0"/>
                <w:sz w:val="18"/>
                <w:szCs w:val="18"/>
              </w:rPr>
              <w:t>Thurs, Sep 27</w:t>
            </w:r>
          </w:p>
        </w:tc>
        <w:tc>
          <w:tcPr>
            <w:tcW w:w="3600" w:type="dxa"/>
            <w:tcBorders>
              <w:top w:val="single" w:sz="6" w:space="0" w:color="000000"/>
              <w:left w:val="single" w:sz="6" w:space="0" w:color="000000"/>
              <w:bottom w:val="single" w:sz="6" w:space="0" w:color="000000"/>
              <w:right w:val="single" w:sz="6" w:space="0" w:color="000000"/>
            </w:tcBorders>
            <w:vAlign w:val="center"/>
          </w:tcPr>
          <w:p w14:paraId="6BBF67F5" w14:textId="77777777" w:rsidR="0099149A" w:rsidRDefault="0069650A" w:rsidP="0032108E">
            <w:pPr>
              <w:rPr>
                <w:rFonts w:cs="Arial"/>
                <w:snapToGrid w:val="0"/>
                <w:sz w:val="18"/>
                <w:szCs w:val="18"/>
              </w:rPr>
            </w:pPr>
            <w:r>
              <w:rPr>
                <w:rFonts w:cs="Arial"/>
                <w:snapToGrid w:val="0"/>
                <w:sz w:val="18"/>
                <w:szCs w:val="18"/>
              </w:rPr>
              <w:t>Chapter 5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2904188B" w14:textId="77777777" w:rsidR="0099149A" w:rsidRDefault="0069650A" w:rsidP="00626EF0">
            <w:pPr>
              <w:rPr>
                <w:rFonts w:cs="Arial"/>
                <w:snapToGrid w:val="0"/>
                <w:sz w:val="18"/>
                <w:szCs w:val="18"/>
              </w:rPr>
            </w:pPr>
            <w:r>
              <w:rPr>
                <w:rFonts w:cs="Arial"/>
                <w:snapToGrid w:val="0"/>
                <w:sz w:val="18"/>
                <w:szCs w:val="18"/>
              </w:rPr>
              <w:t>Chapter 5 review</w:t>
            </w:r>
          </w:p>
        </w:tc>
      </w:tr>
      <w:tr w:rsidR="009D7E8B" w14:paraId="15E62150" w14:textId="77777777">
        <w:trPr>
          <w:trHeight w:val="822"/>
        </w:trPr>
        <w:tc>
          <w:tcPr>
            <w:tcW w:w="468" w:type="dxa"/>
            <w:tcBorders>
              <w:top w:val="single" w:sz="6" w:space="0" w:color="000000"/>
              <w:left w:val="single" w:sz="6" w:space="0" w:color="000000"/>
              <w:bottom w:val="single" w:sz="6" w:space="0" w:color="000000"/>
              <w:right w:val="single" w:sz="6" w:space="0" w:color="000000"/>
            </w:tcBorders>
            <w:vAlign w:val="center"/>
          </w:tcPr>
          <w:p w14:paraId="1469ED56" w14:textId="77777777" w:rsidR="009D7E8B" w:rsidRPr="00A2511D" w:rsidRDefault="009D7E8B">
            <w:pPr>
              <w:rPr>
                <w:rFonts w:cs="Arial"/>
                <w:snapToGrid w:val="0"/>
                <w:sz w:val="18"/>
                <w:szCs w:val="18"/>
              </w:rPr>
            </w:pPr>
            <w:r w:rsidRPr="00A2511D">
              <w:rPr>
                <w:rFonts w:cs="Arial"/>
                <w:snapToGrid w:val="0"/>
                <w:sz w:val="18"/>
                <w:szCs w:val="18"/>
              </w:rPr>
              <w:t>12</w:t>
            </w:r>
          </w:p>
        </w:tc>
        <w:tc>
          <w:tcPr>
            <w:tcW w:w="1530" w:type="dxa"/>
            <w:tcBorders>
              <w:top w:val="single" w:sz="6" w:space="0" w:color="000000"/>
              <w:left w:val="single" w:sz="6" w:space="0" w:color="000000"/>
              <w:bottom w:val="single" w:sz="6" w:space="0" w:color="000000"/>
              <w:right w:val="single" w:sz="6" w:space="0" w:color="000000"/>
            </w:tcBorders>
            <w:vAlign w:val="center"/>
          </w:tcPr>
          <w:p w14:paraId="3EC2B843" w14:textId="77777777" w:rsidR="009D7E8B" w:rsidRPr="00A2511D" w:rsidRDefault="00DD5D7E" w:rsidP="001516CE">
            <w:pPr>
              <w:rPr>
                <w:rFonts w:cs="Arial"/>
                <w:snapToGrid w:val="0"/>
                <w:sz w:val="18"/>
                <w:szCs w:val="18"/>
              </w:rPr>
            </w:pPr>
            <w:r>
              <w:rPr>
                <w:rFonts w:cs="Arial"/>
                <w:snapToGrid w:val="0"/>
                <w:sz w:val="18"/>
                <w:szCs w:val="18"/>
              </w:rPr>
              <w:t>Mon, Oct 1</w:t>
            </w:r>
          </w:p>
        </w:tc>
        <w:tc>
          <w:tcPr>
            <w:tcW w:w="3600" w:type="dxa"/>
            <w:tcBorders>
              <w:top w:val="single" w:sz="6" w:space="0" w:color="000000"/>
              <w:left w:val="single" w:sz="6" w:space="0" w:color="000000"/>
              <w:bottom w:val="single" w:sz="6" w:space="0" w:color="000000"/>
              <w:right w:val="single" w:sz="6" w:space="0" w:color="000000"/>
            </w:tcBorders>
            <w:vAlign w:val="center"/>
          </w:tcPr>
          <w:p w14:paraId="4F23A8C6" w14:textId="77777777" w:rsidR="009D7E8B" w:rsidRDefault="009D7E8B" w:rsidP="00831B77">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260E83E1" w14:textId="77777777" w:rsidR="0099149A" w:rsidRDefault="003A33B8" w:rsidP="00831B77">
            <w:pPr>
              <w:rPr>
                <w:rFonts w:cs="Arial"/>
                <w:snapToGrid w:val="0"/>
                <w:sz w:val="18"/>
                <w:szCs w:val="18"/>
              </w:rPr>
            </w:pPr>
            <w:r>
              <w:rPr>
                <w:rFonts w:cs="Arial"/>
                <w:snapToGrid w:val="0"/>
                <w:sz w:val="18"/>
                <w:szCs w:val="18"/>
              </w:rPr>
              <w:t>Review for mid-term</w:t>
            </w:r>
          </w:p>
        </w:tc>
      </w:tr>
      <w:tr w:rsidR="009D7E8B" w14:paraId="3966A802" w14:textId="77777777">
        <w:trPr>
          <w:trHeight w:val="822"/>
        </w:trPr>
        <w:tc>
          <w:tcPr>
            <w:tcW w:w="468" w:type="dxa"/>
            <w:tcBorders>
              <w:top w:val="single" w:sz="6" w:space="0" w:color="000000"/>
              <w:left w:val="single" w:sz="6" w:space="0" w:color="000000"/>
              <w:bottom w:val="single" w:sz="6" w:space="0" w:color="000000"/>
              <w:right w:val="single" w:sz="6" w:space="0" w:color="000000"/>
            </w:tcBorders>
            <w:vAlign w:val="center"/>
          </w:tcPr>
          <w:p w14:paraId="3898B3FC" w14:textId="77777777" w:rsidR="009D7E8B" w:rsidRPr="00A2511D" w:rsidRDefault="009D7E8B">
            <w:pPr>
              <w:rPr>
                <w:rFonts w:cs="Arial"/>
                <w:snapToGrid w:val="0"/>
                <w:sz w:val="18"/>
                <w:szCs w:val="18"/>
              </w:rPr>
            </w:pPr>
            <w:r w:rsidRPr="00A2511D">
              <w:rPr>
                <w:rFonts w:cs="Arial"/>
                <w:snapToGrid w:val="0"/>
                <w:sz w:val="18"/>
                <w:szCs w:val="18"/>
              </w:rPr>
              <w:t>13</w:t>
            </w:r>
          </w:p>
        </w:tc>
        <w:tc>
          <w:tcPr>
            <w:tcW w:w="1530" w:type="dxa"/>
            <w:tcBorders>
              <w:top w:val="single" w:sz="6" w:space="0" w:color="000000"/>
              <w:left w:val="single" w:sz="6" w:space="0" w:color="000000"/>
              <w:bottom w:val="single" w:sz="6" w:space="0" w:color="000000"/>
              <w:right w:val="single" w:sz="6" w:space="0" w:color="000000"/>
            </w:tcBorders>
            <w:vAlign w:val="center"/>
          </w:tcPr>
          <w:p w14:paraId="553D8DAF" w14:textId="77777777" w:rsidR="00235EB2" w:rsidRDefault="00235EB2">
            <w:pPr>
              <w:rPr>
                <w:rFonts w:cs="Arial"/>
                <w:snapToGrid w:val="0"/>
                <w:sz w:val="18"/>
                <w:szCs w:val="18"/>
              </w:rPr>
            </w:pPr>
          </w:p>
          <w:p w14:paraId="357142D3" w14:textId="77777777" w:rsidR="009D7E8B" w:rsidRPr="00A2511D" w:rsidRDefault="00DD5D7E">
            <w:pPr>
              <w:rPr>
                <w:rFonts w:cs="Arial"/>
                <w:snapToGrid w:val="0"/>
                <w:sz w:val="18"/>
                <w:szCs w:val="18"/>
              </w:rPr>
            </w:pPr>
            <w:r>
              <w:rPr>
                <w:rFonts w:cs="Arial"/>
                <w:snapToGrid w:val="0"/>
                <w:sz w:val="18"/>
                <w:szCs w:val="18"/>
              </w:rPr>
              <w:t>Thurs, Oct 4</w:t>
            </w:r>
          </w:p>
          <w:p w14:paraId="551D60BB" w14:textId="77777777" w:rsidR="009D7E8B" w:rsidRPr="00A2511D" w:rsidRDefault="009D7E8B">
            <w:pPr>
              <w:rPr>
                <w:rFonts w:cs="Arial"/>
                <w:snapToGrid w:val="0"/>
                <w:sz w:val="18"/>
                <w:szCs w:val="18"/>
              </w:rPr>
            </w:pPr>
          </w:p>
        </w:tc>
        <w:tc>
          <w:tcPr>
            <w:tcW w:w="3600" w:type="dxa"/>
            <w:tcBorders>
              <w:top w:val="single" w:sz="6" w:space="0" w:color="000000"/>
              <w:left w:val="single" w:sz="6" w:space="0" w:color="000000"/>
              <w:bottom w:val="single" w:sz="6" w:space="0" w:color="000000"/>
              <w:right w:val="single" w:sz="6" w:space="0" w:color="000000"/>
            </w:tcBorders>
            <w:vAlign w:val="center"/>
          </w:tcPr>
          <w:p w14:paraId="6314DC18" w14:textId="77777777" w:rsidR="009D7E8B" w:rsidRDefault="006D2C49" w:rsidP="00FF5DAC">
            <w:pPr>
              <w:rPr>
                <w:rFonts w:cs="Arial"/>
                <w:snapToGrid w:val="0"/>
                <w:sz w:val="18"/>
                <w:szCs w:val="18"/>
              </w:rPr>
            </w:pPr>
            <w:r>
              <w:rPr>
                <w:rFonts w:cs="Arial"/>
                <w:snapToGrid w:val="0"/>
                <w:sz w:val="18"/>
                <w:szCs w:val="18"/>
              </w:rPr>
              <w:t>MID-TERM EXAM</w:t>
            </w:r>
            <w:r w:rsidR="009D7E8B">
              <w:rPr>
                <w:rFonts w:cs="Arial"/>
                <w:snapToGrid w:val="0"/>
                <w:sz w:val="18"/>
                <w:szCs w:val="18"/>
              </w:rPr>
              <w:t xml:space="preserve"> </w:t>
            </w:r>
          </w:p>
        </w:tc>
        <w:tc>
          <w:tcPr>
            <w:tcW w:w="4770" w:type="dxa"/>
            <w:tcBorders>
              <w:top w:val="single" w:sz="6" w:space="0" w:color="000000"/>
              <w:left w:val="single" w:sz="6" w:space="0" w:color="000000"/>
              <w:bottom w:val="single" w:sz="6" w:space="0" w:color="000000"/>
              <w:right w:val="single" w:sz="6" w:space="0" w:color="000000"/>
            </w:tcBorders>
            <w:vAlign w:val="center"/>
          </w:tcPr>
          <w:p w14:paraId="324C6FB8" w14:textId="77777777" w:rsidR="00FF5DAC" w:rsidRDefault="00FF5DAC" w:rsidP="00831B77">
            <w:pPr>
              <w:rPr>
                <w:rFonts w:cs="Arial"/>
                <w:snapToGrid w:val="0"/>
                <w:sz w:val="18"/>
                <w:szCs w:val="18"/>
              </w:rPr>
            </w:pPr>
          </w:p>
        </w:tc>
      </w:tr>
      <w:tr w:rsidR="009D7E8B" w14:paraId="4FF75795" w14:textId="77777777">
        <w:trPr>
          <w:trHeight w:val="786"/>
        </w:trPr>
        <w:tc>
          <w:tcPr>
            <w:tcW w:w="468" w:type="dxa"/>
            <w:tcBorders>
              <w:top w:val="single" w:sz="6" w:space="0" w:color="000000"/>
              <w:left w:val="single" w:sz="6" w:space="0" w:color="000000"/>
              <w:bottom w:val="single" w:sz="6" w:space="0" w:color="000000"/>
              <w:right w:val="single" w:sz="6" w:space="0" w:color="000000"/>
            </w:tcBorders>
            <w:vAlign w:val="center"/>
          </w:tcPr>
          <w:p w14:paraId="3248171D" w14:textId="77777777" w:rsidR="009D7E8B" w:rsidRPr="00A2511D" w:rsidRDefault="009D7E8B">
            <w:pPr>
              <w:rPr>
                <w:rFonts w:cs="Arial"/>
                <w:snapToGrid w:val="0"/>
                <w:sz w:val="18"/>
                <w:szCs w:val="18"/>
              </w:rPr>
            </w:pPr>
            <w:r w:rsidRPr="00A2511D">
              <w:rPr>
                <w:rFonts w:cs="Arial"/>
                <w:snapToGrid w:val="0"/>
                <w:sz w:val="18"/>
                <w:szCs w:val="18"/>
              </w:rPr>
              <w:t>14</w:t>
            </w:r>
          </w:p>
        </w:tc>
        <w:tc>
          <w:tcPr>
            <w:tcW w:w="1530" w:type="dxa"/>
            <w:tcBorders>
              <w:top w:val="single" w:sz="6" w:space="0" w:color="000000"/>
              <w:left w:val="single" w:sz="6" w:space="0" w:color="000000"/>
              <w:bottom w:val="single" w:sz="6" w:space="0" w:color="000000"/>
              <w:right w:val="single" w:sz="6" w:space="0" w:color="000000"/>
            </w:tcBorders>
            <w:vAlign w:val="center"/>
          </w:tcPr>
          <w:p w14:paraId="12AB8AD4" w14:textId="77777777" w:rsidR="009D7E8B" w:rsidRPr="00A2511D" w:rsidRDefault="00DD5D7E" w:rsidP="001516CE">
            <w:pPr>
              <w:rPr>
                <w:rFonts w:cs="Arial"/>
                <w:snapToGrid w:val="0"/>
                <w:sz w:val="18"/>
                <w:szCs w:val="18"/>
              </w:rPr>
            </w:pPr>
            <w:r>
              <w:rPr>
                <w:rFonts w:cs="Arial"/>
                <w:snapToGrid w:val="0"/>
                <w:sz w:val="18"/>
                <w:szCs w:val="18"/>
              </w:rPr>
              <w:t>Mon, Oct 8</w:t>
            </w:r>
          </w:p>
        </w:tc>
        <w:tc>
          <w:tcPr>
            <w:tcW w:w="3600" w:type="dxa"/>
            <w:tcBorders>
              <w:top w:val="single" w:sz="6" w:space="0" w:color="000000"/>
              <w:left w:val="single" w:sz="6" w:space="0" w:color="000000"/>
              <w:bottom w:val="single" w:sz="6" w:space="0" w:color="000000"/>
              <w:right w:val="single" w:sz="6" w:space="0" w:color="000000"/>
            </w:tcBorders>
            <w:vAlign w:val="center"/>
          </w:tcPr>
          <w:p w14:paraId="59F9B1F1" w14:textId="77777777" w:rsidR="009D7E8B" w:rsidRDefault="009D7E8B" w:rsidP="00273D30">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5B2C5CF7" w14:textId="77777777" w:rsidR="009543C3" w:rsidRDefault="003A33B8" w:rsidP="00831B77">
            <w:pPr>
              <w:rPr>
                <w:rFonts w:cs="Arial"/>
                <w:snapToGrid w:val="0"/>
                <w:sz w:val="18"/>
                <w:szCs w:val="18"/>
              </w:rPr>
            </w:pPr>
            <w:r>
              <w:rPr>
                <w:rFonts w:cs="Arial"/>
                <w:snapToGrid w:val="0"/>
                <w:sz w:val="18"/>
                <w:szCs w:val="18"/>
              </w:rPr>
              <w:t xml:space="preserve">Chapter 6 </w:t>
            </w:r>
          </w:p>
        </w:tc>
      </w:tr>
      <w:tr w:rsidR="006D2C49" w14:paraId="7544089E" w14:textId="77777777">
        <w:trPr>
          <w:trHeight w:val="622"/>
        </w:trPr>
        <w:tc>
          <w:tcPr>
            <w:tcW w:w="468" w:type="dxa"/>
            <w:tcBorders>
              <w:top w:val="single" w:sz="6" w:space="0" w:color="000000"/>
              <w:left w:val="single" w:sz="6" w:space="0" w:color="000000"/>
              <w:bottom w:val="single" w:sz="6" w:space="0" w:color="000000"/>
              <w:right w:val="single" w:sz="6" w:space="0" w:color="000000"/>
            </w:tcBorders>
            <w:vAlign w:val="center"/>
          </w:tcPr>
          <w:p w14:paraId="5EE7BF87" w14:textId="77777777" w:rsidR="006D2C49" w:rsidRPr="00A2511D" w:rsidRDefault="006D2C49" w:rsidP="006D2C49">
            <w:pPr>
              <w:rPr>
                <w:rFonts w:cs="Arial"/>
                <w:snapToGrid w:val="0"/>
                <w:sz w:val="18"/>
                <w:szCs w:val="18"/>
              </w:rPr>
            </w:pPr>
            <w:r w:rsidRPr="00A2511D">
              <w:rPr>
                <w:rFonts w:cs="Arial"/>
                <w:snapToGrid w:val="0"/>
                <w:sz w:val="18"/>
                <w:szCs w:val="18"/>
              </w:rPr>
              <w:t>15</w:t>
            </w:r>
          </w:p>
        </w:tc>
        <w:tc>
          <w:tcPr>
            <w:tcW w:w="1530" w:type="dxa"/>
            <w:tcBorders>
              <w:top w:val="single" w:sz="6" w:space="0" w:color="000000"/>
              <w:left w:val="single" w:sz="6" w:space="0" w:color="000000"/>
              <w:bottom w:val="single" w:sz="6" w:space="0" w:color="000000"/>
              <w:right w:val="single" w:sz="6" w:space="0" w:color="000000"/>
            </w:tcBorders>
            <w:vAlign w:val="center"/>
          </w:tcPr>
          <w:p w14:paraId="7BAB740F" w14:textId="77777777" w:rsidR="006D2C49" w:rsidRPr="00A2511D" w:rsidRDefault="00DD5D7E" w:rsidP="006D2C49">
            <w:pPr>
              <w:rPr>
                <w:rFonts w:cs="Arial"/>
                <w:snapToGrid w:val="0"/>
                <w:sz w:val="18"/>
                <w:szCs w:val="18"/>
              </w:rPr>
            </w:pPr>
            <w:r>
              <w:rPr>
                <w:rFonts w:cs="Arial"/>
                <w:snapToGrid w:val="0"/>
                <w:sz w:val="18"/>
                <w:szCs w:val="18"/>
              </w:rPr>
              <w:t>Thurs, Oct 11</w:t>
            </w:r>
          </w:p>
        </w:tc>
        <w:tc>
          <w:tcPr>
            <w:tcW w:w="3600" w:type="dxa"/>
            <w:tcBorders>
              <w:top w:val="single" w:sz="6" w:space="0" w:color="000000"/>
              <w:left w:val="single" w:sz="6" w:space="0" w:color="000000"/>
              <w:bottom w:val="single" w:sz="6" w:space="0" w:color="000000"/>
              <w:right w:val="single" w:sz="6" w:space="0" w:color="000000"/>
            </w:tcBorders>
            <w:vAlign w:val="center"/>
          </w:tcPr>
          <w:p w14:paraId="7B90515E" w14:textId="77777777" w:rsidR="006D2C49" w:rsidRDefault="006D2C49" w:rsidP="006D2C49">
            <w:pPr>
              <w:rPr>
                <w:rFonts w:cs="Arial"/>
                <w:snapToGrid w:val="0"/>
                <w:sz w:val="18"/>
                <w:szCs w:val="18"/>
              </w:rPr>
            </w:pPr>
            <w:r>
              <w:rPr>
                <w:rFonts w:cs="Arial"/>
                <w:snapToGrid w:val="0"/>
                <w:sz w:val="18"/>
                <w:szCs w:val="18"/>
              </w:rPr>
              <w:t>Chapter 6 Vocabulary Quiz</w:t>
            </w:r>
          </w:p>
        </w:tc>
        <w:tc>
          <w:tcPr>
            <w:tcW w:w="4770" w:type="dxa"/>
            <w:tcBorders>
              <w:top w:val="single" w:sz="6" w:space="0" w:color="000000"/>
              <w:left w:val="single" w:sz="6" w:space="0" w:color="000000"/>
              <w:bottom w:val="single" w:sz="6" w:space="0" w:color="000000"/>
              <w:right w:val="single" w:sz="6" w:space="0" w:color="000000"/>
            </w:tcBorders>
            <w:vAlign w:val="center"/>
          </w:tcPr>
          <w:p w14:paraId="6A8E6EF8" w14:textId="77777777" w:rsidR="006D2C49" w:rsidRDefault="003A33B8" w:rsidP="006D2C49">
            <w:pPr>
              <w:rPr>
                <w:rFonts w:cs="Arial"/>
                <w:snapToGrid w:val="0"/>
                <w:sz w:val="18"/>
                <w:szCs w:val="18"/>
              </w:rPr>
            </w:pPr>
            <w:r>
              <w:rPr>
                <w:rFonts w:cs="Arial"/>
                <w:snapToGrid w:val="0"/>
                <w:sz w:val="18"/>
                <w:szCs w:val="18"/>
              </w:rPr>
              <w:t>Chapter 6 review</w:t>
            </w:r>
          </w:p>
        </w:tc>
      </w:tr>
      <w:tr w:rsidR="006D2C49" w14:paraId="5D2BB568" w14:textId="77777777">
        <w:trPr>
          <w:trHeight w:val="622"/>
        </w:trPr>
        <w:tc>
          <w:tcPr>
            <w:tcW w:w="468" w:type="dxa"/>
            <w:tcBorders>
              <w:top w:val="single" w:sz="6" w:space="0" w:color="000000"/>
              <w:left w:val="single" w:sz="6" w:space="0" w:color="000000"/>
              <w:bottom w:val="single" w:sz="6" w:space="0" w:color="000000"/>
              <w:right w:val="single" w:sz="6" w:space="0" w:color="000000"/>
            </w:tcBorders>
            <w:vAlign w:val="center"/>
          </w:tcPr>
          <w:p w14:paraId="4E0B7E26" w14:textId="77777777" w:rsidR="006D2C49" w:rsidRPr="00A2511D" w:rsidRDefault="006D2C49" w:rsidP="006D2C49">
            <w:pPr>
              <w:rPr>
                <w:rFonts w:cs="Arial"/>
                <w:snapToGrid w:val="0"/>
                <w:sz w:val="18"/>
                <w:szCs w:val="18"/>
              </w:rPr>
            </w:pPr>
            <w:r w:rsidRPr="00A2511D">
              <w:rPr>
                <w:rFonts w:cs="Arial"/>
                <w:snapToGrid w:val="0"/>
                <w:sz w:val="18"/>
                <w:szCs w:val="18"/>
              </w:rPr>
              <w:t>1</w:t>
            </w:r>
            <w:r>
              <w:rPr>
                <w:rFonts w:cs="Arial"/>
                <w:snapToGrid w:val="0"/>
                <w:sz w:val="18"/>
                <w:szCs w:val="18"/>
              </w:rPr>
              <w:t>6</w:t>
            </w:r>
          </w:p>
        </w:tc>
        <w:tc>
          <w:tcPr>
            <w:tcW w:w="1530" w:type="dxa"/>
            <w:tcBorders>
              <w:top w:val="single" w:sz="6" w:space="0" w:color="000000"/>
              <w:left w:val="single" w:sz="6" w:space="0" w:color="000000"/>
              <w:bottom w:val="single" w:sz="6" w:space="0" w:color="000000"/>
              <w:right w:val="single" w:sz="6" w:space="0" w:color="000000"/>
            </w:tcBorders>
            <w:vAlign w:val="center"/>
          </w:tcPr>
          <w:p w14:paraId="29F34F3F" w14:textId="77777777" w:rsidR="006D2C49" w:rsidRPr="00A2511D" w:rsidRDefault="00DD5D7E" w:rsidP="006D2C49">
            <w:pPr>
              <w:rPr>
                <w:rFonts w:cs="Arial"/>
                <w:snapToGrid w:val="0"/>
                <w:sz w:val="18"/>
                <w:szCs w:val="18"/>
              </w:rPr>
            </w:pPr>
            <w:r>
              <w:rPr>
                <w:rFonts w:cs="Arial"/>
                <w:snapToGrid w:val="0"/>
                <w:sz w:val="18"/>
                <w:szCs w:val="18"/>
              </w:rPr>
              <w:t>Mon, Oct 15</w:t>
            </w:r>
          </w:p>
        </w:tc>
        <w:tc>
          <w:tcPr>
            <w:tcW w:w="3600" w:type="dxa"/>
            <w:tcBorders>
              <w:top w:val="single" w:sz="6" w:space="0" w:color="000000"/>
              <w:left w:val="single" w:sz="6" w:space="0" w:color="000000"/>
              <w:bottom w:val="single" w:sz="6" w:space="0" w:color="000000"/>
              <w:right w:val="single" w:sz="6" w:space="0" w:color="000000"/>
            </w:tcBorders>
            <w:vAlign w:val="center"/>
          </w:tcPr>
          <w:p w14:paraId="7633FCC0" w14:textId="77777777" w:rsidR="006D2C49" w:rsidRDefault="006D2C49" w:rsidP="006D2C49">
            <w:pPr>
              <w:rPr>
                <w:rFonts w:cs="Arial"/>
                <w:snapToGrid w:val="0"/>
                <w:sz w:val="18"/>
                <w:szCs w:val="18"/>
              </w:rPr>
            </w:pPr>
            <w:r>
              <w:rPr>
                <w:rFonts w:cs="Arial"/>
                <w:snapToGrid w:val="0"/>
                <w:sz w:val="18"/>
                <w:szCs w:val="18"/>
              </w:rPr>
              <w:t>Chapter 6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43743BEC" w14:textId="77777777" w:rsidR="006D2C49" w:rsidRDefault="003A33B8" w:rsidP="006D2C49">
            <w:pPr>
              <w:rPr>
                <w:rFonts w:cs="Arial"/>
                <w:snapToGrid w:val="0"/>
                <w:sz w:val="18"/>
                <w:szCs w:val="18"/>
              </w:rPr>
            </w:pPr>
            <w:r>
              <w:rPr>
                <w:rFonts w:cs="Arial"/>
                <w:snapToGrid w:val="0"/>
                <w:sz w:val="18"/>
                <w:szCs w:val="18"/>
              </w:rPr>
              <w:t>Chapter 7 discussion</w:t>
            </w:r>
          </w:p>
        </w:tc>
      </w:tr>
      <w:tr w:rsidR="006D2C49" w14:paraId="3CB99E64" w14:textId="77777777">
        <w:trPr>
          <w:trHeight w:val="622"/>
        </w:trPr>
        <w:tc>
          <w:tcPr>
            <w:tcW w:w="468" w:type="dxa"/>
            <w:tcBorders>
              <w:top w:val="single" w:sz="6" w:space="0" w:color="000000"/>
              <w:left w:val="single" w:sz="6" w:space="0" w:color="000000"/>
              <w:bottom w:val="single" w:sz="6" w:space="0" w:color="000000"/>
              <w:right w:val="single" w:sz="6" w:space="0" w:color="000000"/>
            </w:tcBorders>
            <w:vAlign w:val="center"/>
          </w:tcPr>
          <w:p w14:paraId="70DB4D77" w14:textId="77777777" w:rsidR="006D2C49" w:rsidRPr="00A2511D" w:rsidRDefault="006D2C49" w:rsidP="006D2C49">
            <w:pPr>
              <w:rPr>
                <w:rFonts w:cs="Arial"/>
                <w:snapToGrid w:val="0"/>
                <w:sz w:val="18"/>
                <w:szCs w:val="18"/>
              </w:rPr>
            </w:pPr>
            <w:r w:rsidRPr="00A2511D">
              <w:rPr>
                <w:rFonts w:cs="Arial"/>
                <w:snapToGrid w:val="0"/>
                <w:sz w:val="18"/>
                <w:szCs w:val="18"/>
              </w:rPr>
              <w:t>1</w:t>
            </w:r>
            <w:r>
              <w:rPr>
                <w:rFonts w:cs="Arial"/>
                <w:snapToGrid w:val="0"/>
                <w:sz w:val="18"/>
                <w:szCs w:val="18"/>
              </w:rPr>
              <w:t>7</w:t>
            </w:r>
          </w:p>
        </w:tc>
        <w:tc>
          <w:tcPr>
            <w:tcW w:w="1530" w:type="dxa"/>
            <w:tcBorders>
              <w:top w:val="single" w:sz="6" w:space="0" w:color="000000"/>
              <w:left w:val="single" w:sz="6" w:space="0" w:color="000000"/>
              <w:bottom w:val="single" w:sz="6" w:space="0" w:color="000000"/>
              <w:right w:val="single" w:sz="6" w:space="0" w:color="000000"/>
            </w:tcBorders>
            <w:vAlign w:val="center"/>
          </w:tcPr>
          <w:p w14:paraId="2837C3A5" w14:textId="77777777" w:rsidR="006D2C49" w:rsidRPr="00A2511D" w:rsidRDefault="00DD5D7E" w:rsidP="006D2C49">
            <w:pPr>
              <w:rPr>
                <w:rFonts w:cs="Arial"/>
                <w:snapToGrid w:val="0"/>
                <w:sz w:val="18"/>
                <w:szCs w:val="18"/>
              </w:rPr>
            </w:pPr>
            <w:r>
              <w:rPr>
                <w:rFonts w:cs="Arial"/>
                <w:snapToGrid w:val="0"/>
                <w:sz w:val="18"/>
                <w:szCs w:val="18"/>
              </w:rPr>
              <w:t>Thurs, Oct 18</w:t>
            </w:r>
          </w:p>
        </w:tc>
        <w:tc>
          <w:tcPr>
            <w:tcW w:w="3600" w:type="dxa"/>
            <w:tcBorders>
              <w:top w:val="single" w:sz="6" w:space="0" w:color="000000"/>
              <w:left w:val="single" w:sz="6" w:space="0" w:color="000000"/>
              <w:bottom w:val="single" w:sz="6" w:space="0" w:color="000000"/>
              <w:right w:val="single" w:sz="6" w:space="0" w:color="000000"/>
            </w:tcBorders>
            <w:vAlign w:val="center"/>
          </w:tcPr>
          <w:p w14:paraId="7E595CB1" w14:textId="77777777" w:rsidR="006D2C49" w:rsidRDefault="006D2C49" w:rsidP="006D2C49">
            <w:pPr>
              <w:rPr>
                <w:rFonts w:cs="Arial"/>
                <w:snapToGrid w:val="0"/>
                <w:sz w:val="18"/>
                <w:szCs w:val="18"/>
              </w:rPr>
            </w:pPr>
          </w:p>
          <w:p w14:paraId="4545E4A4" w14:textId="77777777" w:rsidR="006D2C49" w:rsidRDefault="006D2C49" w:rsidP="006D2C49">
            <w:pPr>
              <w:rPr>
                <w:rFonts w:cs="Arial"/>
                <w:snapToGrid w:val="0"/>
                <w:sz w:val="18"/>
                <w:szCs w:val="18"/>
              </w:rPr>
            </w:pPr>
            <w:r>
              <w:rPr>
                <w:rFonts w:cs="Arial"/>
                <w:snapToGrid w:val="0"/>
                <w:sz w:val="18"/>
                <w:szCs w:val="18"/>
              </w:rPr>
              <w:t>Chapter 7 Vocabulary Quiz</w:t>
            </w:r>
          </w:p>
          <w:p w14:paraId="2561489D" w14:textId="77777777" w:rsidR="006D2C49" w:rsidRDefault="006D2C49" w:rsidP="006D2C49">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202B6B21" w14:textId="77777777" w:rsidR="006D2C49" w:rsidRDefault="003A33B8" w:rsidP="006D2C49">
            <w:pPr>
              <w:contextualSpacing/>
              <w:rPr>
                <w:rFonts w:cs="Arial"/>
                <w:snapToGrid w:val="0"/>
                <w:sz w:val="18"/>
                <w:szCs w:val="18"/>
              </w:rPr>
            </w:pPr>
            <w:r>
              <w:rPr>
                <w:rFonts w:cs="Arial"/>
                <w:snapToGrid w:val="0"/>
                <w:sz w:val="18"/>
                <w:szCs w:val="18"/>
              </w:rPr>
              <w:t xml:space="preserve">Continue </w:t>
            </w:r>
            <w:r w:rsidR="006D2C49">
              <w:rPr>
                <w:rFonts w:cs="Arial"/>
                <w:snapToGrid w:val="0"/>
                <w:sz w:val="18"/>
                <w:szCs w:val="18"/>
              </w:rPr>
              <w:t>Chapter 7 discussion</w:t>
            </w:r>
          </w:p>
        </w:tc>
      </w:tr>
      <w:tr w:rsidR="006D2C49" w14:paraId="6C7B68CC" w14:textId="77777777">
        <w:trPr>
          <w:trHeight w:val="622"/>
        </w:trPr>
        <w:tc>
          <w:tcPr>
            <w:tcW w:w="468" w:type="dxa"/>
            <w:tcBorders>
              <w:top w:val="single" w:sz="6" w:space="0" w:color="000000"/>
              <w:left w:val="single" w:sz="6" w:space="0" w:color="000000"/>
              <w:bottom w:val="single" w:sz="6" w:space="0" w:color="000000"/>
              <w:right w:val="single" w:sz="6" w:space="0" w:color="000000"/>
            </w:tcBorders>
            <w:vAlign w:val="center"/>
          </w:tcPr>
          <w:p w14:paraId="37FE2E28" w14:textId="77777777" w:rsidR="006D2C49" w:rsidRPr="00A2511D" w:rsidRDefault="006D2C49" w:rsidP="006D2C49">
            <w:pPr>
              <w:rPr>
                <w:rFonts w:cs="Arial"/>
                <w:snapToGrid w:val="0"/>
                <w:sz w:val="18"/>
                <w:szCs w:val="18"/>
              </w:rPr>
            </w:pPr>
            <w:r w:rsidRPr="00A2511D">
              <w:rPr>
                <w:rFonts w:cs="Arial"/>
                <w:snapToGrid w:val="0"/>
                <w:sz w:val="18"/>
                <w:szCs w:val="18"/>
              </w:rPr>
              <w:t>1</w:t>
            </w:r>
            <w:r>
              <w:rPr>
                <w:rFonts w:cs="Arial"/>
                <w:snapToGrid w:val="0"/>
                <w:sz w:val="18"/>
                <w:szCs w:val="18"/>
              </w:rPr>
              <w:t>8</w:t>
            </w:r>
          </w:p>
        </w:tc>
        <w:tc>
          <w:tcPr>
            <w:tcW w:w="1530" w:type="dxa"/>
            <w:tcBorders>
              <w:top w:val="single" w:sz="6" w:space="0" w:color="000000"/>
              <w:left w:val="single" w:sz="6" w:space="0" w:color="000000"/>
              <w:bottom w:val="single" w:sz="6" w:space="0" w:color="000000"/>
              <w:right w:val="single" w:sz="6" w:space="0" w:color="000000"/>
            </w:tcBorders>
            <w:vAlign w:val="center"/>
          </w:tcPr>
          <w:p w14:paraId="2D3D877A" w14:textId="77777777" w:rsidR="006D2C49" w:rsidRPr="00A2511D" w:rsidRDefault="00DD5D7E" w:rsidP="006D2C49">
            <w:pPr>
              <w:rPr>
                <w:rFonts w:cs="Arial"/>
                <w:snapToGrid w:val="0"/>
                <w:sz w:val="18"/>
                <w:szCs w:val="18"/>
              </w:rPr>
            </w:pPr>
            <w:r>
              <w:rPr>
                <w:rFonts w:cs="Arial"/>
                <w:snapToGrid w:val="0"/>
                <w:sz w:val="18"/>
                <w:szCs w:val="18"/>
              </w:rPr>
              <w:t>Mon, Oct 22</w:t>
            </w:r>
          </w:p>
        </w:tc>
        <w:tc>
          <w:tcPr>
            <w:tcW w:w="3600" w:type="dxa"/>
            <w:tcBorders>
              <w:top w:val="single" w:sz="6" w:space="0" w:color="000000"/>
              <w:left w:val="single" w:sz="6" w:space="0" w:color="000000"/>
              <w:bottom w:val="single" w:sz="6" w:space="0" w:color="000000"/>
              <w:right w:val="single" w:sz="6" w:space="0" w:color="000000"/>
            </w:tcBorders>
            <w:vAlign w:val="center"/>
          </w:tcPr>
          <w:p w14:paraId="2C833015" w14:textId="77777777" w:rsidR="006D2C49" w:rsidRPr="00512863" w:rsidRDefault="006D2C49" w:rsidP="006D2C49">
            <w:pPr>
              <w:contextualSpacing/>
              <w:rPr>
                <w:rFonts w:cs="Arial"/>
                <w:snapToGrid w:val="0"/>
                <w:sz w:val="18"/>
                <w:szCs w:val="18"/>
              </w:rPr>
            </w:pPr>
            <w:r>
              <w:rPr>
                <w:rFonts w:cs="Arial"/>
                <w:snapToGrid w:val="0"/>
                <w:sz w:val="18"/>
                <w:szCs w:val="18"/>
              </w:rPr>
              <w:t>Chapter 7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3FD86A86" w14:textId="77777777" w:rsidR="006D2C49" w:rsidRDefault="006D2C49" w:rsidP="006D2C49">
            <w:pPr>
              <w:rPr>
                <w:rFonts w:cs="Arial"/>
                <w:snapToGrid w:val="0"/>
                <w:sz w:val="18"/>
                <w:szCs w:val="18"/>
              </w:rPr>
            </w:pPr>
            <w:r>
              <w:rPr>
                <w:rFonts w:cs="Arial"/>
                <w:snapToGrid w:val="0"/>
                <w:sz w:val="18"/>
                <w:szCs w:val="18"/>
              </w:rPr>
              <w:t>Chapter 7 review</w:t>
            </w:r>
          </w:p>
        </w:tc>
      </w:tr>
      <w:tr w:rsidR="006D2C49" w14:paraId="7C612324" w14:textId="77777777">
        <w:trPr>
          <w:trHeight w:val="696"/>
        </w:trPr>
        <w:tc>
          <w:tcPr>
            <w:tcW w:w="468" w:type="dxa"/>
            <w:tcBorders>
              <w:top w:val="single" w:sz="6" w:space="0" w:color="000000"/>
              <w:left w:val="single" w:sz="6" w:space="0" w:color="000000"/>
              <w:bottom w:val="single" w:sz="6" w:space="0" w:color="000000"/>
              <w:right w:val="single" w:sz="6" w:space="0" w:color="000000"/>
            </w:tcBorders>
            <w:vAlign w:val="center"/>
          </w:tcPr>
          <w:p w14:paraId="55705D4F" w14:textId="77777777" w:rsidR="006D2C49" w:rsidRPr="00A2511D" w:rsidRDefault="006D2C49" w:rsidP="006D2C49">
            <w:pPr>
              <w:rPr>
                <w:rFonts w:cs="Arial"/>
                <w:snapToGrid w:val="0"/>
                <w:sz w:val="18"/>
                <w:szCs w:val="18"/>
              </w:rPr>
            </w:pPr>
            <w:r>
              <w:rPr>
                <w:rFonts w:cs="Arial"/>
                <w:snapToGrid w:val="0"/>
                <w:sz w:val="18"/>
                <w:szCs w:val="18"/>
              </w:rPr>
              <w:t>19</w:t>
            </w:r>
          </w:p>
        </w:tc>
        <w:tc>
          <w:tcPr>
            <w:tcW w:w="1530" w:type="dxa"/>
            <w:tcBorders>
              <w:top w:val="single" w:sz="6" w:space="0" w:color="000000"/>
              <w:left w:val="single" w:sz="6" w:space="0" w:color="000000"/>
              <w:bottom w:val="single" w:sz="6" w:space="0" w:color="000000"/>
              <w:right w:val="single" w:sz="6" w:space="0" w:color="000000"/>
            </w:tcBorders>
            <w:vAlign w:val="center"/>
          </w:tcPr>
          <w:p w14:paraId="52B87BA3" w14:textId="77777777" w:rsidR="006D2C49" w:rsidRPr="00A2511D" w:rsidRDefault="00DD5D7E" w:rsidP="006D2C49">
            <w:pPr>
              <w:rPr>
                <w:rFonts w:cs="Arial"/>
                <w:snapToGrid w:val="0"/>
                <w:sz w:val="18"/>
                <w:szCs w:val="18"/>
              </w:rPr>
            </w:pPr>
            <w:r>
              <w:rPr>
                <w:rFonts w:cs="Arial"/>
                <w:snapToGrid w:val="0"/>
                <w:sz w:val="18"/>
                <w:szCs w:val="18"/>
              </w:rPr>
              <w:t>Thurs, Oct 25</w:t>
            </w:r>
          </w:p>
        </w:tc>
        <w:tc>
          <w:tcPr>
            <w:tcW w:w="3600" w:type="dxa"/>
            <w:tcBorders>
              <w:top w:val="single" w:sz="6" w:space="0" w:color="000000"/>
              <w:left w:val="single" w:sz="6" w:space="0" w:color="000000"/>
              <w:bottom w:val="single" w:sz="6" w:space="0" w:color="000000"/>
              <w:right w:val="single" w:sz="6" w:space="0" w:color="000000"/>
            </w:tcBorders>
            <w:vAlign w:val="center"/>
          </w:tcPr>
          <w:p w14:paraId="0A6BF130" w14:textId="77777777" w:rsidR="006D2C49" w:rsidRDefault="006D2C49" w:rsidP="006D2C49">
            <w:pPr>
              <w:contextualSpacing/>
              <w:rPr>
                <w:rFonts w:cs="Arial"/>
                <w:snapToGrid w:val="0"/>
                <w:sz w:val="18"/>
                <w:szCs w:val="18"/>
              </w:rPr>
            </w:pPr>
          </w:p>
          <w:p w14:paraId="6A107129" w14:textId="77777777" w:rsidR="006D2C49" w:rsidRPr="00660A63" w:rsidRDefault="006D2C49" w:rsidP="006D2C49">
            <w:pPr>
              <w:contextualSpacing/>
              <w:rPr>
                <w:rFonts w:cs="Arial"/>
                <w:snapToGrid w:val="0"/>
                <w:sz w:val="18"/>
                <w:szCs w:val="18"/>
              </w:rPr>
            </w:pPr>
            <w:r>
              <w:rPr>
                <w:rFonts w:cs="Arial"/>
                <w:snapToGrid w:val="0"/>
                <w:sz w:val="18"/>
                <w:szCs w:val="18"/>
              </w:rPr>
              <w:t>Chapter 8 Vocabulary Quiz</w:t>
            </w:r>
          </w:p>
          <w:p w14:paraId="13D230FA" w14:textId="77777777" w:rsidR="006D2C49" w:rsidRPr="00660A63" w:rsidRDefault="006D2C49" w:rsidP="006D2C49">
            <w:pPr>
              <w:contextualSpacing/>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01AD9CB3" w14:textId="77777777" w:rsidR="006D2C49" w:rsidRPr="00660A63" w:rsidRDefault="006D2C49" w:rsidP="006D2C49">
            <w:pPr>
              <w:rPr>
                <w:rFonts w:cs="Arial"/>
                <w:snapToGrid w:val="0"/>
                <w:sz w:val="18"/>
                <w:szCs w:val="18"/>
              </w:rPr>
            </w:pPr>
            <w:r>
              <w:rPr>
                <w:rFonts w:cs="Arial"/>
                <w:snapToGrid w:val="0"/>
                <w:sz w:val="18"/>
                <w:szCs w:val="18"/>
              </w:rPr>
              <w:t>Chapter 8 discussion</w:t>
            </w:r>
          </w:p>
        </w:tc>
      </w:tr>
      <w:tr w:rsidR="006D2C49" w14:paraId="36A32D76" w14:textId="77777777">
        <w:trPr>
          <w:trHeight w:val="813"/>
        </w:trPr>
        <w:tc>
          <w:tcPr>
            <w:tcW w:w="468" w:type="dxa"/>
            <w:tcBorders>
              <w:top w:val="single" w:sz="6" w:space="0" w:color="000000"/>
              <w:left w:val="single" w:sz="6" w:space="0" w:color="000000"/>
              <w:bottom w:val="single" w:sz="6" w:space="0" w:color="000000"/>
              <w:right w:val="single" w:sz="6" w:space="0" w:color="000000"/>
            </w:tcBorders>
            <w:vAlign w:val="center"/>
          </w:tcPr>
          <w:p w14:paraId="358E0B0D" w14:textId="77777777" w:rsidR="006D2C49" w:rsidRPr="00A2511D" w:rsidRDefault="006D2C49" w:rsidP="006D2C49">
            <w:pPr>
              <w:rPr>
                <w:rFonts w:cs="Arial"/>
                <w:snapToGrid w:val="0"/>
                <w:sz w:val="18"/>
                <w:szCs w:val="18"/>
              </w:rPr>
            </w:pPr>
            <w:r>
              <w:rPr>
                <w:rFonts w:cs="Arial"/>
                <w:snapToGrid w:val="0"/>
                <w:sz w:val="18"/>
                <w:szCs w:val="18"/>
              </w:rPr>
              <w:lastRenderedPageBreak/>
              <w:t>20</w:t>
            </w:r>
          </w:p>
        </w:tc>
        <w:tc>
          <w:tcPr>
            <w:tcW w:w="1530" w:type="dxa"/>
            <w:tcBorders>
              <w:top w:val="single" w:sz="6" w:space="0" w:color="000000"/>
              <w:left w:val="single" w:sz="6" w:space="0" w:color="000000"/>
              <w:bottom w:val="single" w:sz="6" w:space="0" w:color="000000"/>
              <w:right w:val="single" w:sz="6" w:space="0" w:color="000000"/>
            </w:tcBorders>
            <w:vAlign w:val="center"/>
          </w:tcPr>
          <w:p w14:paraId="254ABC94" w14:textId="77777777" w:rsidR="006D2C49" w:rsidRPr="00A2511D" w:rsidRDefault="00DD5D7E" w:rsidP="006D2C49">
            <w:pPr>
              <w:rPr>
                <w:rFonts w:cs="Arial"/>
                <w:snapToGrid w:val="0"/>
                <w:sz w:val="18"/>
                <w:szCs w:val="18"/>
              </w:rPr>
            </w:pPr>
            <w:r>
              <w:rPr>
                <w:rFonts w:cs="Arial"/>
                <w:snapToGrid w:val="0"/>
                <w:sz w:val="18"/>
                <w:szCs w:val="18"/>
              </w:rPr>
              <w:t>Mon, Oct 29</w:t>
            </w:r>
          </w:p>
        </w:tc>
        <w:tc>
          <w:tcPr>
            <w:tcW w:w="3600" w:type="dxa"/>
            <w:tcBorders>
              <w:top w:val="single" w:sz="6" w:space="0" w:color="000000"/>
              <w:left w:val="single" w:sz="6" w:space="0" w:color="000000"/>
              <w:bottom w:val="single" w:sz="6" w:space="0" w:color="000000"/>
              <w:right w:val="single" w:sz="6" w:space="0" w:color="000000"/>
            </w:tcBorders>
            <w:vAlign w:val="center"/>
          </w:tcPr>
          <w:p w14:paraId="3F313EDA" w14:textId="77777777" w:rsidR="006D2C49" w:rsidRDefault="006D2C49" w:rsidP="006D2C49">
            <w:pPr>
              <w:contextualSpacing/>
              <w:rPr>
                <w:rFonts w:cs="Arial"/>
                <w:snapToGrid w:val="0"/>
                <w:sz w:val="18"/>
                <w:szCs w:val="18"/>
              </w:rPr>
            </w:pPr>
            <w:r>
              <w:rPr>
                <w:rFonts w:cs="Arial"/>
                <w:snapToGrid w:val="0"/>
                <w:sz w:val="18"/>
                <w:szCs w:val="18"/>
              </w:rPr>
              <w:t>Chapter 8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5F44F6CD" w14:textId="77777777" w:rsidR="006D2C49" w:rsidRPr="00DA3543" w:rsidRDefault="006D2C49" w:rsidP="006D2C49">
            <w:pPr>
              <w:contextualSpacing/>
              <w:rPr>
                <w:rFonts w:cs="Arial"/>
                <w:snapToGrid w:val="0"/>
                <w:color w:val="FF0000"/>
                <w:sz w:val="18"/>
                <w:szCs w:val="18"/>
              </w:rPr>
            </w:pPr>
            <w:r>
              <w:rPr>
                <w:rFonts w:cs="Arial"/>
                <w:snapToGrid w:val="0"/>
                <w:sz w:val="18"/>
                <w:szCs w:val="18"/>
              </w:rPr>
              <w:t>Chapter 8 review</w:t>
            </w:r>
          </w:p>
          <w:p w14:paraId="73BD0CDB" w14:textId="77777777" w:rsidR="006D2C49" w:rsidRPr="00DA3543" w:rsidRDefault="006D2C49" w:rsidP="006D2C49">
            <w:pPr>
              <w:contextualSpacing/>
              <w:rPr>
                <w:rFonts w:cs="Arial"/>
                <w:snapToGrid w:val="0"/>
                <w:color w:val="FF0000"/>
                <w:sz w:val="18"/>
                <w:szCs w:val="18"/>
              </w:rPr>
            </w:pPr>
          </w:p>
        </w:tc>
      </w:tr>
      <w:tr w:rsidR="006D2C49" w14:paraId="4A9D3225" w14:textId="77777777">
        <w:trPr>
          <w:trHeight w:val="777"/>
        </w:trPr>
        <w:tc>
          <w:tcPr>
            <w:tcW w:w="468" w:type="dxa"/>
            <w:tcBorders>
              <w:top w:val="single" w:sz="6" w:space="0" w:color="000000"/>
              <w:left w:val="single" w:sz="6" w:space="0" w:color="000000"/>
              <w:bottom w:val="single" w:sz="6" w:space="0" w:color="000000"/>
              <w:right w:val="single" w:sz="6" w:space="0" w:color="000000"/>
            </w:tcBorders>
            <w:vAlign w:val="center"/>
          </w:tcPr>
          <w:p w14:paraId="2D13E41B" w14:textId="77777777" w:rsidR="006D2C49" w:rsidRPr="00A2511D" w:rsidRDefault="006D2C49" w:rsidP="006D2C49">
            <w:pPr>
              <w:rPr>
                <w:rFonts w:cs="Arial"/>
                <w:snapToGrid w:val="0"/>
                <w:sz w:val="18"/>
                <w:szCs w:val="18"/>
              </w:rPr>
            </w:pPr>
            <w:r w:rsidRPr="00A2511D">
              <w:rPr>
                <w:rFonts w:cs="Arial"/>
                <w:snapToGrid w:val="0"/>
                <w:sz w:val="18"/>
                <w:szCs w:val="18"/>
              </w:rPr>
              <w:t>2</w:t>
            </w:r>
            <w:r>
              <w:rPr>
                <w:rFonts w:cs="Arial"/>
                <w:snapToGrid w:val="0"/>
                <w:sz w:val="18"/>
                <w:szCs w:val="18"/>
              </w:rPr>
              <w:t>1</w:t>
            </w:r>
          </w:p>
        </w:tc>
        <w:tc>
          <w:tcPr>
            <w:tcW w:w="1530" w:type="dxa"/>
            <w:tcBorders>
              <w:top w:val="single" w:sz="6" w:space="0" w:color="000000"/>
              <w:left w:val="single" w:sz="6" w:space="0" w:color="000000"/>
              <w:bottom w:val="single" w:sz="6" w:space="0" w:color="000000"/>
              <w:right w:val="single" w:sz="6" w:space="0" w:color="000000"/>
            </w:tcBorders>
            <w:vAlign w:val="center"/>
          </w:tcPr>
          <w:p w14:paraId="6F22AA49" w14:textId="77777777" w:rsidR="006D2C49" w:rsidRPr="00A2511D" w:rsidRDefault="00DD5D7E" w:rsidP="006D2C49">
            <w:pPr>
              <w:rPr>
                <w:rFonts w:cs="Arial"/>
                <w:snapToGrid w:val="0"/>
                <w:sz w:val="18"/>
                <w:szCs w:val="18"/>
              </w:rPr>
            </w:pPr>
            <w:r>
              <w:rPr>
                <w:rFonts w:cs="Arial"/>
                <w:snapToGrid w:val="0"/>
                <w:sz w:val="18"/>
                <w:szCs w:val="18"/>
              </w:rPr>
              <w:t>Thurs, Nov 1</w:t>
            </w:r>
          </w:p>
        </w:tc>
        <w:tc>
          <w:tcPr>
            <w:tcW w:w="3600" w:type="dxa"/>
            <w:tcBorders>
              <w:top w:val="single" w:sz="6" w:space="0" w:color="000000"/>
              <w:left w:val="single" w:sz="6" w:space="0" w:color="000000"/>
              <w:bottom w:val="single" w:sz="6" w:space="0" w:color="000000"/>
              <w:right w:val="single" w:sz="6" w:space="0" w:color="000000"/>
            </w:tcBorders>
            <w:vAlign w:val="center"/>
          </w:tcPr>
          <w:p w14:paraId="1FEBA17E" w14:textId="77777777" w:rsidR="006D2C49" w:rsidRDefault="006D2C49" w:rsidP="006D2C49">
            <w:pPr>
              <w:rPr>
                <w:rFonts w:cs="Arial"/>
                <w:snapToGrid w:val="0"/>
                <w:sz w:val="18"/>
                <w:szCs w:val="18"/>
              </w:rPr>
            </w:pPr>
            <w:r>
              <w:rPr>
                <w:rFonts w:cs="Arial"/>
                <w:snapToGrid w:val="0"/>
                <w:sz w:val="18"/>
                <w:szCs w:val="18"/>
              </w:rPr>
              <w:t>Chapter 9 Vocabulary Quiz</w:t>
            </w:r>
          </w:p>
        </w:tc>
        <w:tc>
          <w:tcPr>
            <w:tcW w:w="4770" w:type="dxa"/>
            <w:tcBorders>
              <w:top w:val="single" w:sz="6" w:space="0" w:color="000000"/>
              <w:left w:val="single" w:sz="6" w:space="0" w:color="000000"/>
              <w:bottom w:val="single" w:sz="6" w:space="0" w:color="000000"/>
              <w:right w:val="single" w:sz="6" w:space="0" w:color="000000"/>
            </w:tcBorders>
            <w:vAlign w:val="center"/>
          </w:tcPr>
          <w:p w14:paraId="2D9F12B3" w14:textId="77777777" w:rsidR="006D2C49" w:rsidRDefault="006D2C49" w:rsidP="006D2C49">
            <w:pPr>
              <w:contextualSpacing/>
              <w:rPr>
                <w:rFonts w:cs="Arial"/>
                <w:snapToGrid w:val="0"/>
                <w:sz w:val="18"/>
                <w:szCs w:val="18"/>
              </w:rPr>
            </w:pPr>
            <w:r>
              <w:rPr>
                <w:rFonts w:cs="Arial"/>
                <w:snapToGrid w:val="0"/>
                <w:sz w:val="18"/>
                <w:szCs w:val="18"/>
              </w:rPr>
              <w:t>Chapter 9 discussion</w:t>
            </w:r>
          </w:p>
        </w:tc>
      </w:tr>
      <w:tr w:rsidR="006D2C49" w14:paraId="3CEC516C" w14:textId="77777777">
        <w:trPr>
          <w:trHeight w:val="622"/>
        </w:trPr>
        <w:tc>
          <w:tcPr>
            <w:tcW w:w="468" w:type="dxa"/>
            <w:tcBorders>
              <w:top w:val="single" w:sz="6" w:space="0" w:color="000000"/>
              <w:left w:val="single" w:sz="6" w:space="0" w:color="000000"/>
              <w:bottom w:val="single" w:sz="6" w:space="0" w:color="000000"/>
              <w:right w:val="single" w:sz="6" w:space="0" w:color="000000"/>
            </w:tcBorders>
            <w:vAlign w:val="center"/>
          </w:tcPr>
          <w:p w14:paraId="0B999C79" w14:textId="77777777" w:rsidR="006D2C49" w:rsidRPr="00A2511D" w:rsidRDefault="006D2C49" w:rsidP="006D2C49">
            <w:pPr>
              <w:rPr>
                <w:rFonts w:cs="Arial"/>
                <w:snapToGrid w:val="0"/>
                <w:sz w:val="18"/>
                <w:szCs w:val="18"/>
              </w:rPr>
            </w:pPr>
            <w:r w:rsidRPr="00A2511D">
              <w:rPr>
                <w:rFonts w:cs="Arial"/>
                <w:snapToGrid w:val="0"/>
                <w:sz w:val="18"/>
                <w:szCs w:val="18"/>
              </w:rPr>
              <w:t>2</w:t>
            </w:r>
            <w:r>
              <w:rPr>
                <w:rFonts w:cs="Arial"/>
                <w:snapToGrid w:val="0"/>
                <w:sz w:val="18"/>
                <w:szCs w:val="18"/>
              </w:rPr>
              <w:t>2</w:t>
            </w:r>
          </w:p>
        </w:tc>
        <w:tc>
          <w:tcPr>
            <w:tcW w:w="1530" w:type="dxa"/>
            <w:tcBorders>
              <w:top w:val="single" w:sz="6" w:space="0" w:color="000000"/>
              <w:left w:val="single" w:sz="6" w:space="0" w:color="000000"/>
              <w:bottom w:val="single" w:sz="6" w:space="0" w:color="000000"/>
              <w:right w:val="single" w:sz="6" w:space="0" w:color="000000"/>
            </w:tcBorders>
            <w:vAlign w:val="center"/>
          </w:tcPr>
          <w:p w14:paraId="1F147812" w14:textId="77777777" w:rsidR="006D2C49" w:rsidRPr="00A2511D" w:rsidRDefault="00DD5D7E" w:rsidP="006D2C49">
            <w:pPr>
              <w:rPr>
                <w:rFonts w:cs="Arial"/>
                <w:snapToGrid w:val="0"/>
                <w:sz w:val="18"/>
                <w:szCs w:val="18"/>
              </w:rPr>
            </w:pPr>
            <w:r>
              <w:rPr>
                <w:rFonts w:cs="Arial"/>
                <w:snapToGrid w:val="0"/>
                <w:sz w:val="18"/>
                <w:szCs w:val="18"/>
              </w:rPr>
              <w:t>Mon, Nov 5</w:t>
            </w:r>
          </w:p>
        </w:tc>
        <w:tc>
          <w:tcPr>
            <w:tcW w:w="3600" w:type="dxa"/>
            <w:tcBorders>
              <w:top w:val="single" w:sz="6" w:space="0" w:color="000000"/>
              <w:left w:val="single" w:sz="6" w:space="0" w:color="000000"/>
              <w:bottom w:val="single" w:sz="6" w:space="0" w:color="000000"/>
              <w:right w:val="single" w:sz="6" w:space="0" w:color="000000"/>
            </w:tcBorders>
            <w:vAlign w:val="center"/>
          </w:tcPr>
          <w:p w14:paraId="6F4F0129" w14:textId="77777777" w:rsidR="006D2C49" w:rsidRDefault="006D2C49" w:rsidP="006D2C49">
            <w:pPr>
              <w:rPr>
                <w:rFonts w:cs="Arial"/>
                <w:snapToGrid w:val="0"/>
                <w:sz w:val="18"/>
                <w:szCs w:val="18"/>
              </w:rPr>
            </w:pPr>
            <w:r>
              <w:rPr>
                <w:rFonts w:cs="Arial"/>
                <w:snapToGrid w:val="0"/>
                <w:sz w:val="18"/>
                <w:szCs w:val="18"/>
              </w:rPr>
              <w:t>Chapter 9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44EC6BB1" w14:textId="77777777" w:rsidR="006D2C49" w:rsidRDefault="006D2C49" w:rsidP="006D2C49">
            <w:pPr>
              <w:contextualSpacing/>
              <w:rPr>
                <w:rFonts w:cs="Arial"/>
                <w:snapToGrid w:val="0"/>
                <w:sz w:val="18"/>
                <w:szCs w:val="18"/>
              </w:rPr>
            </w:pPr>
            <w:r>
              <w:rPr>
                <w:rFonts w:cs="Arial"/>
                <w:snapToGrid w:val="0"/>
                <w:sz w:val="18"/>
                <w:szCs w:val="18"/>
              </w:rPr>
              <w:t>Chapter 9 review</w:t>
            </w:r>
          </w:p>
        </w:tc>
      </w:tr>
      <w:tr w:rsidR="006D2C49" w14:paraId="666065A6" w14:textId="77777777">
        <w:trPr>
          <w:trHeight w:val="622"/>
        </w:trPr>
        <w:tc>
          <w:tcPr>
            <w:tcW w:w="468" w:type="dxa"/>
            <w:tcBorders>
              <w:top w:val="single" w:sz="6" w:space="0" w:color="000000"/>
              <w:left w:val="single" w:sz="6" w:space="0" w:color="000000"/>
              <w:bottom w:val="single" w:sz="6" w:space="0" w:color="000000"/>
              <w:right w:val="single" w:sz="6" w:space="0" w:color="000000"/>
            </w:tcBorders>
            <w:vAlign w:val="center"/>
          </w:tcPr>
          <w:p w14:paraId="50FC7A32" w14:textId="77777777" w:rsidR="006D2C49" w:rsidRPr="00A2511D" w:rsidRDefault="006D2C49" w:rsidP="006D2C49">
            <w:pPr>
              <w:rPr>
                <w:rFonts w:cs="Arial"/>
                <w:snapToGrid w:val="0"/>
                <w:sz w:val="18"/>
                <w:szCs w:val="18"/>
              </w:rPr>
            </w:pPr>
            <w:r w:rsidRPr="00A2511D">
              <w:rPr>
                <w:rFonts w:cs="Arial"/>
                <w:snapToGrid w:val="0"/>
                <w:sz w:val="18"/>
                <w:szCs w:val="18"/>
              </w:rPr>
              <w:t>2</w:t>
            </w:r>
            <w:r>
              <w:rPr>
                <w:rFonts w:cs="Arial"/>
                <w:snapToGrid w:val="0"/>
                <w:sz w:val="18"/>
                <w:szCs w:val="18"/>
              </w:rPr>
              <w:t>3</w:t>
            </w:r>
          </w:p>
        </w:tc>
        <w:tc>
          <w:tcPr>
            <w:tcW w:w="1530" w:type="dxa"/>
            <w:tcBorders>
              <w:top w:val="single" w:sz="6" w:space="0" w:color="000000"/>
              <w:left w:val="single" w:sz="6" w:space="0" w:color="000000"/>
              <w:bottom w:val="single" w:sz="6" w:space="0" w:color="000000"/>
              <w:right w:val="single" w:sz="6" w:space="0" w:color="000000"/>
            </w:tcBorders>
            <w:vAlign w:val="center"/>
          </w:tcPr>
          <w:p w14:paraId="00E8A177" w14:textId="77777777" w:rsidR="006D2C49" w:rsidRPr="00A2511D" w:rsidRDefault="00DD5D7E" w:rsidP="006D2C49">
            <w:pPr>
              <w:rPr>
                <w:rFonts w:cs="Arial"/>
                <w:snapToGrid w:val="0"/>
                <w:sz w:val="18"/>
                <w:szCs w:val="18"/>
              </w:rPr>
            </w:pPr>
            <w:r>
              <w:rPr>
                <w:rFonts w:cs="Arial"/>
                <w:snapToGrid w:val="0"/>
                <w:sz w:val="18"/>
                <w:szCs w:val="18"/>
              </w:rPr>
              <w:t>Thurs, Nov 8</w:t>
            </w:r>
          </w:p>
        </w:tc>
        <w:tc>
          <w:tcPr>
            <w:tcW w:w="3600" w:type="dxa"/>
            <w:tcBorders>
              <w:top w:val="single" w:sz="6" w:space="0" w:color="000000"/>
              <w:left w:val="single" w:sz="6" w:space="0" w:color="000000"/>
              <w:bottom w:val="single" w:sz="6" w:space="0" w:color="000000"/>
              <w:right w:val="single" w:sz="6" w:space="0" w:color="000000"/>
            </w:tcBorders>
            <w:vAlign w:val="center"/>
          </w:tcPr>
          <w:p w14:paraId="778708C6" w14:textId="77777777" w:rsidR="006D2C49" w:rsidRDefault="006D2C49" w:rsidP="006D2C49">
            <w:pPr>
              <w:rPr>
                <w:rFonts w:cs="Arial"/>
                <w:snapToGrid w:val="0"/>
                <w:sz w:val="18"/>
                <w:szCs w:val="18"/>
              </w:rPr>
            </w:pPr>
          </w:p>
          <w:p w14:paraId="12689D21" w14:textId="77777777" w:rsidR="006D2C49" w:rsidRDefault="006D2C49" w:rsidP="006D2C49">
            <w:pPr>
              <w:rPr>
                <w:rFonts w:cs="Arial"/>
                <w:snapToGrid w:val="0"/>
                <w:sz w:val="18"/>
                <w:szCs w:val="18"/>
              </w:rPr>
            </w:pPr>
            <w:r>
              <w:rPr>
                <w:rFonts w:cs="Arial"/>
                <w:snapToGrid w:val="0"/>
                <w:sz w:val="18"/>
                <w:szCs w:val="18"/>
              </w:rPr>
              <w:t>Chapter 10 Vocabulary Quiz</w:t>
            </w:r>
          </w:p>
          <w:p w14:paraId="5260AA1E" w14:textId="77777777" w:rsidR="006D2C49" w:rsidRDefault="006D2C49" w:rsidP="006D2C49">
            <w:pPr>
              <w:rPr>
                <w:rFonts w:cs="Arial"/>
                <w:snapToGrid w:val="0"/>
                <w:sz w:val="18"/>
                <w:szCs w:val="18"/>
              </w:rPr>
            </w:pPr>
            <w:r>
              <w:rPr>
                <w:rFonts w:cs="Arial"/>
                <w:snapToGrid w:val="0"/>
                <w:sz w:val="18"/>
                <w:szCs w:val="18"/>
              </w:rPr>
              <w:t xml:space="preserve"> </w:t>
            </w:r>
          </w:p>
        </w:tc>
        <w:tc>
          <w:tcPr>
            <w:tcW w:w="4770" w:type="dxa"/>
            <w:tcBorders>
              <w:top w:val="single" w:sz="6" w:space="0" w:color="000000"/>
              <w:left w:val="single" w:sz="6" w:space="0" w:color="000000"/>
              <w:bottom w:val="single" w:sz="6" w:space="0" w:color="000000"/>
              <w:right w:val="single" w:sz="6" w:space="0" w:color="000000"/>
            </w:tcBorders>
            <w:vAlign w:val="center"/>
          </w:tcPr>
          <w:p w14:paraId="616B2467" w14:textId="77777777" w:rsidR="006D2C49" w:rsidRDefault="006D2C49" w:rsidP="006D2C49">
            <w:pPr>
              <w:contextualSpacing/>
              <w:rPr>
                <w:rFonts w:cs="Arial"/>
                <w:snapToGrid w:val="0"/>
                <w:sz w:val="18"/>
                <w:szCs w:val="18"/>
              </w:rPr>
            </w:pPr>
            <w:r>
              <w:rPr>
                <w:rFonts w:cs="Arial"/>
                <w:snapToGrid w:val="0"/>
                <w:sz w:val="18"/>
                <w:szCs w:val="18"/>
              </w:rPr>
              <w:t>Chapter 10 discussion</w:t>
            </w:r>
          </w:p>
        </w:tc>
      </w:tr>
      <w:tr w:rsidR="006D2C49" w:rsidRPr="00C44BAC" w14:paraId="067AD936" w14:textId="77777777">
        <w:trPr>
          <w:trHeight w:val="696"/>
        </w:trPr>
        <w:tc>
          <w:tcPr>
            <w:tcW w:w="468" w:type="dxa"/>
            <w:tcBorders>
              <w:top w:val="single" w:sz="6" w:space="0" w:color="000000"/>
              <w:left w:val="single" w:sz="6" w:space="0" w:color="000000"/>
              <w:bottom w:val="single" w:sz="6" w:space="0" w:color="000000"/>
              <w:right w:val="single" w:sz="6" w:space="0" w:color="000000"/>
            </w:tcBorders>
            <w:vAlign w:val="center"/>
          </w:tcPr>
          <w:p w14:paraId="1B28702B" w14:textId="77777777" w:rsidR="006D2C49" w:rsidRPr="009249BE" w:rsidRDefault="006D2C49" w:rsidP="006D2C49">
            <w:pPr>
              <w:jc w:val="center"/>
              <w:rPr>
                <w:rFonts w:cs="Arial"/>
                <w:snapToGrid w:val="0"/>
                <w:sz w:val="18"/>
                <w:szCs w:val="18"/>
              </w:rPr>
            </w:pPr>
            <w:r w:rsidRPr="009249BE">
              <w:rPr>
                <w:rFonts w:cs="Arial"/>
                <w:snapToGrid w:val="0"/>
                <w:sz w:val="18"/>
                <w:szCs w:val="18"/>
              </w:rPr>
              <w:t>2</w:t>
            </w:r>
            <w:r>
              <w:rPr>
                <w:rFonts w:cs="Arial"/>
                <w:snapToGrid w:val="0"/>
                <w:sz w:val="18"/>
                <w:szCs w:val="18"/>
              </w:rPr>
              <w:t>4</w:t>
            </w:r>
          </w:p>
        </w:tc>
        <w:tc>
          <w:tcPr>
            <w:tcW w:w="1530" w:type="dxa"/>
            <w:tcBorders>
              <w:top w:val="single" w:sz="6" w:space="0" w:color="000000"/>
              <w:left w:val="single" w:sz="6" w:space="0" w:color="000000"/>
              <w:bottom w:val="single" w:sz="6" w:space="0" w:color="000000"/>
              <w:right w:val="single" w:sz="6" w:space="0" w:color="000000"/>
            </w:tcBorders>
            <w:vAlign w:val="center"/>
          </w:tcPr>
          <w:p w14:paraId="7963D372" w14:textId="77777777" w:rsidR="006D2C49" w:rsidRPr="009249BE" w:rsidRDefault="00DD5D7E" w:rsidP="006D2C49">
            <w:pPr>
              <w:rPr>
                <w:rFonts w:cs="Arial"/>
                <w:snapToGrid w:val="0"/>
                <w:sz w:val="18"/>
                <w:szCs w:val="18"/>
              </w:rPr>
            </w:pPr>
            <w:r>
              <w:rPr>
                <w:rFonts w:cs="Arial"/>
                <w:snapToGrid w:val="0"/>
                <w:sz w:val="18"/>
                <w:szCs w:val="18"/>
              </w:rPr>
              <w:t>Mon, Nov 12</w:t>
            </w:r>
          </w:p>
        </w:tc>
        <w:tc>
          <w:tcPr>
            <w:tcW w:w="3600" w:type="dxa"/>
            <w:tcBorders>
              <w:top w:val="single" w:sz="6" w:space="0" w:color="000000"/>
              <w:left w:val="single" w:sz="6" w:space="0" w:color="000000"/>
              <w:bottom w:val="single" w:sz="6" w:space="0" w:color="000000"/>
              <w:right w:val="single" w:sz="6" w:space="0" w:color="000000"/>
            </w:tcBorders>
            <w:vAlign w:val="center"/>
          </w:tcPr>
          <w:p w14:paraId="05B3B49A" w14:textId="77777777" w:rsidR="006D2C49" w:rsidRDefault="006D2C49" w:rsidP="006D2C49">
            <w:pPr>
              <w:rPr>
                <w:rFonts w:cs="Arial"/>
                <w:snapToGrid w:val="0"/>
                <w:sz w:val="18"/>
                <w:szCs w:val="18"/>
              </w:rPr>
            </w:pPr>
          </w:p>
          <w:p w14:paraId="5A2438E8" w14:textId="77777777" w:rsidR="006D2C49" w:rsidRDefault="006D2C49" w:rsidP="006D2C49">
            <w:pPr>
              <w:rPr>
                <w:rFonts w:cs="Arial"/>
                <w:snapToGrid w:val="0"/>
                <w:sz w:val="18"/>
                <w:szCs w:val="18"/>
              </w:rPr>
            </w:pPr>
            <w:r>
              <w:rPr>
                <w:rFonts w:cs="Arial"/>
                <w:snapToGrid w:val="0"/>
                <w:sz w:val="18"/>
                <w:szCs w:val="18"/>
              </w:rPr>
              <w:t>Chapter 10 Test</w:t>
            </w:r>
          </w:p>
          <w:p w14:paraId="3AA808A1" w14:textId="77777777" w:rsidR="006D2C49" w:rsidRDefault="006D2C49" w:rsidP="006D2C49">
            <w:pPr>
              <w:rPr>
                <w:rFonts w:cs="Arial"/>
                <w:snapToGrid w:val="0"/>
                <w:sz w:val="18"/>
                <w:szCs w:val="18"/>
              </w:rPr>
            </w:pPr>
          </w:p>
        </w:tc>
        <w:tc>
          <w:tcPr>
            <w:tcW w:w="4770" w:type="dxa"/>
            <w:tcBorders>
              <w:top w:val="single" w:sz="6" w:space="0" w:color="000000"/>
              <w:left w:val="single" w:sz="6" w:space="0" w:color="000000"/>
              <w:bottom w:val="single" w:sz="6" w:space="0" w:color="000000"/>
              <w:right w:val="single" w:sz="6" w:space="0" w:color="000000"/>
            </w:tcBorders>
            <w:vAlign w:val="center"/>
          </w:tcPr>
          <w:p w14:paraId="5B5FD4FD" w14:textId="77777777" w:rsidR="006D2C49" w:rsidRDefault="006D2C49" w:rsidP="006D2C49">
            <w:pPr>
              <w:contextualSpacing/>
              <w:rPr>
                <w:rFonts w:cs="Arial"/>
                <w:snapToGrid w:val="0"/>
                <w:sz w:val="18"/>
                <w:szCs w:val="18"/>
              </w:rPr>
            </w:pPr>
            <w:r>
              <w:rPr>
                <w:rFonts w:cs="Arial"/>
                <w:snapToGrid w:val="0"/>
                <w:sz w:val="18"/>
                <w:szCs w:val="18"/>
              </w:rPr>
              <w:t>Chapter 10 review</w:t>
            </w:r>
          </w:p>
        </w:tc>
      </w:tr>
      <w:tr w:rsidR="006D2C49" w14:paraId="714AC6F4" w14:textId="77777777">
        <w:trPr>
          <w:trHeight w:val="696"/>
        </w:trPr>
        <w:tc>
          <w:tcPr>
            <w:tcW w:w="468" w:type="dxa"/>
            <w:tcBorders>
              <w:top w:val="single" w:sz="6" w:space="0" w:color="000000"/>
              <w:left w:val="single" w:sz="6" w:space="0" w:color="000000"/>
              <w:bottom w:val="single" w:sz="6" w:space="0" w:color="000000"/>
              <w:right w:val="single" w:sz="6" w:space="0" w:color="000000"/>
            </w:tcBorders>
            <w:vAlign w:val="center"/>
          </w:tcPr>
          <w:p w14:paraId="31EBA44A" w14:textId="77777777" w:rsidR="006D2C49" w:rsidRPr="00A2511D" w:rsidRDefault="006D2C49" w:rsidP="006D2C49">
            <w:pPr>
              <w:rPr>
                <w:rFonts w:cs="Arial"/>
                <w:snapToGrid w:val="0"/>
                <w:sz w:val="18"/>
                <w:szCs w:val="18"/>
              </w:rPr>
            </w:pPr>
            <w:r w:rsidRPr="00A2511D">
              <w:rPr>
                <w:rFonts w:cs="Arial"/>
                <w:snapToGrid w:val="0"/>
                <w:sz w:val="18"/>
                <w:szCs w:val="18"/>
              </w:rPr>
              <w:t>2</w:t>
            </w:r>
            <w:r>
              <w:rPr>
                <w:rFonts w:cs="Arial"/>
                <w:snapToGrid w:val="0"/>
                <w:sz w:val="18"/>
                <w:szCs w:val="18"/>
              </w:rPr>
              <w:t>5</w:t>
            </w:r>
          </w:p>
        </w:tc>
        <w:tc>
          <w:tcPr>
            <w:tcW w:w="1530" w:type="dxa"/>
            <w:tcBorders>
              <w:top w:val="single" w:sz="6" w:space="0" w:color="000000"/>
              <w:left w:val="single" w:sz="6" w:space="0" w:color="000000"/>
              <w:bottom w:val="single" w:sz="6" w:space="0" w:color="000000"/>
              <w:right w:val="single" w:sz="6" w:space="0" w:color="000000"/>
            </w:tcBorders>
            <w:vAlign w:val="center"/>
          </w:tcPr>
          <w:p w14:paraId="380A8326" w14:textId="77777777" w:rsidR="006D2C49" w:rsidRPr="00A2511D" w:rsidRDefault="00DD5D7E" w:rsidP="006D2C49">
            <w:pPr>
              <w:rPr>
                <w:rFonts w:cs="Arial"/>
                <w:snapToGrid w:val="0"/>
                <w:sz w:val="18"/>
                <w:szCs w:val="18"/>
              </w:rPr>
            </w:pPr>
            <w:r>
              <w:rPr>
                <w:rFonts w:cs="Arial"/>
                <w:snapToGrid w:val="0"/>
                <w:sz w:val="18"/>
                <w:szCs w:val="18"/>
              </w:rPr>
              <w:t>Thurs, Nov 15</w:t>
            </w:r>
          </w:p>
        </w:tc>
        <w:tc>
          <w:tcPr>
            <w:tcW w:w="3600" w:type="dxa"/>
            <w:tcBorders>
              <w:top w:val="single" w:sz="6" w:space="0" w:color="000000"/>
              <w:left w:val="single" w:sz="6" w:space="0" w:color="000000"/>
              <w:bottom w:val="single" w:sz="6" w:space="0" w:color="000000"/>
              <w:right w:val="single" w:sz="6" w:space="0" w:color="000000"/>
            </w:tcBorders>
            <w:vAlign w:val="center"/>
          </w:tcPr>
          <w:p w14:paraId="06562199" w14:textId="77777777" w:rsidR="006D2C49" w:rsidRPr="00CF46A6" w:rsidRDefault="006D2C49" w:rsidP="006D2C49">
            <w:pPr>
              <w:contextualSpacing/>
              <w:rPr>
                <w:rFonts w:cs="Arial"/>
                <w:snapToGrid w:val="0"/>
                <w:sz w:val="18"/>
                <w:szCs w:val="18"/>
              </w:rPr>
            </w:pPr>
            <w:r>
              <w:rPr>
                <w:rFonts w:cs="Arial"/>
                <w:snapToGrid w:val="0"/>
                <w:sz w:val="18"/>
                <w:szCs w:val="18"/>
              </w:rPr>
              <w:t>Chapter 11 Vocabulary Quiz</w:t>
            </w:r>
          </w:p>
        </w:tc>
        <w:tc>
          <w:tcPr>
            <w:tcW w:w="4770" w:type="dxa"/>
            <w:tcBorders>
              <w:top w:val="single" w:sz="6" w:space="0" w:color="000000"/>
              <w:left w:val="single" w:sz="6" w:space="0" w:color="000000"/>
              <w:bottom w:val="single" w:sz="6" w:space="0" w:color="000000"/>
              <w:right w:val="single" w:sz="6" w:space="0" w:color="000000"/>
            </w:tcBorders>
            <w:vAlign w:val="center"/>
          </w:tcPr>
          <w:p w14:paraId="3153A76D" w14:textId="77777777" w:rsidR="006D2C49" w:rsidRPr="00184CFF" w:rsidRDefault="006D2C49" w:rsidP="006D2C49">
            <w:pPr>
              <w:contextualSpacing/>
              <w:rPr>
                <w:rFonts w:cs="Arial"/>
                <w:snapToGrid w:val="0"/>
                <w:sz w:val="18"/>
                <w:szCs w:val="18"/>
              </w:rPr>
            </w:pPr>
            <w:r>
              <w:rPr>
                <w:rFonts w:cs="Arial"/>
                <w:snapToGrid w:val="0"/>
                <w:sz w:val="18"/>
                <w:szCs w:val="18"/>
              </w:rPr>
              <w:t>Chapter 11 discussion</w:t>
            </w:r>
          </w:p>
        </w:tc>
      </w:tr>
      <w:tr w:rsidR="006D2C49" w:rsidRPr="00E86901" w14:paraId="1EEF1B80" w14:textId="77777777">
        <w:trPr>
          <w:trHeight w:val="543"/>
        </w:trPr>
        <w:tc>
          <w:tcPr>
            <w:tcW w:w="468" w:type="dxa"/>
            <w:tcBorders>
              <w:top w:val="single" w:sz="6" w:space="0" w:color="000000"/>
              <w:left w:val="single" w:sz="6" w:space="0" w:color="000000"/>
              <w:bottom w:val="single" w:sz="6" w:space="0" w:color="000000"/>
              <w:right w:val="single" w:sz="6" w:space="0" w:color="000000"/>
            </w:tcBorders>
            <w:vAlign w:val="center"/>
          </w:tcPr>
          <w:p w14:paraId="5CBF6DFC" w14:textId="77777777" w:rsidR="006D2C49" w:rsidRPr="009249BE" w:rsidRDefault="006D2C49" w:rsidP="006D2C49">
            <w:pPr>
              <w:rPr>
                <w:rFonts w:cs="Arial"/>
                <w:snapToGrid w:val="0"/>
                <w:sz w:val="18"/>
                <w:szCs w:val="18"/>
              </w:rPr>
            </w:pPr>
            <w:r>
              <w:rPr>
                <w:rFonts w:cs="Arial"/>
                <w:snapToGrid w:val="0"/>
                <w:sz w:val="18"/>
                <w:szCs w:val="18"/>
              </w:rPr>
              <w:t>26</w:t>
            </w:r>
          </w:p>
        </w:tc>
        <w:tc>
          <w:tcPr>
            <w:tcW w:w="1530" w:type="dxa"/>
            <w:tcBorders>
              <w:top w:val="single" w:sz="6" w:space="0" w:color="000000"/>
              <w:left w:val="single" w:sz="6" w:space="0" w:color="000000"/>
              <w:bottom w:val="single" w:sz="6" w:space="0" w:color="000000"/>
              <w:right w:val="single" w:sz="6" w:space="0" w:color="000000"/>
            </w:tcBorders>
            <w:vAlign w:val="center"/>
          </w:tcPr>
          <w:p w14:paraId="36EB3364" w14:textId="77777777" w:rsidR="006D2C49" w:rsidRPr="009249BE" w:rsidRDefault="00DD5D7E" w:rsidP="006D2C49">
            <w:pPr>
              <w:rPr>
                <w:rFonts w:cs="Arial"/>
                <w:snapToGrid w:val="0"/>
                <w:sz w:val="18"/>
                <w:szCs w:val="18"/>
              </w:rPr>
            </w:pPr>
            <w:r>
              <w:rPr>
                <w:rFonts w:cs="Arial"/>
                <w:snapToGrid w:val="0"/>
                <w:sz w:val="18"/>
                <w:szCs w:val="18"/>
              </w:rPr>
              <w:t>Mon, Nov 19</w:t>
            </w:r>
          </w:p>
        </w:tc>
        <w:tc>
          <w:tcPr>
            <w:tcW w:w="3600" w:type="dxa"/>
            <w:tcBorders>
              <w:top w:val="single" w:sz="6" w:space="0" w:color="000000"/>
              <w:left w:val="single" w:sz="6" w:space="0" w:color="000000"/>
              <w:bottom w:val="single" w:sz="6" w:space="0" w:color="000000"/>
              <w:right w:val="single" w:sz="6" w:space="0" w:color="000000"/>
            </w:tcBorders>
            <w:vAlign w:val="center"/>
          </w:tcPr>
          <w:p w14:paraId="781F4ACE" w14:textId="77777777" w:rsidR="006D2C49" w:rsidRPr="004064DB" w:rsidRDefault="006D2C49" w:rsidP="006D2C49">
            <w:pPr>
              <w:rPr>
                <w:rFonts w:cs="Arial"/>
                <w:snapToGrid w:val="0"/>
                <w:sz w:val="18"/>
                <w:szCs w:val="18"/>
              </w:rPr>
            </w:pPr>
            <w:r>
              <w:rPr>
                <w:rFonts w:cs="Arial"/>
                <w:snapToGrid w:val="0"/>
                <w:sz w:val="18"/>
                <w:szCs w:val="18"/>
              </w:rPr>
              <w:t>Chapter 11 Test</w:t>
            </w:r>
          </w:p>
        </w:tc>
        <w:tc>
          <w:tcPr>
            <w:tcW w:w="4770" w:type="dxa"/>
            <w:tcBorders>
              <w:top w:val="single" w:sz="6" w:space="0" w:color="000000"/>
              <w:left w:val="single" w:sz="6" w:space="0" w:color="000000"/>
              <w:bottom w:val="single" w:sz="6" w:space="0" w:color="000000"/>
              <w:right w:val="single" w:sz="6" w:space="0" w:color="000000"/>
            </w:tcBorders>
            <w:vAlign w:val="center"/>
          </w:tcPr>
          <w:p w14:paraId="6385CBFA" w14:textId="77777777" w:rsidR="006D2C49" w:rsidRPr="004064DB" w:rsidRDefault="006D2C49" w:rsidP="006D2C49">
            <w:pPr>
              <w:contextualSpacing/>
              <w:rPr>
                <w:rFonts w:cs="Arial"/>
                <w:i/>
                <w:snapToGrid w:val="0"/>
                <w:sz w:val="18"/>
                <w:szCs w:val="18"/>
              </w:rPr>
            </w:pPr>
            <w:r>
              <w:rPr>
                <w:rFonts w:cs="Arial"/>
                <w:snapToGrid w:val="0"/>
                <w:sz w:val="18"/>
                <w:szCs w:val="18"/>
              </w:rPr>
              <w:t>Chapter 11 review</w:t>
            </w:r>
          </w:p>
        </w:tc>
      </w:tr>
      <w:tr w:rsidR="006D2C49" w:rsidRPr="00E86901" w14:paraId="4D28DBAE" w14:textId="77777777">
        <w:trPr>
          <w:trHeight w:val="543"/>
        </w:trPr>
        <w:tc>
          <w:tcPr>
            <w:tcW w:w="468" w:type="dxa"/>
            <w:tcBorders>
              <w:top w:val="single" w:sz="6" w:space="0" w:color="000000"/>
              <w:left w:val="single" w:sz="6" w:space="0" w:color="000000"/>
              <w:bottom w:val="single" w:sz="6" w:space="0" w:color="000000"/>
              <w:right w:val="single" w:sz="6" w:space="0" w:color="000000"/>
            </w:tcBorders>
            <w:vAlign w:val="center"/>
          </w:tcPr>
          <w:p w14:paraId="55FEC3A2" w14:textId="77777777" w:rsidR="006D2C49" w:rsidRPr="00450C10" w:rsidRDefault="006D2C49" w:rsidP="006D2C49">
            <w:pPr>
              <w:rPr>
                <w:rFonts w:cs="Arial"/>
                <w:snapToGrid w:val="0"/>
                <w:sz w:val="18"/>
                <w:szCs w:val="18"/>
              </w:rPr>
            </w:pPr>
            <w:r w:rsidRPr="00450C10">
              <w:rPr>
                <w:rFonts w:cs="Arial"/>
                <w:snapToGrid w:val="0"/>
                <w:sz w:val="18"/>
                <w:szCs w:val="18"/>
              </w:rPr>
              <w:t>27</w:t>
            </w:r>
          </w:p>
        </w:tc>
        <w:tc>
          <w:tcPr>
            <w:tcW w:w="1530" w:type="dxa"/>
            <w:tcBorders>
              <w:top w:val="single" w:sz="6" w:space="0" w:color="000000"/>
              <w:left w:val="single" w:sz="6" w:space="0" w:color="000000"/>
              <w:bottom w:val="single" w:sz="6" w:space="0" w:color="000000"/>
              <w:right w:val="single" w:sz="6" w:space="0" w:color="000000"/>
            </w:tcBorders>
            <w:vAlign w:val="center"/>
          </w:tcPr>
          <w:p w14:paraId="29A3F84B" w14:textId="77777777" w:rsidR="006D2C49" w:rsidRPr="00450C10" w:rsidRDefault="006D2C49" w:rsidP="00DD5D7E">
            <w:pPr>
              <w:rPr>
                <w:rFonts w:cs="Arial"/>
                <w:snapToGrid w:val="0"/>
                <w:sz w:val="18"/>
                <w:szCs w:val="18"/>
              </w:rPr>
            </w:pPr>
            <w:r>
              <w:rPr>
                <w:rFonts w:cs="Arial"/>
                <w:snapToGrid w:val="0"/>
                <w:sz w:val="18"/>
                <w:szCs w:val="18"/>
              </w:rPr>
              <w:t xml:space="preserve">Mon, </w:t>
            </w:r>
            <w:r w:rsidR="00DD5D7E">
              <w:rPr>
                <w:rFonts w:cs="Arial"/>
                <w:snapToGrid w:val="0"/>
                <w:sz w:val="18"/>
                <w:szCs w:val="18"/>
              </w:rPr>
              <w:t>Nov 26</w:t>
            </w:r>
          </w:p>
        </w:tc>
        <w:tc>
          <w:tcPr>
            <w:tcW w:w="3600" w:type="dxa"/>
            <w:tcBorders>
              <w:top w:val="single" w:sz="6" w:space="0" w:color="000000"/>
              <w:left w:val="single" w:sz="6" w:space="0" w:color="000000"/>
              <w:bottom w:val="single" w:sz="6" w:space="0" w:color="000000"/>
              <w:right w:val="single" w:sz="6" w:space="0" w:color="000000"/>
            </w:tcBorders>
            <w:vAlign w:val="center"/>
          </w:tcPr>
          <w:p w14:paraId="127911F1" w14:textId="77777777" w:rsidR="006D2C49" w:rsidRDefault="006D2C49" w:rsidP="006D2C49">
            <w:pPr>
              <w:contextualSpacing/>
              <w:rPr>
                <w:rFonts w:cs="Arial"/>
                <w:snapToGrid w:val="0"/>
                <w:sz w:val="18"/>
                <w:szCs w:val="18"/>
              </w:rPr>
            </w:pPr>
            <w:r>
              <w:rPr>
                <w:rFonts w:cs="Arial"/>
                <w:snapToGrid w:val="0"/>
                <w:sz w:val="18"/>
                <w:szCs w:val="18"/>
              </w:rPr>
              <w:t>Plan for National AINS Exam</w:t>
            </w:r>
          </w:p>
        </w:tc>
        <w:tc>
          <w:tcPr>
            <w:tcW w:w="4770" w:type="dxa"/>
            <w:tcBorders>
              <w:top w:val="single" w:sz="6" w:space="0" w:color="000000"/>
              <w:left w:val="single" w:sz="6" w:space="0" w:color="000000"/>
              <w:bottom w:val="single" w:sz="6" w:space="0" w:color="000000"/>
              <w:right w:val="single" w:sz="6" w:space="0" w:color="000000"/>
            </w:tcBorders>
            <w:vAlign w:val="center"/>
          </w:tcPr>
          <w:p w14:paraId="49B202F9" w14:textId="77777777" w:rsidR="006D2C49" w:rsidRDefault="006D2C49" w:rsidP="006D2C49">
            <w:pPr>
              <w:contextualSpacing/>
              <w:rPr>
                <w:rFonts w:cs="Arial"/>
                <w:snapToGrid w:val="0"/>
                <w:sz w:val="18"/>
                <w:szCs w:val="18"/>
              </w:rPr>
            </w:pPr>
            <w:r>
              <w:rPr>
                <w:rFonts w:cs="Arial"/>
                <w:snapToGrid w:val="0"/>
                <w:sz w:val="18"/>
                <w:szCs w:val="18"/>
              </w:rPr>
              <w:t>Exam review</w:t>
            </w:r>
          </w:p>
        </w:tc>
      </w:tr>
      <w:tr w:rsidR="006D2C49" w:rsidRPr="00E86901" w14:paraId="45971120" w14:textId="77777777">
        <w:trPr>
          <w:trHeight w:val="543"/>
        </w:trPr>
        <w:tc>
          <w:tcPr>
            <w:tcW w:w="468" w:type="dxa"/>
            <w:tcBorders>
              <w:top w:val="single" w:sz="6" w:space="0" w:color="000000"/>
              <w:left w:val="single" w:sz="6" w:space="0" w:color="000000"/>
              <w:bottom w:val="single" w:sz="6" w:space="0" w:color="000000"/>
              <w:right w:val="single" w:sz="6" w:space="0" w:color="000000"/>
            </w:tcBorders>
            <w:vAlign w:val="center"/>
          </w:tcPr>
          <w:p w14:paraId="33807828" w14:textId="77777777" w:rsidR="006D2C49" w:rsidRPr="00450C10" w:rsidRDefault="006D2C49" w:rsidP="006D2C49">
            <w:pPr>
              <w:rPr>
                <w:rFonts w:cs="Arial"/>
                <w:snapToGrid w:val="0"/>
                <w:sz w:val="18"/>
                <w:szCs w:val="18"/>
              </w:rPr>
            </w:pPr>
            <w:r w:rsidRPr="00450C10">
              <w:rPr>
                <w:rFonts w:cs="Arial"/>
                <w:snapToGrid w:val="0"/>
                <w:sz w:val="18"/>
                <w:szCs w:val="18"/>
              </w:rPr>
              <w:t>28</w:t>
            </w:r>
          </w:p>
        </w:tc>
        <w:tc>
          <w:tcPr>
            <w:tcW w:w="1530" w:type="dxa"/>
            <w:tcBorders>
              <w:top w:val="single" w:sz="6" w:space="0" w:color="000000"/>
              <w:left w:val="single" w:sz="6" w:space="0" w:color="000000"/>
              <w:bottom w:val="single" w:sz="6" w:space="0" w:color="000000"/>
              <w:right w:val="single" w:sz="6" w:space="0" w:color="000000"/>
            </w:tcBorders>
            <w:vAlign w:val="center"/>
          </w:tcPr>
          <w:p w14:paraId="628E571E" w14:textId="77777777" w:rsidR="006D2C49" w:rsidRPr="00450C10" w:rsidRDefault="00DD5D7E" w:rsidP="006D2C49">
            <w:pPr>
              <w:rPr>
                <w:rFonts w:cs="Arial"/>
                <w:snapToGrid w:val="0"/>
                <w:sz w:val="18"/>
                <w:szCs w:val="18"/>
              </w:rPr>
            </w:pPr>
            <w:r>
              <w:rPr>
                <w:rFonts w:cs="Arial"/>
                <w:snapToGrid w:val="0"/>
                <w:sz w:val="18"/>
                <w:szCs w:val="18"/>
              </w:rPr>
              <w:t>Thurs, Nov 29</w:t>
            </w:r>
          </w:p>
        </w:tc>
        <w:tc>
          <w:tcPr>
            <w:tcW w:w="3600" w:type="dxa"/>
            <w:tcBorders>
              <w:top w:val="single" w:sz="6" w:space="0" w:color="000000"/>
              <w:left w:val="single" w:sz="6" w:space="0" w:color="000000"/>
              <w:bottom w:val="single" w:sz="6" w:space="0" w:color="000000"/>
              <w:right w:val="single" w:sz="6" w:space="0" w:color="000000"/>
            </w:tcBorders>
            <w:vAlign w:val="center"/>
          </w:tcPr>
          <w:p w14:paraId="09B109C5" w14:textId="77777777" w:rsidR="006D2C49" w:rsidRPr="00740352" w:rsidRDefault="006D2C49" w:rsidP="006D2C49">
            <w:pPr>
              <w:contextualSpacing/>
              <w:rPr>
                <w:rFonts w:cs="Arial"/>
                <w:snapToGrid w:val="0"/>
                <w:sz w:val="18"/>
                <w:szCs w:val="18"/>
              </w:rPr>
            </w:pPr>
            <w:r w:rsidRPr="00740352">
              <w:rPr>
                <w:rFonts w:cs="Arial"/>
                <w:snapToGrid w:val="0"/>
                <w:sz w:val="18"/>
                <w:szCs w:val="18"/>
              </w:rPr>
              <w:t>Study for Final</w:t>
            </w:r>
          </w:p>
        </w:tc>
        <w:tc>
          <w:tcPr>
            <w:tcW w:w="4770" w:type="dxa"/>
            <w:tcBorders>
              <w:top w:val="single" w:sz="6" w:space="0" w:color="000000"/>
              <w:left w:val="single" w:sz="6" w:space="0" w:color="000000"/>
              <w:bottom w:val="single" w:sz="6" w:space="0" w:color="000000"/>
              <w:right w:val="single" w:sz="6" w:space="0" w:color="000000"/>
            </w:tcBorders>
            <w:vAlign w:val="center"/>
          </w:tcPr>
          <w:p w14:paraId="67D0854F" w14:textId="77777777" w:rsidR="006D2C49" w:rsidRPr="00740352" w:rsidRDefault="006D2C49" w:rsidP="006D2C49">
            <w:pPr>
              <w:contextualSpacing/>
              <w:rPr>
                <w:rFonts w:cs="Arial"/>
                <w:snapToGrid w:val="0"/>
                <w:sz w:val="18"/>
                <w:szCs w:val="18"/>
              </w:rPr>
            </w:pPr>
            <w:r>
              <w:rPr>
                <w:rFonts w:cs="Arial"/>
                <w:snapToGrid w:val="0"/>
                <w:sz w:val="18"/>
                <w:szCs w:val="18"/>
              </w:rPr>
              <w:t>Exam review</w:t>
            </w:r>
          </w:p>
        </w:tc>
      </w:tr>
      <w:tr w:rsidR="006D2C49" w:rsidRPr="00E86901" w14:paraId="182C164E" w14:textId="77777777">
        <w:trPr>
          <w:trHeight w:val="543"/>
        </w:trPr>
        <w:tc>
          <w:tcPr>
            <w:tcW w:w="468" w:type="dxa"/>
            <w:tcBorders>
              <w:top w:val="single" w:sz="6" w:space="0" w:color="000000"/>
              <w:left w:val="single" w:sz="6" w:space="0" w:color="000000"/>
              <w:bottom w:val="single" w:sz="6" w:space="0" w:color="000000"/>
              <w:right w:val="single" w:sz="6" w:space="0" w:color="000000"/>
            </w:tcBorders>
            <w:vAlign w:val="center"/>
          </w:tcPr>
          <w:p w14:paraId="4F78C1E7" w14:textId="77777777" w:rsidR="006D2C49" w:rsidRPr="00E86901" w:rsidRDefault="006D2C49" w:rsidP="006D2C49">
            <w:pPr>
              <w:rPr>
                <w:rFonts w:cs="Arial"/>
                <w:b/>
                <w:i/>
                <w:snapToGrid w:val="0"/>
                <w:sz w:val="18"/>
                <w:szCs w:val="18"/>
              </w:rPr>
            </w:pPr>
            <w:r w:rsidRPr="00E86901">
              <w:rPr>
                <w:rFonts w:cs="Arial"/>
                <w:b/>
                <w:i/>
                <w:snapToGrid w:val="0"/>
                <w:sz w:val="18"/>
                <w:szCs w:val="18"/>
              </w:rPr>
              <w:t>E</w:t>
            </w:r>
          </w:p>
        </w:tc>
        <w:tc>
          <w:tcPr>
            <w:tcW w:w="1530" w:type="dxa"/>
            <w:tcBorders>
              <w:top w:val="single" w:sz="6" w:space="0" w:color="000000"/>
              <w:left w:val="single" w:sz="6" w:space="0" w:color="000000"/>
              <w:bottom w:val="single" w:sz="6" w:space="0" w:color="000000"/>
              <w:right w:val="single" w:sz="6" w:space="0" w:color="000000"/>
            </w:tcBorders>
            <w:vAlign w:val="center"/>
          </w:tcPr>
          <w:p w14:paraId="66B3AD7B" w14:textId="77777777" w:rsidR="006D2C49" w:rsidRPr="00E86901" w:rsidRDefault="00DD5D7E" w:rsidP="006D2C49">
            <w:pPr>
              <w:rPr>
                <w:rFonts w:cs="Arial"/>
                <w:b/>
                <w:i/>
                <w:snapToGrid w:val="0"/>
                <w:sz w:val="18"/>
                <w:szCs w:val="18"/>
              </w:rPr>
            </w:pPr>
            <w:r>
              <w:rPr>
                <w:rFonts w:cs="Arial"/>
                <w:b/>
                <w:i/>
                <w:snapToGrid w:val="0"/>
                <w:sz w:val="18"/>
                <w:szCs w:val="18"/>
                <w:u w:val="single"/>
              </w:rPr>
              <w:t>Mon, Dec 3</w:t>
            </w:r>
          </w:p>
        </w:tc>
        <w:tc>
          <w:tcPr>
            <w:tcW w:w="3600" w:type="dxa"/>
            <w:tcBorders>
              <w:top w:val="single" w:sz="6" w:space="0" w:color="000000"/>
              <w:left w:val="single" w:sz="6" w:space="0" w:color="000000"/>
              <w:bottom w:val="single" w:sz="6" w:space="0" w:color="000000"/>
              <w:right w:val="single" w:sz="6" w:space="0" w:color="000000"/>
            </w:tcBorders>
            <w:vAlign w:val="center"/>
          </w:tcPr>
          <w:p w14:paraId="16133D79" w14:textId="77777777" w:rsidR="006D2C49" w:rsidRPr="00E86901" w:rsidRDefault="006D2C49" w:rsidP="00DD5D7E">
            <w:pPr>
              <w:contextualSpacing/>
              <w:rPr>
                <w:rFonts w:cs="Arial"/>
                <w:b/>
                <w:snapToGrid w:val="0"/>
                <w:sz w:val="18"/>
                <w:szCs w:val="18"/>
              </w:rPr>
            </w:pPr>
            <w:r>
              <w:rPr>
                <w:rFonts w:cs="Arial"/>
                <w:b/>
                <w:snapToGrid w:val="0"/>
                <w:sz w:val="18"/>
                <w:szCs w:val="18"/>
              </w:rPr>
              <w:t>Final exam</w:t>
            </w:r>
            <w:r w:rsidR="00DD5D7E">
              <w:rPr>
                <w:rFonts w:cs="Arial"/>
                <w:b/>
                <w:snapToGrid w:val="0"/>
                <w:sz w:val="18"/>
                <w:szCs w:val="18"/>
              </w:rPr>
              <w:t>: 1:15 p.m. to 3:15</w:t>
            </w:r>
            <w:r>
              <w:rPr>
                <w:rFonts w:cs="Arial"/>
                <w:b/>
                <w:snapToGrid w:val="0"/>
                <w:sz w:val="18"/>
                <w:szCs w:val="18"/>
              </w:rPr>
              <w:t xml:space="preserve"> p.m.</w:t>
            </w:r>
          </w:p>
        </w:tc>
        <w:tc>
          <w:tcPr>
            <w:tcW w:w="4770" w:type="dxa"/>
            <w:tcBorders>
              <w:top w:val="single" w:sz="6" w:space="0" w:color="000000"/>
              <w:left w:val="single" w:sz="6" w:space="0" w:color="000000"/>
              <w:bottom w:val="single" w:sz="6" w:space="0" w:color="000000"/>
              <w:right w:val="single" w:sz="6" w:space="0" w:color="000000"/>
            </w:tcBorders>
            <w:vAlign w:val="center"/>
          </w:tcPr>
          <w:p w14:paraId="7B2A131C" w14:textId="77777777" w:rsidR="006D2C49" w:rsidRPr="00E86901" w:rsidRDefault="006D2C49" w:rsidP="006D2C49">
            <w:pPr>
              <w:contextualSpacing/>
              <w:rPr>
                <w:rFonts w:cs="Arial"/>
                <w:b/>
                <w:snapToGrid w:val="0"/>
                <w:sz w:val="18"/>
                <w:szCs w:val="18"/>
              </w:rPr>
            </w:pPr>
          </w:p>
        </w:tc>
      </w:tr>
    </w:tbl>
    <w:p w14:paraId="6E606EFF" w14:textId="77777777" w:rsidR="00706FB4" w:rsidRDefault="00706FB4" w:rsidP="00690155">
      <w:pPr>
        <w:rPr>
          <w:rFonts w:cs="Arial"/>
          <w:snapToGrid w:val="0"/>
          <w:sz w:val="18"/>
          <w:szCs w:val="18"/>
        </w:rPr>
      </w:pPr>
    </w:p>
    <w:p w14:paraId="048F237A" w14:textId="77777777" w:rsidR="00266303" w:rsidRDefault="00266303" w:rsidP="00266303">
      <w:pPr>
        <w:pStyle w:val="Subtitle"/>
        <w:jc w:val="left"/>
      </w:pPr>
    </w:p>
    <w:sectPr w:rsidR="00266303" w:rsidSect="00515B63">
      <w:headerReference w:type="default" r:id="rId9"/>
      <w:footerReference w:type="default" r:id="rId10"/>
      <w:pgSz w:w="12240" w:h="15840"/>
      <w:pgMar w:top="1008" w:right="1008" w:bottom="1008" w:left="1008"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DD7C8" w14:textId="77777777" w:rsidR="006769A1" w:rsidRDefault="006769A1">
      <w:r>
        <w:separator/>
      </w:r>
    </w:p>
  </w:endnote>
  <w:endnote w:type="continuationSeparator" w:id="0">
    <w:p w14:paraId="071132F6" w14:textId="77777777" w:rsidR="006769A1" w:rsidRDefault="0067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6364" w14:textId="77777777" w:rsidR="006769A1" w:rsidRDefault="006769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A33B8" w:rsidRPr="003A33B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BFAEC1C" w14:textId="77777777" w:rsidR="006769A1" w:rsidRDefault="006769A1">
    <w:pPr>
      <w:pStyle w:val="Footer"/>
      <w:tabs>
        <w:tab w:val="clear" w:pos="8640"/>
        <w:tab w:val="right" w:pos="927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0B619" w14:textId="77777777" w:rsidR="006769A1" w:rsidRDefault="006769A1">
      <w:r>
        <w:separator/>
      </w:r>
    </w:p>
  </w:footnote>
  <w:footnote w:type="continuationSeparator" w:id="0">
    <w:p w14:paraId="117FBE3E" w14:textId="77777777" w:rsidR="006769A1" w:rsidRDefault="006769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82ACE" w14:textId="77777777" w:rsidR="006769A1" w:rsidRPr="0072189B" w:rsidRDefault="006769A1" w:rsidP="00515B63">
    <w:pPr>
      <w:pStyle w:val="Header"/>
      <w:jc w:val="center"/>
      <w:rPr>
        <w:noProof/>
        <w:sz w:val="22"/>
        <w:szCs w:val="28"/>
      </w:rPr>
    </w:pPr>
    <w:r w:rsidRPr="0072189B">
      <w:rPr>
        <w:noProof/>
        <w:sz w:val="22"/>
        <w:szCs w:val="28"/>
      </w:rPr>
      <w:t>Olivet College</w:t>
    </w:r>
  </w:p>
  <w:p w14:paraId="7CCF01CA" w14:textId="77777777" w:rsidR="006769A1" w:rsidRDefault="006769A1" w:rsidP="003C0DB5">
    <w:pPr>
      <w:pStyle w:val="Header"/>
      <w:jc w:val="center"/>
      <w:rPr>
        <w:sz w:val="22"/>
      </w:rPr>
    </w:pPr>
    <w:r w:rsidRPr="0072189B">
      <w:rPr>
        <w:sz w:val="22"/>
      </w:rPr>
      <w:t xml:space="preserve">              </w:t>
    </w:r>
    <w:r>
      <w:rPr>
        <w:sz w:val="22"/>
      </w:rPr>
      <w:t>IRM 323-01</w:t>
    </w:r>
    <w:r w:rsidRPr="0072189B">
      <w:rPr>
        <w:sz w:val="22"/>
      </w:rPr>
      <w:t xml:space="preserve"> – </w:t>
    </w:r>
    <w:r>
      <w:rPr>
        <w:sz w:val="22"/>
      </w:rPr>
      <w:t>Commercial</w:t>
    </w:r>
    <w:r w:rsidRPr="0072189B">
      <w:rPr>
        <w:sz w:val="22"/>
      </w:rPr>
      <w:t xml:space="preserve"> Insurance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6486"/>
    <w:multiLevelType w:val="hybridMultilevel"/>
    <w:tmpl w:val="7EBEE0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A665114"/>
    <w:multiLevelType w:val="hybridMultilevel"/>
    <w:tmpl w:val="A220456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11202D6"/>
    <w:multiLevelType w:val="hybridMultilevel"/>
    <w:tmpl w:val="604E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B05D2E"/>
    <w:multiLevelType w:val="hybridMultilevel"/>
    <w:tmpl w:val="0E44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A0MTIzMTCztDQwtzRS0lEKTi0uzszPAykwrAUAXIC+8SwAAAA="/>
  </w:docVars>
  <w:rsids>
    <w:rsidRoot w:val="007D731B"/>
    <w:rsid w:val="00004926"/>
    <w:rsid w:val="000169E0"/>
    <w:rsid w:val="00034D94"/>
    <w:rsid w:val="00037299"/>
    <w:rsid w:val="00041C2C"/>
    <w:rsid w:val="00053A00"/>
    <w:rsid w:val="00054793"/>
    <w:rsid w:val="0005591F"/>
    <w:rsid w:val="00062861"/>
    <w:rsid w:val="000712D1"/>
    <w:rsid w:val="00072582"/>
    <w:rsid w:val="000749F9"/>
    <w:rsid w:val="00074E0F"/>
    <w:rsid w:val="00077482"/>
    <w:rsid w:val="0008327F"/>
    <w:rsid w:val="00084525"/>
    <w:rsid w:val="00087167"/>
    <w:rsid w:val="0009224C"/>
    <w:rsid w:val="000924CC"/>
    <w:rsid w:val="000924DB"/>
    <w:rsid w:val="00093B28"/>
    <w:rsid w:val="000A0D2F"/>
    <w:rsid w:val="000A1B0B"/>
    <w:rsid w:val="000C3973"/>
    <w:rsid w:val="000C7372"/>
    <w:rsid w:val="000D50DA"/>
    <w:rsid w:val="000D736F"/>
    <w:rsid w:val="000E449D"/>
    <w:rsid w:val="000E6130"/>
    <w:rsid w:val="000F00BD"/>
    <w:rsid w:val="000F76AD"/>
    <w:rsid w:val="001007FE"/>
    <w:rsid w:val="001147DB"/>
    <w:rsid w:val="001150C0"/>
    <w:rsid w:val="00115FF2"/>
    <w:rsid w:val="00117AB3"/>
    <w:rsid w:val="00122CA5"/>
    <w:rsid w:val="001246BF"/>
    <w:rsid w:val="0013463D"/>
    <w:rsid w:val="00135050"/>
    <w:rsid w:val="00135AEE"/>
    <w:rsid w:val="0014658E"/>
    <w:rsid w:val="001513D8"/>
    <w:rsid w:val="001516CE"/>
    <w:rsid w:val="00152E31"/>
    <w:rsid w:val="001539C9"/>
    <w:rsid w:val="0015703F"/>
    <w:rsid w:val="00170C9A"/>
    <w:rsid w:val="001750B5"/>
    <w:rsid w:val="00180658"/>
    <w:rsid w:val="00182268"/>
    <w:rsid w:val="001841BE"/>
    <w:rsid w:val="001844E9"/>
    <w:rsid w:val="00184CFF"/>
    <w:rsid w:val="00195253"/>
    <w:rsid w:val="001A2B76"/>
    <w:rsid w:val="001A76A4"/>
    <w:rsid w:val="001B01D2"/>
    <w:rsid w:val="001B4806"/>
    <w:rsid w:val="001B4CA5"/>
    <w:rsid w:val="001B54FC"/>
    <w:rsid w:val="001C1AD7"/>
    <w:rsid w:val="001D31A4"/>
    <w:rsid w:val="001D5818"/>
    <w:rsid w:val="001D6BED"/>
    <w:rsid w:val="001E2CC2"/>
    <w:rsid w:val="001E495A"/>
    <w:rsid w:val="001E7C93"/>
    <w:rsid w:val="001F0CCD"/>
    <w:rsid w:val="001F1EF0"/>
    <w:rsid w:val="001F68BF"/>
    <w:rsid w:val="001F6FA9"/>
    <w:rsid w:val="002010E8"/>
    <w:rsid w:val="00223AAF"/>
    <w:rsid w:val="00235C94"/>
    <w:rsid w:val="00235EB2"/>
    <w:rsid w:val="00236346"/>
    <w:rsid w:val="00240254"/>
    <w:rsid w:val="00251911"/>
    <w:rsid w:val="0025415D"/>
    <w:rsid w:val="002547F9"/>
    <w:rsid w:val="00263B1A"/>
    <w:rsid w:val="002657F2"/>
    <w:rsid w:val="00266303"/>
    <w:rsid w:val="002723EA"/>
    <w:rsid w:val="00273D30"/>
    <w:rsid w:val="00282D23"/>
    <w:rsid w:val="00282F79"/>
    <w:rsid w:val="0029024C"/>
    <w:rsid w:val="00292B25"/>
    <w:rsid w:val="002938D2"/>
    <w:rsid w:val="002A29AA"/>
    <w:rsid w:val="002C12EB"/>
    <w:rsid w:val="002C1D8F"/>
    <w:rsid w:val="002C3A42"/>
    <w:rsid w:val="002C3E7B"/>
    <w:rsid w:val="002C6E24"/>
    <w:rsid w:val="002F3C70"/>
    <w:rsid w:val="002F62CA"/>
    <w:rsid w:val="002F7B27"/>
    <w:rsid w:val="003051AC"/>
    <w:rsid w:val="00307165"/>
    <w:rsid w:val="00311323"/>
    <w:rsid w:val="00313183"/>
    <w:rsid w:val="0031525E"/>
    <w:rsid w:val="00315570"/>
    <w:rsid w:val="00317154"/>
    <w:rsid w:val="0032034F"/>
    <w:rsid w:val="0032108E"/>
    <w:rsid w:val="0032773E"/>
    <w:rsid w:val="00327B70"/>
    <w:rsid w:val="00333ED2"/>
    <w:rsid w:val="00334D98"/>
    <w:rsid w:val="0034595A"/>
    <w:rsid w:val="00345EFC"/>
    <w:rsid w:val="003474D2"/>
    <w:rsid w:val="003577BE"/>
    <w:rsid w:val="0036619D"/>
    <w:rsid w:val="003709FD"/>
    <w:rsid w:val="003716DF"/>
    <w:rsid w:val="00374553"/>
    <w:rsid w:val="0037677C"/>
    <w:rsid w:val="00376DB7"/>
    <w:rsid w:val="003846C6"/>
    <w:rsid w:val="00393C64"/>
    <w:rsid w:val="003A30EC"/>
    <w:rsid w:val="003A33B8"/>
    <w:rsid w:val="003B4D20"/>
    <w:rsid w:val="003B75EF"/>
    <w:rsid w:val="003C0DB5"/>
    <w:rsid w:val="003C1DF2"/>
    <w:rsid w:val="003C33C2"/>
    <w:rsid w:val="003D6B53"/>
    <w:rsid w:val="003D7F5A"/>
    <w:rsid w:val="003E4ECD"/>
    <w:rsid w:val="003F0EFA"/>
    <w:rsid w:val="003F3A7B"/>
    <w:rsid w:val="003F3AF8"/>
    <w:rsid w:val="003F4529"/>
    <w:rsid w:val="003F49BB"/>
    <w:rsid w:val="003F52DF"/>
    <w:rsid w:val="003F5339"/>
    <w:rsid w:val="00401C44"/>
    <w:rsid w:val="004064DB"/>
    <w:rsid w:val="00406BD1"/>
    <w:rsid w:val="00412051"/>
    <w:rsid w:val="00424A32"/>
    <w:rsid w:val="004256B9"/>
    <w:rsid w:val="00432DFD"/>
    <w:rsid w:val="0044123B"/>
    <w:rsid w:val="004434F9"/>
    <w:rsid w:val="004446FF"/>
    <w:rsid w:val="00450C10"/>
    <w:rsid w:val="004515A4"/>
    <w:rsid w:val="00453A75"/>
    <w:rsid w:val="00457A3E"/>
    <w:rsid w:val="00462ED7"/>
    <w:rsid w:val="00465590"/>
    <w:rsid w:val="0047292A"/>
    <w:rsid w:val="00480824"/>
    <w:rsid w:val="00480FDB"/>
    <w:rsid w:val="004843C1"/>
    <w:rsid w:val="00491C3F"/>
    <w:rsid w:val="004934F7"/>
    <w:rsid w:val="004978F7"/>
    <w:rsid w:val="00497B02"/>
    <w:rsid w:val="004C3B3D"/>
    <w:rsid w:val="004C4D14"/>
    <w:rsid w:val="004C6C70"/>
    <w:rsid w:val="004C6D43"/>
    <w:rsid w:val="004C777F"/>
    <w:rsid w:val="004C7C40"/>
    <w:rsid w:val="004D487F"/>
    <w:rsid w:val="005021F9"/>
    <w:rsid w:val="0050446C"/>
    <w:rsid w:val="00512863"/>
    <w:rsid w:val="00515B63"/>
    <w:rsid w:val="00530B3F"/>
    <w:rsid w:val="005512F7"/>
    <w:rsid w:val="0056020F"/>
    <w:rsid w:val="00563EE1"/>
    <w:rsid w:val="005670E6"/>
    <w:rsid w:val="0057215D"/>
    <w:rsid w:val="005747AF"/>
    <w:rsid w:val="0058087B"/>
    <w:rsid w:val="00582CF9"/>
    <w:rsid w:val="00583157"/>
    <w:rsid w:val="005956A7"/>
    <w:rsid w:val="005A2F22"/>
    <w:rsid w:val="005A351D"/>
    <w:rsid w:val="005A4EB4"/>
    <w:rsid w:val="005B0810"/>
    <w:rsid w:val="005B1E9A"/>
    <w:rsid w:val="005B493A"/>
    <w:rsid w:val="005B4F1C"/>
    <w:rsid w:val="005B5EED"/>
    <w:rsid w:val="005B6E34"/>
    <w:rsid w:val="005B70A8"/>
    <w:rsid w:val="005B7365"/>
    <w:rsid w:val="005C3798"/>
    <w:rsid w:val="005C62F8"/>
    <w:rsid w:val="005D2B0E"/>
    <w:rsid w:val="005D6E51"/>
    <w:rsid w:val="005D73B4"/>
    <w:rsid w:val="005D7CAE"/>
    <w:rsid w:val="005E1F49"/>
    <w:rsid w:val="005E3E17"/>
    <w:rsid w:val="005F104E"/>
    <w:rsid w:val="005F6BA0"/>
    <w:rsid w:val="0060784C"/>
    <w:rsid w:val="00613D8B"/>
    <w:rsid w:val="00620068"/>
    <w:rsid w:val="006255C0"/>
    <w:rsid w:val="00626EF0"/>
    <w:rsid w:val="00631BED"/>
    <w:rsid w:val="0063223E"/>
    <w:rsid w:val="006343FE"/>
    <w:rsid w:val="00635EA4"/>
    <w:rsid w:val="00636336"/>
    <w:rsid w:val="00637089"/>
    <w:rsid w:val="0064442B"/>
    <w:rsid w:val="00644F22"/>
    <w:rsid w:val="00653233"/>
    <w:rsid w:val="00655540"/>
    <w:rsid w:val="00660A63"/>
    <w:rsid w:val="006749DA"/>
    <w:rsid w:val="006759C1"/>
    <w:rsid w:val="006769A1"/>
    <w:rsid w:val="00677F95"/>
    <w:rsid w:val="00690155"/>
    <w:rsid w:val="0069358A"/>
    <w:rsid w:val="006938EB"/>
    <w:rsid w:val="006955C2"/>
    <w:rsid w:val="0069650A"/>
    <w:rsid w:val="006A0898"/>
    <w:rsid w:val="006A1792"/>
    <w:rsid w:val="006A2FE5"/>
    <w:rsid w:val="006A4183"/>
    <w:rsid w:val="006A7B31"/>
    <w:rsid w:val="006C241F"/>
    <w:rsid w:val="006C5B61"/>
    <w:rsid w:val="006D047E"/>
    <w:rsid w:val="006D0C06"/>
    <w:rsid w:val="006D2C49"/>
    <w:rsid w:val="006D4725"/>
    <w:rsid w:val="006D49C1"/>
    <w:rsid w:val="006E09F9"/>
    <w:rsid w:val="006F59C5"/>
    <w:rsid w:val="00706FB4"/>
    <w:rsid w:val="00710264"/>
    <w:rsid w:val="00716C1F"/>
    <w:rsid w:val="00717937"/>
    <w:rsid w:val="0072189B"/>
    <w:rsid w:val="0072289D"/>
    <w:rsid w:val="00724589"/>
    <w:rsid w:val="007303B8"/>
    <w:rsid w:val="007338B3"/>
    <w:rsid w:val="00734305"/>
    <w:rsid w:val="0073711E"/>
    <w:rsid w:val="00740352"/>
    <w:rsid w:val="0074176A"/>
    <w:rsid w:val="00743FFD"/>
    <w:rsid w:val="00757DBA"/>
    <w:rsid w:val="00757E1C"/>
    <w:rsid w:val="00764657"/>
    <w:rsid w:val="00771254"/>
    <w:rsid w:val="00774CE5"/>
    <w:rsid w:val="007775AB"/>
    <w:rsid w:val="0077771B"/>
    <w:rsid w:val="00785600"/>
    <w:rsid w:val="00786476"/>
    <w:rsid w:val="0079282F"/>
    <w:rsid w:val="007967CB"/>
    <w:rsid w:val="007A4B67"/>
    <w:rsid w:val="007A763D"/>
    <w:rsid w:val="007A78E2"/>
    <w:rsid w:val="007D02A6"/>
    <w:rsid w:val="007D637A"/>
    <w:rsid w:val="007D731B"/>
    <w:rsid w:val="007D7515"/>
    <w:rsid w:val="007E166A"/>
    <w:rsid w:val="007E4CC5"/>
    <w:rsid w:val="007E5779"/>
    <w:rsid w:val="007E6203"/>
    <w:rsid w:val="007F6620"/>
    <w:rsid w:val="0080097C"/>
    <w:rsid w:val="00806BB7"/>
    <w:rsid w:val="00807C2F"/>
    <w:rsid w:val="00820DB3"/>
    <w:rsid w:val="008243E8"/>
    <w:rsid w:val="00826BF1"/>
    <w:rsid w:val="00831B77"/>
    <w:rsid w:val="008331B7"/>
    <w:rsid w:val="008560A1"/>
    <w:rsid w:val="00860A1B"/>
    <w:rsid w:val="00862715"/>
    <w:rsid w:val="00872E5F"/>
    <w:rsid w:val="00874227"/>
    <w:rsid w:val="0087430F"/>
    <w:rsid w:val="00875F9C"/>
    <w:rsid w:val="008874DA"/>
    <w:rsid w:val="00890531"/>
    <w:rsid w:val="0089541C"/>
    <w:rsid w:val="00895B8B"/>
    <w:rsid w:val="008A0E30"/>
    <w:rsid w:val="008A6141"/>
    <w:rsid w:val="008B3FD8"/>
    <w:rsid w:val="008B76B0"/>
    <w:rsid w:val="008C2CC2"/>
    <w:rsid w:val="008C2DC0"/>
    <w:rsid w:val="008C4D02"/>
    <w:rsid w:val="008D0A7D"/>
    <w:rsid w:val="008D2BBC"/>
    <w:rsid w:val="008D35B5"/>
    <w:rsid w:val="008D609F"/>
    <w:rsid w:val="008E4334"/>
    <w:rsid w:val="008E6649"/>
    <w:rsid w:val="008F388A"/>
    <w:rsid w:val="009015EA"/>
    <w:rsid w:val="00901C17"/>
    <w:rsid w:val="00904DA0"/>
    <w:rsid w:val="00911BF8"/>
    <w:rsid w:val="009126B7"/>
    <w:rsid w:val="009201F2"/>
    <w:rsid w:val="009234CD"/>
    <w:rsid w:val="009249BE"/>
    <w:rsid w:val="00942DF6"/>
    <w:rsid w:val="00944F18"/>
    <w:rsid w:val="009527F8"/>
    <w:rsid w:val="00953B4A"/>
    <w:rsid w:val="009541CA"/>
    <w:rsid w:val="009543C3"/>
    <w:rsid w:val="00962FF9"/>
    <w:rsid w:val="0096369D"/>
    <w:rsid w:val="00974932"/>
    <w:rsid w:val="009756D9"/>
    <w:rsid w:val="0097581C"/>
    <w:rsid w:val="00977646"/>
    <w:rsid w:val="009868B0"/>
    <w:rsid w:val="0099149A"/>
    <w:rsid w:val="00996AC2"/>
    <w:rsid w:val="00997ADE"/>
    <w:rsid w:val="009A6A57"/>
    <w:rsid w:val="009A78E5"/>
    <w:rsid w:val="009B044F"/>
    <w:rsid w:val="009B0707"/>
    <w:rsid w:val="009B7862"/>
    <w:rsid w:val="009C115B"/>
    <w:rsid w:val="009C2A31"/>
    <w:rsid w:val="009C5FDC"/>
    <w:rsid w:val="009D7E8B"/>
    <w:rsid w:val="009E059A"/>
    <w:rsid w:val="009E7D3C"/>
    <w:rsid w:val="009F171F"/>
    <w:rsid w:val="009F3DD0"/>
    <w:rsid w:val="009F6FD5"/>
    <w:rsid w:val="00A00DD9"/>
    <w:rsid w:val="00A10C07"/>
    <w:rsid w:val="00A11ADB"/>
    <w:rsid w:val="00A12EDB"/>
    <w:rsid w:val="00A1685D"/>
    <w:rsid w:val="00A168AC"/>
    <w:rsid w:val="00A1772E"/>
    <w:rsid w:val="00A22483"/>
    <w:rsid w:val="00A2511D"/>
    <w:rsid w:val="00A34F4C"/>
    <w:rsid w:val="00A415EA"/>
    <w:rsid w:val="00A44C67"/>
    <w:rsid w:val="00A57D07"/>
    <w:rsid w:val="00A61C57"/>
    <w:rsid w:val="00A67DBE"/>
    <w:rsid w:val="00A74276"/>
    <w:rsid w:val="00A74557"/>
    <w:rsid w:val="00A749B0"/>
    <w:rsid w:val="00A809CD"/>
    <w:rsid w:val="00A824EA"/>
    <w:rsid w:val="00A87696"/>
    <w:rsid w:val="00A8771C"/>
    <w:rsid w:val="00A92BCA"/>
    <w:rsid w:val="00A95D5C"/>
    <w:rsid w:val="00A973BE"/>
    <w:rsid w:val="00AA4686"/>
    <w:rsid w:val="00AB0A1F"/>
    <w:rsid w:val="00AC3240"/>
    <w:rsid w:val="00AD1A22"/>
    <w:rsid w:val="00AD321C"/>
    <w:rsid w:val="00AD36B4"/>
    <w:rsid w:val="00AD4FB4"/>
    <w:rsid w:val="00AE262A"/>
    <w:rsid w:val="00B006DC"/>
    <w:rsid w:val="00B025CE"/>
    <w:rsid w:val="00B056E8"/>
    <w:rsid w:val="00B10DCA"/>
    <w:rsid w:val="00B210AD"/>
    <w:rsid w:val="00B21A16"/>
    <w:rsid w:val="00B22540"/>
    <w:rsid w:val="00B23D96"/>
    <w:rsid w:val="00B30B9B"/>
    <w:rsid w:val="00B42AAC"/>
    <w:rsid w:val="00B43B41"/>
    <w:rsid w:val="00B44F21"/>
    <w:rsid w:val="00B53D83"/>
    <w:rsid w:val="00B63A38"/>
    <w:rsid w:val="00B82E3B"/>
    <w:rsid w:val="00B93365"/>
    <w:rsid w:val="00B9580C"/>
    <w:rsid w:val="00B97601"/>
    <w:rsid w:val="00BA18F9"/>
    <w:rsid w:val="00BA3006"/>
    <w:rsid w:val="00BA49D3"/>
    <w:rsid w:val="00BA6B0A"/>
    <w:rsid w:val="00BB036B"/>
    <w:rsid w:val="00BB379D"/>
    <w:rsid w:val="00BC2F70"/>
    <w:rsid w:val="00BD058C"/>
    <w:rsid w:val="00BD1711"/>
    <w:rsid w:val="00BD17BD"/>
    <w:rsid w:val="00BD24F6"/>
    <w:rsid w:val="00BD29F0"/>
    <w:rsid w:val="00BD4224"/>
    <w:rsid w:val="00BD6898"/>
    <w:rsid w:val="00C13D88"/>
    <w:rsid w:val="00C17D3A"/>
    <w:rsid w:val="00C20DAC"/>
    <w:rsid w:val="00C21F36"/>
    <w:rsid w:val="00C266D2"/>
    <w:rsid w:val="00C2726F"/>
    <w:rsid w:val="00C347C2"/>
    <w:rsid w:val="00C37662"/>
    <w:rsid w:val="00C44BAC"/>
    <w:rsid w:val="00C45409"/>
    <w:rsid w:val="00C46BB7"/>
    <w:rsid w:val="00C46F6A"/>
    <w:rsid w:val="00C50438"/>
    <w:rsid w:val="00C504E8"/>
    <w:rsid w:val="00C56CCD"/>
    <w:rsid w:val="00C60A44"/>
    <w:rsid w:val="00C6296E"/>
    <w:rsid w:val="00C633D5"/>
    <w:rsid w:val="00C75C82"/>
    <w:rsid w:val="00C76751"/>
    <w:rsid w:val="00C773AD"/>
    <w:rsid w:val="00C77D0D"/>
    <w:rsid w:val="00C8571A"/>
    <w:rsid w:val="00C858DD"/>
    <w:rsid w:val="00C863E2"/>
    <w:rsid w:val="00C87CD2"/>
    <w:rsid w:val="00C9163D"/>
    <w:rsid w:val="00C93C17"/>
    <w:rsid w:val="00C94BC7"/>
    <w:rsid w:val="00C95DC4"/>
    <w:rsid w:val="00C96373"/>
    <w:rsid w:val="00C96636"/>
    <w:rsid w:val="00C971E2"/>
    <w:rsid w:val="00CB41BD"/>
    <w:rsid w:val="00CB5809"/>
    <w:rsid w:val="00CC4359"/>
    <w:rsid w:val="00CC4CC8"/>
    <w:rsid w:val="00CD35F3"/>
    <w:rsid w:val="00CD473E"/>
    <w:rsid w:val="00CD6D34"/>
    <w:rsid w:val="00CE3502"/>
    <w:rsid w:val="00CE7934"/>
    <w:rsid w:val="00CF0F19"/>
    <w:rsid w:val="00CF30E9"/>
    <w:rsid w:val="00CF3832"/>
    <w:rsid w:val="00CF46A6"/>
    <w:rsid w:val="00D02A54"/>
    <w:rsid w:val="00D03200"/>
    <w:rsid w:val="00D03AEE"/>
    <w:rsid w:val="00D063C5"/>
    <w:rsid w:val="00D10567"/>
    <w:rsid w:val="00D174A4"/>
    <w:rsid w:val="00D21C89"/>
    <w:rsid w:val="00D25A3E"/>
    <w:rsid w:val="00D303CF"/>
    <w:rsid w:val="00D308F2"/>
    <w:rsid w:val="00D57E5C"/>
    <w:rsid w:val="00D67F0A"/>
    <w:rsid w:val="00D82C61"/>
    <w:rsid w:val="00D84861"/>
    <w:rsid w:val="00D95F11"/>
    <w:rsid w:val="00D9680B"/>
    <w:rsid w:val="00DA0A8B"/>
    <w:rsid w:val="00DA12BF"/>
    <w:rsid w:val="00DA20CC"/>
    <w:rsid w:val="00DA3543"/>
    <w:rsid w:val="00DA6E20"/>
    <w:rsid w:val="00DA78CE"/>
    <w:rsid w:val="00DB1A0E"/>
    <w:rsid w:val="00DB20EC"/>
    <w:rsid w:val="00DB29FD"/>
    <w:rsid w:val="00DC1045"/>
    <w:rsid w:val="00DC40D7"/>
    <w:rsid w:val="00DC54C4"/>
    <w:rsid w:val="00DC78B7"/>
    <w:rsid w:val="00DD1720"/>
    <w:rsid w:val="00DD5C3C"/>
    <w:rsid w:val="00DD5D7E"/>
    <w:rsid w:val="00DE4EA9"/>
    <w:rsid w:val="00DE550D"/>
    <w:rsid w:val="00DE57D1"/>
    <w:rsid w:val="00DF2DFD"/>
    <w:rsid w:val="00DF6C38"/>
    <w:rsid w:val="00E04D73"/>
    <w:rsid w:val="00E051BE"/>
    <w:rsid w:val="00E06359"/>
    <w:rsid w:val="00E13133"/>
    <w:rsid w:val="00E140EF"/>
    <w:rsid w:val="00E149BE"/>
    <w:rsid w:val="00E14A38"/>
    <w:rsid w:val="00E17857"/>
    <w:rsid w:val="00E17ADD"/>
    <w:rsid w:val="00E228F7"/>
    <w:rsid w:val="00E22917"/>
    <w:rsid w:val="00E24DD1"/>
    <w:rsid w:val="00E325D4"/>
    <w:rsid w:val="00E4120A"/>
    <w:rsid w:val="00E448B2"/>
    <w:rsid w:val="00E469BD"/>
    <w:rsid w:val="00E52D1B"/>
    <w:rsid w:val="00E53460"/>
    <w:rsid w:val="00E663F7"/>
    <w:rsid w:val="00E6738E"/>
    <w:rsid w:val="00E7165D"/>
    <w:rsid w:val="00E8093C"/>
    <w:rsid w:val="00E8102B"/>
    <w:rsid w:val="00E86901"/>
    <w:rsid w:val="00E91B0E"/>
    <w:rsid w:val="00EA48A7"/>
    <w:rsid w:val="00EC53CC"/>
    <w:rsid w:val="00EC643E"/>
    <w:rsid w:val="00ED0576"/>
    <w:rsid w:val="00ED427B"/>
    <w:rsid w:val="00ED7AB7"/>
    <w:rsid w:val="00EE10CB"/>
    <w:rsid w:val="00EE14C4"/>
    <w:rsid w:val="00EE43CC"/>
    <w:rsid w:val="00EF03B9"/>
    <w:rsid w:val="00EF1243"/>
    <w:rsid w:val="00F0397B"/>
    <w:rsid w:val="00F06325"/>
    <w:rsid w:val="00F06B27"/>
    <w:rsid w:val="00F166A9"/>
    <w:rsid w:val="00F1728B"/>
    <w:rsid w:val="00F175B3"/>
    <w:rsid w:val="00F230AE"/>
    <w:rsid w:val="00F26885"/>
    <w:rsid w:val="00F32228"/>
    <w:rsid w:val="00F37F9D"/>
    <w:rsid w:val="00F4162F"/>
    <w:rsid w:val="00F45BE3"/>
    <w:rsid w:val="00F6047F"/>
    <w:rsid w:val="00F71965"/>
    <w:rsid w:val="00F74E47"/>
    <w:rsid w:val="00F80EFF"/>
    <w:rsid w:val="00F80F6C"/>
    <w:rsid w:val="00F97243"/>
    <w:rsid w:val="00F97431"/>
    <w:rsid w:val="00FA52F0"/>
    <w:rsid w:val="00FB15A1"/>
    <w:rsid w:val="00FB1BB5"/>
    <w:rsid w:val="00FC52C3"/>
    <w:rsid w:val="00FC5F7B"/>
    <w:rsid w:val="00FD249F"/>
    <w:rsid w:val="00FD39FC"/>
    <w:rsid w:val="00FE270D"/>
    <w:rsid w:val="00FE4A4C"/>
    <w:rsid w:val="00FF1747"/>
    <w:rsid w:val="00FF3FCB"/>
    <w:rsid w:val="00FF58B8"/>
    <w:rsid w:val="00FF5DAC"/>
    <w:rsid w:val="00FF68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43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BD"/>
    <w:rPr>
      <w:rFonts w:ascii="Arial" w:hAnsi="Arial"/>
    </w:rPr>
  </w:style>
  <w:style w:type="paragraph" w:styleId="Heading1">
    <w:name w:val="heading 1"/>
    <w:basedOn w:val="Normal"/>
    <w:next w:val="Normal"/>
    <w:qFormat/>
    <w:rsid w:val="00180658"/>
    <w:pPr>
      <w:keepNext/>
      <w:outlineLvl w:val="0"/>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180658"/>
    <w:pPr>
      <w:pBdr>
        <w:left w:val="single" w:sz="18" w:space="1" w:color="auto"/>
      </w:pBdr>
    </w:pPr>
  </w:style>
  <w:style w:type="paragraph" w:customStyle="1" w:styleId="Print-ReverseHeader">
    <w:name w:val="Print- Reverse Header"/>
    <w:basedOn w:val="Normal"/>
    <w:next w:val="Print-FromToSubjectDate"/>
    <w:rsid w:val="00180658"/>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180658"/>
    <w:pPr>
      <w:pBdr>
        <w:left w:val="single" w:sz="18" w:space="1" w:color="auto"/>
      </w:pBdr>
      <w:shd w:val="pct10" w:color="auto" w:fill="auto"/>
    </w:pPr>
    <w:rPr>
      <w:b/>
      <w:noProof/>
    </w:rPr>
  </w:style>
  <w:style w:type="paragraph" w:customStyle="1" w:styleId="ReplyForwardToFromDate">
    <w:name w:val="Reply/Forward To: From: Date:"/>
    <w:basedOn w:val="Normal"/>
    <w:rsid w:val="00180658"/>
    <w:pPr>
      <w:pBdr>
        <w:left w:val="single" w:sz="18" w:space="1" w:color="auto"/>
      </w:pBdr>
    </w:pPr>
  </w:style>
  <w:style w:type="paragraph" w:styleId="Header">
    <w:name w:val="header"/>
    <w:basedOn w:val="Normal"/>
    <w:link w:val="HeaderChar"/>
    <w:uiPriority w:val="99"/>
    <w:rsid w:val="00180658"/>
    <w:pPr>
      <w:tabs>
        <w:tab w:val="center" w:pos="4320"/>
        <w:tab w:val="right" w:pos="8640"/>
      </w:tabs>
    </w:pPr>
  </w:style>
  <w:style w:type="paragraph" w:styleId="Footer">
    <w:name w:val="footer"/>
    <w:basedOn w:val="Normal"/>
    <w:link w:val="FooterChar"/>
    <w:uiPriority w:val="99"/>
    <w:rsid w:val="00180658"/>
    <w:pPr>
      <w:tabs>
        <w:tab w:val="center" w:pos="4320"/>
        <w:tab w:val="right" w:pos="8640"/>
      </w:tabs>
    </w:pPr>
  </w:style>
  <w:style w:type="paragraph" w:styleId="BodyText">
    <w:name w:val="Body Text"/>
    <w:basedOn w:val="Normal"/>
    <w:link w:val="BodyTextChar"/>
    <w:rsid w:val="00180658"/>
    <w:rPr>
      <w:sz w:val="22"/>
    </w:rPr>
  </w:style>
  <w:style w:type="paragraph" w:styleId="FootnoteText">
    <w:name w:val="footnote text"/>
    <w:basedOn w:val="Normal"/>
    <w:semiHidden/>
    <w:rsid w:val="00180658"/>
  </w:style>
  <w:style w:type="character" w:styleId="FootnoteReference">
    <w:name w:val="footnote reference"/>
    <w:semiHidden/>
    <w:rsid w:val="00180658"/>
    <w:rPr>
      <w:vertAlign w:val="superscript"/>
    </w:rPr>
  </w:style>
  <w:style w:type="paragraph" w:styleId="DocumentMap">
    <w:name w:val="Document Map"/>
    <w:basedOn w:val="Normal"/>
    <w:semiHidden/>
    <w:rsid w:val="00180658"/>
    <w:pPr>
      <w:shd w:val="clear" w:color="auto" w:fill="000080"/>
    </w:pPr>
    <w:rPr>
      <w:rFonts w:ascii="Tahoma" w:hAnsi="Tahoma"/>
    </w:rPr>
  </w:style>
  <w:style w:type="character" w:styleId="PageNumber">
    <w:name w:val="page number"/>
    <w:basedOn w:val="DefaultParagraphFont"/>
    <w:rsid w:val="00180658"/>
  </w:style>
  <w:style w:type="paragraph" w:styleId="BalloonText">
    <w:name w:val="Balloon Text"/>
    <w:basedOn w:val="Normal"/>
    <w:link w:val="BalloonTextChar"/>
    <w:rsid w:val="00962FF9"/>
    <w:rPr>
      <w:rFonts w:ascii="Tahoma" w:hAnsi="Tahoma"/>
      <w:sz w:val="16"/>
      <w:szCs w:val="16"/>
    </w:rPr>
  </w:style>
  <w:style w:type="character" w:customStyle="1" w:styleId="BalloonTextChar">
    <w:name w:val="Balloon Text Char"/>
    <w:link w:val="BalloonText"/>
    <w:rsid w:val="00962FF9"/>
    <w:rPr>
      <w:rFonts w:ascii="Tahoma" w:hAnsi="Tahoma" w:cs="Tahoma"/>
      <w:sz w:val="16"/>
      <w:szCs w:val="16"/>
    </w:rPr>
  </w:style>
  <w:style w:type="character" w:customStyle="1" w:styleId="HeaderChar">
    <w:name w:val="Header Char"/>
    <w:link w:val="Header"/>
    <w:uiPriority w:val="99"/>
    <w:rsid w:val="008D609F"/>
    <w:rPr>
      <w:rFonts w:ascii="Arial" w:hAnsi="Arial"/>
    </w:rPr>
  </w:style>
  <w:style w:type="table" w:styleId="TableGrid">
    <w:name w:val="Table Grid"/>
    <w:basedOn w:val="TableNormal"/>
    <w:rsid w:val="000F0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303B8"/>
    <w:rPr>
      <w:color w:val="0000FF"/>
      <w:u w:val="single"/>
    </w:rPr>
  </w:style>
  <w:style w:type="paragraph" w:styleId="Subtitle">
    <w:name w:val="Subtitle"/>
    <w:basedOn w:val="Normal"/>
    <w:next w:val="Normal"/>
    <w:link w:val="SubtitleChar"/>
    <w:qFormat/>
    <w:rsid w:val="00FB1BB5"/>
    <w:pPr>
      <w:spacing w:after="60"/>
      <w:jc w:val="center"/>
      <w:outlineLvl w:val="1"/>
    </w:pPr>
    <w:rPr>
      <w:rFonts w:ascii="Cambria" w:hAnsi="Cambria"/>
      <w:sz w:val="24"/>
      <w:szCs w:val="24"/>
    </w:rPr>
  </w:style>
  <w:style w:type="character" w:customStyle="1" w:styleId="SubtitleChar">
    <w:name w:val="Subtitle Char"/>
    <w:link w:val="Subtitle"/>
    <w:rsid w:val="00FB1BB5"/>
    <w:rPr>
      <w:rFonts w:ascii="Cambria" w:eastAsia="Times New Roman" w:hAnsi="Cambria" w:cs="Times New Roman"/>
      <w:sz w:val="24"/>
      <w:szCs w:val="24"/>
    </w:rPr>
  </w:style>
  <w:style w:type="paragraph" w:styleId="ListParagraph">
    <w:name w:val="List Paragraph"/>
    <w:basedOn w:val="Normal"/>
    <w:uiPriority w:val="34"/>
    <w:qFormat/>
    <w:rsid w:val="00B210AD"/>
    <w:pPr>
      <w:ind w:left="720"/>
      <w:contextualSpacing/>
    </w:pPr>
    <w:rPr>
      <w:rFonts w:ascii="Times New Roman" w:eastAsia="Calibri" w:hAnsi="Times New Roman"/>
      <w:sz w:val="24"/>
      <w:szCs w:val="24"/>
    </w:rPr>
  </w:style>
  <w:style w:type="paragraph" w:customStyle="1" w:styleId="Default">
    <w:name w:val="Default"/>
    <w:rsid w:val="00B210AD"/>
    <w:pPr>
      <w:autoSpaceDE w:val="0"/>
      <w:autoSpaceDN w:val="0"/>
      <w:adjustRightInd w:val="0"/>
    </w:pPr>
    <w:rPr>
      <w:rFonts w:ascii="Trebuchet MS" w:eastAsia="Calibri" w:hAnsi="Trebuchet MS" w:cs="Trebuchet MS"/>
      <w:color w:val="000000"/>
      <w:sz w:val="24"/>
      <w:szCs w:val="24"/>
    </w:rPr>
  </w:style>
  <w:style w:type="character" w:customStyle="1" w:styleId="FooterChar">
    <w:name w:val="Footer Char"/>
    <w:basedOn w:val="DefaultParagraphFont"/>
    <w:link w:val="Footer"/>
    <w:uiPriority w:val="99"/>
    <w:rsid w:val="001B54FC"/>
    <w:rPr>
      <w:rFonts w:ascii="Arial" w:hAnsi="Arial"/>
    </w:rPr>
  </w:style>
  <w:style w:type="character" w:customStyle="1" w:styleId="BodyTextChar">
    <w:name w:val="Body Text Char"/>
    <w:basedOn w:val="DefaultParagraphFont"/>
    <w:link w:val="BodyText"/>
    <w:rsid w:val="00515B63"/>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BD"/>
    <w:rPr>
      <w:rFonts w:ascii="Arial" w:hAnsi="Arial"/>
    </w:rPr>
  </w:style>
  <w:style w:type="paragraph" w:styleId="Heading1">
    <w:name w:val="heading 1"/>
    <w:basedOn w:val="Normal"/>
    <w:next w:val="Normal"/>
    <w:qFormat/>
    <w:rsid w:val="00180658"/>
    <w:pPr>
      <w:keepNext/>
      <w:outlineLvl w:val="0"/>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180658"/>
    <w:pPr>
      <w:pBdr>
        <w:left w:val="single" w:sz="18" w:space="1" w:color="auto"/>
      </w:pBdr>
    </w:pPr>
  </w:style>
  <w:style w:type="paragraph" w:customStyle="1" w:styleId="Print-ReverseHeader">
    <w:name w:val="Print- Reverse Header"/>
    <w:basedOn w:val="Normal"/>
    <w:next w:val="Print-FromToSubjectDate"/>
    <w:rsid w:val="00180658"/>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180658"/>
    <w:pPr>
      <w:pBdr>
        <w:left w:val="single" w:sz="18" w:space="1" w:color="auto"/>
      </w:pBdr>
      <w:shd w:val="pct10" w:color="auto" w:fill="auto"/>
    </w:pPr>
    <w:rPr>
      <w:b/>
      <w:noProof/>
    </w:rPr>
  </w:style>
  <w:style w:type="paragraph" w:customStyle="1" w:styleId="ReplyForwardToFromDate">
    <w:name w:val="Reply/Forward To: From: Date:"/>
    <w:basedOn w:val="Normal"/>
    <w:rsid w:val="00180658"/>
    <w:pPr>
      <w:pBdr>
        <w:left w:val="single" w:sz="18" w:space="1" w:color="auto"/>
      </w:pBdr>
    </w:pPr>
  </w:style>
  <w:style w:type="paragraph" w:styleId="Header">
    <w:name w:val="header"/>
    <w:basedOn w:val="Normal"/>
    <w:link w:val="HeaderChar"/>
    <w:uiPriority w:val="99"/>
    <w:rsid w:val="00180658"/>
    <w:pPr>
      <w:tabs>
        <w:tab w:val="center" w:pos="4320"/>
        <w:tab w:val="right" w:pos="8640"/>
      </w:tabs>
    </w:pPr>
  </w:style>
  <w:style w:type="paragraph" w:styleId="Footer">
    <w:name w:val="footer"/>
    <w:basedOn w:val="Normal"/>
    <w:link w:val="FooterChar"/>
    <w:uiPriority w:val="99"/>
    <w:rsid w:val="00180658"/>
    <w:pPr>
      <w:tabs>
        <w:tab w:val="center" w:pos="4320"/>
        <w:tab w:val="right" w:pos="8640"/>
      </w:tabs>
    </w:pPr>
  </w:style>
  <w:style w:type="paragraph" w:styleId="BodyText">
    <w:name w:val="Body Text"/>
    <w:basedOn w:val="Normal"/>
    <w:link w:val="BodyTextChar"/>
    <w:rsid w:val="00180658"/>
    <w:rPr>
      <w:sz w:val="22"/>
    </w:rPr>
  </w:style>
  <w:style w:type="paragraph" w:styleId="FootnoteText">
    <w:name w:val="footnote text"/>
    <w:basedOn w:val="Normal"/>
    <w:semiHidden/>
    <w:rsid w:val="00180658"/>
  </w:style>
  <w:style w:type="character" w:styleId="FootnoteReference">
    <w:name w:val="footnote reference"/>
    <w:semiHidden/>
    <w:rsid w:val="00180658"/>
    <w:rPr>
      <w:vertAlign w:val="superscript"/>
    </w:rPr>
  </w:style>
  <w:style w:type="paragraph" w:styleId="DocumentMap">
    <w:name w:val="Document Map"/>
    <w:basedOn w:val="Normal"/>
    <w:semiHidden/>
    <w:rsid w:val="00180658"/>
    <w:pPr>
      <w:shd w:val="clear" w:color="auto" w:fill="000080"/>
    </w:pPr>
    <w:rPr>
      <w:rFonts w:ascii="Tahoma" w:hAnsi="Tahoma"/>
    </w:rPr>
  </w:style>
  <w:style w:type="character" w:styleId="PageNumber">
    <w:name w:val="page number"/>
    <w:basedOn w:val="DefaultParagraphFont"/>
    <w:rsid w:val="00180658"/>
  </w:style>
  <w:style w:type="paragraph" w:styleId="BalloonText">
    <w:name w:val="Balloon Text"/>
    <w:basedOn w:val="Normal"/>
    <w:link w:val="BalloonTextChar"/>
    <w:rsid w:val="00962FF9"/>
    <w:rPr>
      <w:rFonts w:ascii="Tahoma" w:hAnsi="Tahoma"/>
      <w:sz w:val="16"/>
      <w:szCs w:val="16"/>
    </w:rPr>
  </w:style>
  <w:style w:type="character" w:customStyle="1" w:styleId="BalloonTextChar">
    <w:name w:val="Balloon Text Char"/>
    <w:link w:val="BalloonText"/>
    <w:rsid w:val="00962FF9"/>
    <w:rPr>
      <w:rFonts w:ascii="Tahoma" w:hAnsi="Tahoma" w:cs="Tahoma"/>
      <w:sz w:val="16"/>
      <w:szCs w:val="16"/>
    </w:rPr>
  </w:style>
  <w:style w:type="character" w:customStyle="1" w:styleId="HeaderChar">
    <w:name w:val="Header Char"/>
    <w:link w:val="Header"/>
    <w:uiPriority w:val="99"/>
    <w:rsid w:val="008D609F"/>
    <w:rPr>
      <w:rFonts w:ascii="Arial" w:hAnsi="Arial"/>
    </w:rPr>
  </w:style>
  <w:style w:type="table" w:styleId="TableGrid">
    <w:name w:val="Table Grid"/>
    <w:basedOn w:val="TableNormal"/>
    <w:rsid w:val="000F0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303B8"/>
    <w:rPr>
      <w:color w:val="0000FF"/>
      <w:u w:val="single"/>
    </w:rPr>
  </w:style>
  <w:style w:type="paragraph" w:styleId="Subtitle">
    <w:name w:val="Subtitle"/>
    <w:basedOn w:val="Normal"/>
    <w:next w:val="Normal"/>
    <w:link w:val="SubtitleChar"/>
    <w:qFormat/>
    <w:rsid w:val="00FB1BB5"/>
    <w:pPr>
      <w:spacing w:after="60"/>
      <w:jc w:val="center"/>
      <w:outlineLvl w:val="1"/>
    </w:pPr>
    <w:rPr>
      <w:rFonts w:ascii="Cambria" w:hAnsi="Cambria"/>
      <w:sz w:val="24"/>
      <w:szCs w:val="24"/>
    </w:rPr>
  </w:style>
  <w:style w:type="character" w:customStyle="1" w:styleId="SubtitleChar">
    <w:name w:val="Subtitle Char"/>
    <w:link w:val="Subtitle"/>
    <w:rsid w:val="00FB1BB5"/>
    <w:rPr>
      <w:rFonts w:ascii="Cambria" w:eastAsia="Times New Roman" w:hAnsi="Cambria" w:cs="Times New Roman"/>
      <w:sz w:val="24"/>
      <w:szCs w:val="24"/>
    </w:rPr>
  </w:style>
  <w:style w:type="paragraph" w:styleId="ListParagraph">
    <w:name w:val="List Paragraph"/>
    <w:basedOn w:val="Normal"/>
    <w:uiPriority w:val="34"/>
    <w:qFormat/>
    <w:rsid w:val="00B210AD"/>
    <w:pPr>
      <w:ind w:left="720"/>
      <w:contextualSpacing/>
    </w:pPr>
    <w:rPr>
      <w:rFonts w:ascii="Times New Roman" w:eastAsia="Calibri" w:hAnsi="Times New Roman"/>
      <w:sz w:val="24"/>
      <w:szCs w:val="24"/>
    </w:rPr>
  </w:style>
  <w:style w:type="paragraph" w:customStyle="1" w:styleId="Default">
    <w:name w:val="Default"/>
    <w:rsid w:val="00B210AD"/>
    <w:pPr>
      <w:autoSpaceDE w:val="0"/>
      <w:autoSpaceDN w:val="0"/>
      <w:adjustRightInd w:val="0"/>
    </w:pPr>
    <w:rPr>
      <w:rFonts w:ascii="Trebuchet MS" w:eastAsia="Calibri" w:hAnsi="Trebuchet MS" w:cs="Trebuchet MS"/>
      <w:color w:val="000000"/>
      <w:sz w:val="24"/>
      <w:szCs w:val="24"/>
    </w:rPr>
  </w:style>
  <w:style w:type="character" w:customStyle="1" w:styleId="FooterChar">
    <w:name w:val="Footer Char"/>
    <w:basedOn w:val="DefaultParagraphFont"/>
    <w:link w:val="Footer"/>
    <w:uiPriority w:val="99"/>
    <w:rsid w:val="001B54FC"/>
    <w:rPr>
      <w:rFonts w:ascii="Arial" w:hAnsi="Arial"/>
    </w:rPr>
  </w:style>
  <w:style w:type="character" w:customStyle="1" w:styleId="BodyTextChar">
    <w:name w:val="Body Text Char"/>
    <w:basedOn w:val="DefaultParagraphFont"/>
    <w:link w:val="BodyText"/>
    <w:rsid w:val="00515B6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8755">
      <w:bodyDiv w:val="1"/>
      <w:marLeft w:val="0"/>
      <w:marRight w:val="0"/>
      <w:marTop w:val="0"/>
      <w:marBottom w:val="0"/>
      <w:divBdr>
        <w:top w:val="none" w:sz="0" w:space="0" w:color="auto"/>
        <w:left w:val="none" w:sz="0" w:space="0" w:color="auto"/>
        <w:bottom w:val="none" w:sz="0" w:space="0" w:color="auto"/>
        <w:right w:val="none" w:sz="0" w:space="0" w:color="auto"/>
      </w:divBdr>
    </w:div>
    <w:div w:id="193277428">
      <w:bodyDiv w:val="1"/>
      <w:marLeft w:val="0"/>
      <w:marRight w:val="0"/>
      <w:marTop w:val="0"/>
      <w:marBottom w:val="0"/>
      <w:divBdr>
        <w:top w:val="none" w:sz="0" w:space="0" w:color="auto"/>
        <w:left w:val="none" w:sz="0" w:space="0" w:color="auto"/>
        <w:bottom w:val="none" w:sz="0" w:space="0" w:color="auto"/>
        <w:right w:val="none" w:sz="0" w:space="0" w:color="auto"/>
      </w:divBdr>
    </w:div>
    <w:div w:id="216477724">
      <w:bodyDiv w:val="1"/>
      <w:marLeft w:val="0"/>
      <w:marRight w:val="0"/>
      <w:marTop w:val="0"/>
      <w:marBottom w:val="0"/>
      <w:divBdr>
        <w:top w:val="none" w:sz="0" w:space="0" w:color="auto"/>
        <w:left w:val="none" w:sz="0" w:space="0" w:color="auto"/>
        <w:bottom w:val="none" w:sz="0" w:space="0" w:color="auto"/>
        <w:right w:val="none" w:sz="0" w:space="0" w:color="auto"/>
      </w:divBdr>
    </w:div>
    <w:div w:id="255676661">
      <w:bodyDiv w:val="1"/>
      <w:marLeft w:val="0"/>
      <w:marRight w:val="0"/>
      <w:marTop w:val="0"/>
      <w:marBottom w:val="0"/>
      <w:divBdr>
        <w:top w:val="none" w:sz="0" w:space="0" w:color="auto"/>
        <w:left w:val="none" w:sz="0" w:space="0" w:color="auto"/>
        <w:bottom w:val="none" w:sz="0" w:space="0" w:color="auto"/>
        <w:right w:val="none" w:sz="0" w:space="0" w:color="auto"/>
      </w:divBdr>
    </w:div>
    <w:div w:id="267931533">
      <w:bodyDiv w:val="1"/>
      <w:marLeft w:val="0"/>
      <w:marRight w:val="0"/>
      <w:marTop w:val="0"/>
      <w:marBottom w:val="0"/>
      <w:divBdr>
        <w:top w:val="none" w:sz="0" w:space="0" w:color="auto"/>
        <w:left w:val="none" w:sz="0" w:space="0" w:color="auto"/>
        <w:bottom w:val="none" w:sz="0" w:space="0" w:color="auto"/>
        <w:right w:val="none" w:sz="0" w:space="0" w:color="auto"/>
      </w:divBdr>
    </w:div>
    <w:div w:id="659424466">
      <w:bodyDiv w:val="1"/>
      <w:marLeft w:val="0"/>
      <w:marRight w:val="0"/>
      <w:marTop w:val="0"/>
      <w:marBottom w:val="0"/>
      <w:divBdr>
        <w:top w:val="none" w:sz="0" w:space="0" w:color="auto"/>
        <w:left w:val="none" w:sz="0" w:space="0" w:color="auto"/>
        <w:bottom w:val="none" w:sz="0" w:space="0" w:color="auto"/>
        <w:right w:val="none" w:sz="0" w:space="0" w:color="auto"/>
      </w:divBdr>
    </w:div>
    <w:div w:id="832642795">
      <w:bodyDiv w:val="1"/>
      <w:marLeft w:val="0"/>
      <w:marRight w:val="0"/>
      <w:marTop w:val="0"/>
      <w:marBottom w:val="0"/>
      <w:divBdr>
        <w:top w:val="none" w:sz="0" w:space="0" w:color="auto"/>
        <w:left w:val="none" w:sz="0" w:space="0" w:color="auto"/>
        <w:bottom w:val="none" w:sz="0" w:space="0" w:color="auto"/>
        <w:right w:val="none" w:sz="0" w:space="0" w:color="auto"/>
      </w:divBdr>
    </w:div>
    <w:div w:id="1033769934">
      <w:bodyDiv w:val="1"/>
      <w:marLeft w:val="0"/>
      <w:marRight w:val="0"/>
      <w:marTop w:val="0"/>
      <w:marBottom w:val="0"/>
      <w:divBdr>
        <w:top w:val="none" w:sz="0" w:space="0" w:color="auto"/>
        <w:left w:val="none" w:sz="0" w:space="0" w:color="auto"/>
        <w:bottom w:val="none" w:sz="0" w:space="0" w:color="auto"/>
        <w:right w:val="none" w:sz="0" w:space="0" w:color="auto"/>
      </w:divBdr>
    </w:div>
    <w:div w:id="1207378616">
      <w:bodyDiv w:val="1"/>
      <w:marLeft w:val="0"/>
      <w:marRight w:val="0"/>
      <w:marTop w:val="0"/>
      <w:marBottom w:val="0"/>
      <w:divBdr>
        <w:top w:val="none" w:sz="0" w:space="0" w:color="auto"/>
        <w:left w:val="none" w:sz="0" w:space="0" w:color="auto"/>
        <w:bottom w:val="none" w:sz="0" w:space="0" w:color="auto"/>
        <w:right w:val="none" w:sz="0" w:space="0" w:color="auto"/>
      </w:divBdr>
    </w:div>
    <w:div w:id="1210190135">
      <w:bodyDiv w:val="1"/>
      <w:marLeft w:val="0"/>
      <w:marRight w:val="0"/>
      <w:marTop w:val="0"/>
      <w:marBottom w:val="0"/>
      <w:divBdr>
        <w:top w:val="none" w:sz="0" w:space="0" w:color="auto"/>
        <w:left w:val="none" w:sz="0" w:space="0" w:color="auto"/>
        <w:bottom w:val="none" w:sz="0" w:space="0" w:color="auto"/>
        <w:right w:val="none" w:sz="0" w:space="0" w:color="auto"/>
      </w:divBdr>
    </w:div>
    <w:div w:id="1437367299">
      <w:bodyDiv w:val="1"/>
      <w:marLeft w:val="0"/>
      <w:marRight w:val="0"/>
      <w:marTop w:val="0"/>
      <w:marBottom w:val="0"/>
      <w:divBdr>
        <w:top w:val="none" w:sz="0" w:space="0" w:color="auto"/>
        <w:left w:val="none" w:sz="0" w:space="0" w:color="auto"/>
        <w:bottom w:val="none" w:sz="0" w:space="0" w:color="auto"/>
        <w:right w:val="none" w:sz="0" w:space="0" w:color="auto"/>
      </w:divBdr>
    </w:div>
    <w:div w:id="1907572255">
      <w:bodyDiv w:val="1"/>
      <w:marLeft w:val="0"/>
      <w:marRight w:val="0"/>
      <w:marTop w:val="0"/>
      <w:marBottom w:val="0"/>
      <w:divBdr>
        <w:top w:val="none" w:sz="0" w:space="0" w:color="auto"/>
        <w:left w:val="none" w:sz="0" w:space="0" w:color="auto"/>
        <w:bottom w:val="none" w:sz="0" w:space="0" w:color="auto"/>
        <w:right w:val="none" w:sz="0" w:space="0" w:color="auto"/>
      </w:divBdr>
    </w:div>
    <w:div w:id="20863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7F075-EF10-B84B-99C2-AC69E009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\MSOffice\Winword\EMAIL.DOT</Template>
  <TotalTime>4</TotalTime>
  <Pages>5</Pages>
  <Words>1425</Words>
  <Characters>8128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Email Template</vt:lpstr>
    </vt:vector>
  </TitlesOfParts>
  <Company>Hewlett-Packard</Company>
  <LinksUpToDate>false</LinksUpToDate>
  <CharactersWithSpaces>9534</CharactersWithSpaces>
  <SharedDoc>false</SharedDoc>
  <HLinks>
    <vt:vector size="12" baseType="variant">
      <vt:variant>
        <vt:i4>2031645</vt:i4>
      </vt:variant>
      <vt:variant>
        <vt:i4>3</vt:i4>
      </vt:variant>
      <vt:variant>
        <vt:i4>0</vt:i4>
      </vt:variant>
      <vt:variant>
        <vt:i4>5</vt:i4>
      </vt:variant>
      <vt:variant>
        <vt:lpwstr>http://blackboard.olivetcollege.edu/</vt:lpwstr>
      </vt:variant>
      <vt:variant>
        <vt:lpwstr/>
      </vt:variant>
      <vt:variant>
        <vt:i4>6094874</vt:i4>
      </vt:variant>
      <vt:variant>
        <vt:i4>0</vt:i4>
      </vt:variant>
      <vt:variant>
        <vt:i4>0</vt:i4>
      </vt:variant>
      <vt:variant>
        <vt:i4>5</vt:i4>
      </vt:variant>
      <vt:variant>
        <vt:lpwstr>http://www.theinstitutes.com/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creator>Thomas R. Humphreys</dc:creator>
  <cp:lastModifiedBy>Sheila Brake</cp:lastModifiedBy>
  <cp:revision>3</cp:revision>
  <cp:lastPrinted>2016-09-01T13:33:00Z</cp:lastPrinted>
  <dcterms:created xsi:type="dcterms:W3CDTF">2018-08-17T21:16:00Z</dcterms:created>
  <dcterms:modified xsi:type="dcterms:W3CDTF">2018-08-20T12:29:00Z</dcterms:modified>
</cp:coreProperties>
</file>