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5044E5"/>
          <w:sz w:val="88"/>
          <w:szCs w:val="88"/>
        </w:rPr>
        <w:t xml:space="preserve">AskMe</w:t>
      </w:r>
    </w:p>
    <w:p>
      <w:pPr>
        <w:spacing w:after="240"/>
      </w:pPr>
      <w:r>
        <w:rPr>
          <w:rFonts w:ascii="Calibri" w:cs="Calibri" w:eastAsia="Calibri" w:hAnsi="Calibri"/>
          <w:color w:val="1F2937"/>
          <w:sz w:val="40"/>
          <w:szCs w:val="40"/>
        </w:rPr>
        <w:t xml:space="preserve">Full-Stack AI Content Platform</w:t>
      </w:r>
    </w:p>
    <w:p>
      <w:pPr>
        <w:pBdr>
          <w:top w:val="single" w:color="5044E5" w:sz="12" w:space="12"/>
        </w:pBdr>
        <w:spacing w:after="12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Setup, Run &amp; Deployment Guide</w:t>
      </w:r>
    </w:p>
    <w:p>
      <w:pPr>
        <w:spacing w:after="400"/>
      </w:pPr>
      <w:r>
        <w:rPr>
          <w:rFonts w:ascii="Calibri" w:cs="Calibri" w:eastAsia="Calibri" w:hAnsi="Calibri"/>
        </w:rPr>
        <w:t xml:space="preserve">From zero to a live, deployed project using only free platforms: VS Code → GitHub → Render (API) → Vercel (frontend).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19, Vite, Tailwind CSS 4 (your original design, unchanged)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22, Express 5, REST API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Neon (serverless PostgreSQL)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&amp; plans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Clerk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AI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Gemini API (articles, titles, resume review)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 Workers AI - FLUX.1 schnell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storage &amp; editing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 (background removal, generative object removal)</w:t>
            </w:r>
          </w:p>
        </w:tc>
      </w:tr>
      <w:tr>
        <w:trPr>
          <w:cantSplit/>
        </w:trPr>
        <w:tc>
          <w:tcPr>
            <w:tcW w:type="dxa" w:w="292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822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(API) + Vercel (frontend)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Contents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1. What was built and what changed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2. Prerequisites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3. Create the free accounts (Neon, Clerk, Gemini, Cloudflare, Cloudinary)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4. Run locally in VS Code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5. Test every feature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6. Push to GitHub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7. Deploy the API on Render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8. Deploy the frontend on Vercel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9. Final wiring &amp; go-live checklist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10. API reference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11. Troubleshooting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12. Interview Q&amp;A - why each platform</w:t>
      </w:r>
    </w:p>
    <w:p>
      <w:pPr>
        <w:spacing w:after="30"/>
        <w:ind w:left="360"/>
      </w:pPr>
      <w:r>
        <w:rPr>
          <w:rFonts w:ascii="Calibri" w:cs="Calibri" w:eastAsia="Calibri" w:hAnsi="Calibri"/>
        </w:rPr>
        <w:t xml:space="preserve">13. Free-tier limits &amp; honest notes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What was built and what changed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Project structure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AskMe/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├── client/                  React frontend (deploy to Vercel)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src/lib/api.js           axios instance + error helper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src/hooks/useApi.js      attaches the Clerk token to every request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src/hooks/useIsPremium.js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src/pages/ ...           your pages, now wired to the API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vercel.json              SPA rewrites (already existed)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└── .env / .env.example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├── server/                  Express API (deploy to Render)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src/config/env.js        validated environment variables (fails fast)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src/db/                  pool, schema.sql, migrate, repository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src/middleware/          auth + plan gating, rate limit, upload, errors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src/services/            gemini, cloudflare, cloudinary, prompts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src/validators/          request validation (zod)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src/controllers/ routes/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├── test/api.test.js         automated tests (npm test)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 └── .env.example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├── render.yaml              Render blueprint (optional one-click setup)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└── README.md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How it works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browser signs in with </w:t>
      </w:r>
      <w:r>
        <w:rPr>
          <w:rFonts w:ascii="Calibri" w:cs="Calibri" w:eastAsia="Calibri" w:hAnsi="Calibri"/>
          <w:b/>
          <w:bCs/>
        </w:rPr>
        <w:t xml:space="preserve">Clerk</w:t>
      </w:r>
      <w:r>
        <w:rPr>
          <w:rFonts w:ascii="Calibri" w:cs="Calibri" w:eastAsia="Calibri" w:hAnsi="Calibri"/>
        </w:rPr>
        <w:t xml:space="preserve"> and receives a session token.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Every API call sends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Authorization: Bearer &lt;token&gt;</w:t>
      </w:r>
      <w:r>
        <w:rPr>
          <w:rFonts w:ascii="Calibri" w:cs="Calibri" w:eastAsia="Calibri" w:hAnsi="Calibri"/>
        </w:rPr>
        <w:t xml:space="preserve">. The Express API verifies it with Clerk, then checks the user's plan.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Free</w:t>
      </w:r>
      <w:r>
        <w:rPr>
          <w:rFonts w:ascii="Calibri" w:cs="Calibri" w:eastAsia="Calibri" w:hAnsi="Calibri"/>
        </w:rPr>
        <w:t xml:space="preserve"> users can run the two text tools (article, blog titles) up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FREE_USAGE_LIMIT</w:t>
      </w:r>
      <w:r>
        <w:rPr>
          <w:rFonts w:ascii="Calibri" w:cs="Calibri" w:eastAsia="Calibri" w:hAnsi="Calibri"/>
        </w:rPr>
        <w:t xml:space="preserve"> times (default 10). </w:t>
      </w:r>
      <w:r>
        <w:rPr>
          <w:rFonts w:ascii="Calibri" w:cs="Calibri" w:eastAsia="Calibri" w:hAnsi="Calibri"/>
          <w:b/>
          <w:bCs/>
        </w:rPr>
        <w:t xml:space="preserve">Premium</w:t>
      </w:r>
      <w:r>
        <w:rPr>
          <w:rFonts w:ascii="Calibri" w:cs="Calibri" w:eastAsia="Calibri" w:hAnsi="Calibri"/>
        </w:rPr>
        <w:t xml:space="preserve"> users get unlimited text plus image generation, background removal, object removal and resume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Text and resume review go to </w:t>
      </w:r>
      <w:r>
        <w:rPr>
          <w:rFonts w:ascii="Calibri" w:cs="Calibri" w:eastAsia="Calibri" w:hAnsi="Calibri"/>
          <w:b/>
          <w:bCs/>
        </w:rPr>
        <w:t xml:space="preserve">Gemini</w:t>
      </w:r>
      <w:r>
        <w:rPr>
          <w:rFonts w:ascii="Calibri" w:cs="Calibri" w:eastAsia="Calibri" w:hAnsi="Calibri"/>
        </w:rPr>
        <w:t xml:space="preserve">. Image generation goes to </w:t>
      </w:r>
      <w:r>
        <w:rPr>
          <w:rFonts w:ascii="Calibri" w:cs="Calibri" w:eastAsia="Calibri" w:hAnsi="Calibri"/>
          <w:b/>
          <w:bCs/>
        </w:rPr>
        <w:t xml:space="preserve">Cloudflare FLUX</w:t>
      </w:r>
      <w:r>
        <w:rPr>
          <w:rFonts w:ascii="Calibri" w:cs="Calibri" w:eastAsia="Calibri" w:hAnsi="Calibri"/>
        </w:rPr>
        <w:t xml:space="preserve">, and the result is stored on </w:t>
      </w:r>
      <w:r>
        <w:rPr>
          <w:rFonts w:ascii="Calibri" w:cs="Calibri" w:eastAsia="Calibri" w:hAnsi="Calibri"/>
          <w:b/>
          <w:bCs/>
        </w:rPr>
        <w:t xml:space="preserve">Cloudinary</w:t>
      </w:r>
      <w:r>
        <w:rPr>
          <w:rFonts w:ascii="Calibri" w:cs="Calibri" w:eastAsia="Calibri" w:hAnsi="Calibri"/>
        </w:rPr>
        <w:t xml:space="preserve">. Background and object removal are Cloudinary AI transformations.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Every result is saved to </w:t>
      </w:r>
      <w:r>
        <w:rPr>
          <w:rFonts w:ascii="Calibri" w:cs="Calibri" w:eastAsia="Calibri" w:hAnsi="Calibri"/>
          <w:b/>
          <w:bCs/>
        </w:rPr>
        <w:t xml:space="preserve">Neon PostgreSQL</w:t>
      </w:r>
      <w:r>
        <w:rPr>
          <w:rFonts w:ascii="Calibri" w:cs="Calibri" w:eastAsia="Calibri" w:hAnsi="Calibri"/>
        </w:rPr>
        <w:t xml:space="preserve">, which powers the Dashboard and the Community gallery (public images + likes).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Frontend changes (design untouched)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styling, layout or markup was altered. The changes are all functional: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Each tool page now calls the API, shows a spinner on its button, and renders the result in the existing right-hand panel. Errors appear as toasts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react-hot-toast</w:t>
      </w:r>
      <w:r>
        <w:rPr>
          <w:rFonts w:ascii="Calibri" w:cs="Calibri" w:eastAsia="Calibri" w:hAnsi="Calibri"/>
        </w:rPr>
        <w:t xml:space="preserve">, one new dependency).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Dashboard and Community load real data. The heart icon in Community now toggles likes.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Plan badge (Dashboard + Sidebar) now reads the real plan via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useIsPremium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Three bugs I fixed in your original frontend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Hero buttons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showed an alert saying "frontend-only demo, backend not connected" and had navigation commented out. They now navigate to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/ai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main.jsx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contained a stray comma after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&lt;/BrowserRouter&gt;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that rendered a literal "," on the page.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App.jsx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printed the user's session token to the browser console (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console.log(token)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Removed - leaking tokens in logs is a security issue.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Prerequisites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Install these once on your computer: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339"/>
        <w:gridCol w:w="5263"/>
      </w:tblGrid>
      <w:tr>
        <w:trPr>
          <w:tblHeader/>
        </w:trPr>
        <w:tc>
          <w:tcPr>
            <w:tcW w:type="dxa" w:w="214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33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26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/ how to check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33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LTS (20+ works)</w:t>
            </w:r>
          </w:p>
        </w:tc>
        <w:tc>
          <w:tcPr>
            <w:tcW w:type="dxa" w:w="526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nodejs.org → download LTS. Check: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33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recent</w:t>
            </w:r>
          </w:p>
        </w:tc>
        <w:tc>
          <w:tcPr>
            <w:tcW w:type="dxa" w:w="526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git-scm.com. Check: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git --version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 Code</w:t>
            </w:r>
          </w:p>
        </w:tc>
        <w:tc>
          <w:tcPr>
            <w:tcW w:type="dxa" w:w="233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26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code.visualstudio.com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GitHub account</w:t>
            </w:r>
          </w:p>
        </w:tc>
        <w:tc>
          <w:tcPr>
            <w:tcW w:type="dxa" w:w="233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26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github.com (Render and Vercel deploy from it)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Optional but helpful VS Code extensions: </w:t>
      </w:r>
      <w:r>
        <w:rPr>
          <w:rFonts w:ascii="Calibri" w:cs="Calibri" w:eastAsia="Calibri" w:hAnsi="Calibri"/>
          <w:b/>
          <w:bCs/>
        </w:rPr>
        <w:t xml:space="preserve">ESLint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Tailwind CSS IntelliSense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Thunder Client</w:t>
      </w:r>
      <w:r>
        <w:rPr>
          <w:rFonts w:ascii="Calibri" w:cs="Calibri" w:eastAsia="Calibri" w:hAnsi="Calibri"/>
        </w:rPr>
        <w:t xml:space="preserve"> (to test the API without a browser).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5044E5" w:sz="6"/>
              <w:left w:val="single" w:color="5044E5" w:sz="24"/>
              <w:bottom w:val="single" w:color="5044E5" w:sz="6"/>
              <w:right w:val="single" w:color="5044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Open the project in VS Code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Unzip the project, then in VS Code choose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File → Open Folder → AskMe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Open the integrated terminal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Ctrl + `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(Cmd + ` on Mac). You will 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two terminals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one for the server, one for the client (click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icon in the terminal panel, or 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Split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Create the free accounts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need five services. None requires a credit card at the time of writing. Keep a notepad open: you will collect about 12 values and paste them into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files in section 4.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Never commit secrets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.gitignore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already excludes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Only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.env.example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files (with fake values) go to GitHub. If you ever accidentally push a real key, rotate (regenerate) it immediately.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 Neon - PostgreSQL database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neon.tech</w:t>
      </w:r>
      <w:r>
        <w:rPr>
          <w:rFonts w:ascii="Calibri" w:cs="Calibri" w:eastAsia="Calibri" w:hAnsi="Calibri"/>
        </w:rPr>
        <w:t xml:space="preserve"> and sign up (GitHub/Google is fastest).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project</w:t>
      </w:r>
      <w:r>
        <w:rPr>
          <w:rFonts w:ascii="Calibri" w:cs="Calibri" w:eastAsia="Calibri" w:hAnsi="Calibri"/>
        </w:rPr>
        <w:t xml:space="preserve">.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askme</w:t>
      </w:r>
      <w:r>
        <w:rPr>
          <w:rFonts w:ascii="Calibri" w:cs="Calibri" w:eastAsia="Calibri" w:hAnsi="Calibri"/>
        </w:rPr>
        <w:t xml:space="preserve">. Choose the closest region (for India: </w:t>
      </w:r>
      <w:r>
        <w:rPr>
          <w:rFonts w:ascii="Calibri" w:cs="Calibri" w:eastAsia="Calibri" w:hAnsi="Calibri"/>
          <w:b/>
          <w:bCs/>
        </w:rPr>
        <w:t xml:space="preserve">AWS Asia Pacific - Singapore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On the project dashboard click </w:t>
      </w:r>
      <w:r>
        <w:rPr>
          <w:rFonts w:ascii="Calibri" w:cs="Calibri" w:eastAsia="Calibri" w:hAnsi="Calibri"/>
          <w:b/>
          <w:bCs/>
        </w:rPr>
        <w:t xml:space="preserve">Connect</w:t>
      </w:r>
      <w:r>
        <w:rPr>
          <w:rFonts w:ascii="Calibri" w:cs="Calibri" w:eastAsia="Calibri" w:hAnsi="Calibri"/>
        </w:rPr>
        <w:t xml:space="preserve">. Make sure </w:t>
      </w:r>
      <w:r>
        <w:rPr>
          <w:rFonts w:ascii="Calibri" w:cs="Calibri" w:eastAsia="Calibri" w:hAnsi="Calibri"/>
          <w:b/>
          <w:bCs/>
        </w:rPr>
        <w:t xml:space="preserve">Connection pooling</w:t>
      </w:r>
      <w:r>
        <w:rPr>
          <w:rFonts w:ascii="Calibri" w:cs="Calibri" w:eastAsia="Calibri" w:hAnsi="Calibri"/>
        </w:rPr>
        <w:t xml:space="preserve"> is switched on, then copy the connection string. It looks like:</w:t>
      </w:r>
    </w:p>
    <w:p>
      <w:pPr>
        <w:shd w:fill="F3F4F6" w:val="clear"/>
        <w:spacing w:after="14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postgresql://neondb_owner:PASSWORD@ep-xxxx-pooler.ap-southeast-1.aws.neon.tech/neondb?sslmode=require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Save it as </w:t>
      </w:r>
      <w:r>
        <w:rPr>
          <w:rFonts w:ascii="Calibri" w:cs="Calibri" w:eastAsia="Calibri" w:hAnsi="Calibri"/>
          <w:b/>
          <w:bCs/>
        </w:rPr>
        <w:t xml:space="preserve">DATABASE_URL</w:t>
      </w:r>
      <w:r>
        <w:rPr>
          <w:rFonts w:ascii="Calibri" w:cs="Calibri" w:eastAsia="Calibri" w:hAnsi="Calibri"/>
        </w:rPr>
        <w:t xml:space="preserve">. You 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need to create tables: the server creates them automatically on first start.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Clerk - authentication and plans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Your frontend already uses Clerk. Keep using the same Clerk application so users and keys stay consistent.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dashboard.clerk.com</w:t>
      </w:r>
      <w:r>
        <w:rPr>
          <w:rFonts w:ascii="Calibri" w:cs="Calibri" w:eastAsia="Calibri" w:hAnsi="Calibri"/>
        </w:rPr>
        <w:t xml:space="preserve"> and open your existing application (your current publishable key belongs to the development instance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lasting-kangaroo-39</w:t>
      </w:r>
      <w:r>
        <w:rPr>
          <w:rFonts w:ascii="Calibri" w:cs="Calibri" w:eastAsia="Calibri" w:hAnsi="Calibri"/>
        </w:rPr>
        <w:t xml:space="preserve">). If you prefer a fresh one, click </w:t>
      </w:r>
      <w:r>
        <w:rPr>
          <w:rFonts w:ascii="Calibri" w:cs="Calibri" w:eastAsia="Calibri" w:hAnsi="Calibri"/>
          <w:b/>
          <w:bCs/>
        </w:rPr>
        <w:t xml:space="preserve">Create application</w:t>
      </w:r>
      <w:r>
        <w:rPr>
          <w:rFonts w:ascii="Calibri" w:cs="Calibri" w:eastAsia="Calibri" w:hAnsi="Calibri"/>
        </w:rPr>
        <w:t xml:space="preserve"> and enable Email and Google sign-in.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Configure → API keys</w:t>
      </w:r>
      <w:r>
        <w:rPr>
          <w:rFonts w:ascii="Calibri" w:cs="Calibri" w:eastAsia="Calibri" w:hAnsi="Calibri"/>
        </w:rPr>
        <w:t xml:space="preserve">. Copy the </w:t>
      </w:r>
      <w:r>
        <w:rPr>
          <w:rFonts w:ascii="Calibri" w:cs="Calibri" w:eastAsia="Calibri" w:hAnsi="Calibri"/>
          <w:b/>
          <w:bCs/>
        </w:rPr>
        <w:t xml:space="preserve">Publishable key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pk_test_...</w:t>
      </w:r>
      <w:r>
        <w:rPr>
          <w:rFonts w:ascii="Calibri" w:cs="Calibri" w:eastAsia="Calibri" w:hAnsi="Calibri"/>
        </w:rPr>
        <w:t xml:space="preserve">) and the </w:t>
      </w:r>
      <w:r>
        <w:rPr>
          <w:rFonts w:ascii="Calibri" w:cs="Calibri" w:eastAsia="Calibri" w:hAnsi="Calibri"/>
          <w:b/>
          <w:bCs/>
        </w:rPr>
        <w:t xml:space="preserve">Secret key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sk_test_...</w:t>
      </w:r>
      <w:r>
        <w:rPr>
          <w:rFonts w:ascii="Calibri" w:cs="Calibri" w:eastAsia="Calibri" w:hAnsi="Calibri"/>
        </w:rPr>
        <w:t xml:space="preserve">). Save them as </w:t>
      </w:r>
      <w:r>
        <w:rPr>
          <w:rFonts w:ascii="Calibri" w:cs="Calibri" w:eastAsia="Calibri" w:hAnsi="Calibri"/>
          <w:b/>
          <w:bCs/>
        </w:rPr>
        <w:t xml:space="preserve">CLERK_PUBLISHABLE_KEY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CLERK_SECRET_KEY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Both keys must come from the SAME Clerk application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the frontend key and the server secret belong to different applications, every request returns 401 "Please sign in".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Create the Premium plan</w:t>
      </w:r>
      <w:r>
        <w:rPr>
          <w:rFonts w:ascii="Calibri" w:cs="Calibri" w:eastAsia="Calibri" w:hAnsi="Calibri"/>
        </w:rPr>
        <w:t xml:space="preserve"> (this is what the pricing table on the home page sells):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In Clerk go to </w:t>
      </w:r>
      <w:r>
        <w:rPr>
          <w:rFonts w:ascii="Calibri" w:cs="Calibri" w:eastAsia="Calibri" w:hAnsi="Calibri"/>
          <w:b/>
          <w:bCs/>
        </w:rPr>
        <w:t xml:space="preserve">Configure → Billing</w:t>
      </w:r>
      <w:r>
        <w:rPr>
          <w:rFonts w:ascii="Calibri" w:cs="Calibri" w:eastAsia="Calibri" w:hAnsi="Calibri"/>
        </w:rPr>
        <w:t xml:space="preserve"> (sometimes shown as </w:t>
      </w:r>
      <w:r>
        <w:rPr>
          <w:rFonts w:ascii="Calibri" w:cs="Calibri" w:eastAsia="Calibri" w:hAnsi="Calibri"/>
          <w:b/>
          <w:bCs/>
        </w:rPr>
        <w:t xml:space="preserve">Subscription plans</w:t>
      </w:r>
      <w:r>
        <w:rPr>
          <w:rFonts w:ascii="Calibri" w:cs="Calibri" w:eastAsia="Calibri" w:hAnsi="Calibri"/>
        </w:rPr>
        <w:t xml:space="preserve">) and enable Billing. In a development instance this uses Clerk's test payment gateway, so </w:t>
      </w:r>
      <w:r>
        <w:rPr>
          <w:rFonts w:ascii="Calibri" w:cs="Calibri" w:eastAsia="Calibri" w:hAnsi="Calibri"/>
          <w:b/>
          <w:bCs/>
        </w:rPr>
        <w:t xml:space="preserve">no real money is involved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Create a plan for </w:t>
      </w:r>
      <w:r>
        <w:rPr>
          <w:rFonts w:ascii="Calibri" w:cs="Calibri" w:eastAsia="Calibri" w:hAnsi="Calibri"/>
          <w:b/>
          <w:bCs/>
        </w:rPr>
        <w:t xml:space="preserve">Users</w:t>
      </w:r>
      <w:r>
        <w:rPr>
          <w:rFonts w:ascii="Calibri" w:cs="Calibri" w:eastAsia="Calibri" w:hAnsi="Calibri"/>
        </w:rPr>
        <w:t xml:space="preserve">. Set the name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Premium</w:t>
      </w:r>
      <w:r>
        <w:rPr>
          <w:rFonts w:ascii="Calibri" w:cs="Calibri" w:eastAsia="Calibri" w:hAnsi="Calibri"/>
        </w:rPr>
        <w:t xml:space="preserve"> and set the </w:t>
      </w:r>
      <w:r>
        <w:rPr>
          <w:rFonts w:ascii="Calibri" w:cs="Calibri" w:eastAsia="Calibri" w:hAnsi="Calibri"/>
          <w:b/>
          <w:bCs/>
        </w:rPr>
        <w:t xml:space="preserve">slug</w:t>
      </w:r>
      <w:r>
        <w:rPr>
          <w:rFonts w:ascii="Calibri" w:cs="Calibri" w:eastAsia="Calibri" w:hAnsi="Calibri"/>
        </w:rPr>
        <w:t xml:space="preserve"> to exactly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premium</w:t>
      </w:r>
      <w:r>
        <w:rPr>
          <w:rFonts w:ascii="Calibri" w:cs="Calibri" w:eastAsia="Calibri" w:hAnsi="Calibri"/>
        </w:rPr>
        <w:t xml:space="preserve"> (the server checks for this slug). Pick any price (for example $10 / month) and make the plan publicly available so it appears in the pricing table.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Your free tier needs no plan: any signed-in user without Premium is treated as Free.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Give yourself Premium for testing without paying</w:t>
      </w:r>
      <w:r>
        <w:rPr>
          <w:rFonts w:ascii="Calibri" w:cs="Calibri" w:eastAsia="Calibri" w:hAnsi="Calibri"/>
        </w:rPr>
        <w:t xml:space="preserve"> (works on any Clerk instance):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Sign in to your running app once so your user exists.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In Clerk go to </w:t>
      </w:r>
      <w:r>
        <w:rPr>
          <w:rFonts w:ascii="Calibri" w:cs="Calibri" w:eastAsia="Calibri" w:hAnsi="Calibri"/>
          <w:b/>
          <w:bCs/>
        </w:rPr>
        <w:t xml:space="preserve">Users →</w:t>
      </w:r>
      <w:r>
        <w:rPr>
          <w:rFonts w:ascii="Calibri" w:cs="Calibri" w:eastAsia="Calibri" w:hAnsi="Calibri"/>
        </w:rPr>
        <w:t xml:space="preserve"> click your user → scroll to </w:t>
      </w:r>
      <w:r>
        <w:rPr>
          <w:rFonts w:ascii="Calibri" w:cs="Calibri" w:eastAsia="Calibri" w:hAnsi="Calibri"/>
          <w:b/>
          <w:bCs/>
        </w:rPr>
        <w:t xml:space="preserve">Public metadata → Edit</w:t>
      </w:r>
      <w:r>
        <w:rPr>
          <w:rFonts w:ascii="Calibri" w:cs="Calibri" w:eastAsia="Calibri" w:hAnsi="Calibri"/>
        </w:rPr>
        <w:t xml:space="preserve"> and save:</w:t>
      </w:r>
    </w:p>
    <w:p>
      <w:pPr>
        <w:shd w:fill="F3F4F6" w:val="clear"/>
        <w:spacing w:after="14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{ "plan": "premium" }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Refresh the app. The Sidebar and Dashboard now show </w:t>
      </w:r>
      <w:r>
        <w:rPr>
          <w:rFonts w:ascii="Calibri" w:cs="Calibri" w:eastAsia="Calibri" w:hAnsi="Calibri"/>
          <w:b/>
          <w:bCs/>
        </w:rPr>
        <w:t xml:space="preserve">Premium</w:t>
      </w:r>
      <w:r>
        <w:rPr>
          <w:rFonts w:ascii="Calibri" w:cs="Calibri" w:eastAsia="Calibri" w:hAnsi="Calibri"/>
        </w:rPr>
        <w:t xml:space="preserve">, and the server unlocks premium tools (the server re-checks this value, caching it for up to 60 seconds).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5044E5" w:sz="6"/>
              <w:left w:val="single" w:color="5044E5" w:sz="24"/>
              <w:bottom w:val="single" w:color="5044E5" w:sz="6"/>
              <w:right w:val="single" w:color="5044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About Clerk in production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Staying on Clerk's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development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instance is the free path for a portfolio (it shows a small "Development mode" label). A Clerk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instance needs a custom domain you own, and charging real customers through Clerk Billing involves Stripe processing fees. For a demo that is unnecessary. Check Clerk's current pricing page before going live with real payments.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Google Gemini - text AI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aistudio.google.com/apikey</w:t>
      </w:r>
      <w:r>
        <w:rPr>
          <w:rFonts w:ascii="Calibri" w:cs="Calibri" w:eastAsia="Calibri" w:hAnsi="Calibri"/>
        </w:rPr>
        <w:t xml:space="preserve"> and sign in with a Google account.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API key</w:t>
      </w:r>
      <w:r>
        <w:rPr>
          <w:rFonts w:ascii="Calibri" w:cs="Calibri" w:eastAsia="Calibri" w:hAnsi="Calibri"/>
        </w:rPr>
        <w:t xml:space="preserve"> (choose or create a project). Copy the key and save it as </w:t>
      </w:r>
      <w:r>
        <w:rPr>
          <w:rFonts w:ascii="Calibri" w:cs="Calibri" w:eastAsia="Calibri" w:hAnsi="Calibri"/>
          <w:b/>
          <w:bCs/>
        </w:rPr>
        <w:t xml:space="preserve">GEMINI_API_KEY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Leave the model variables at their defaults: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GEMINI_MODEL=gemini-flash-latest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GEMINI_FALLBACK_MODEL=gemini-flash-lite-latest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Why "latest" aliases?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 has scheduled the Gemini 2.5 models for shutdown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16 October 2026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Pro models are no longer on the free tier. Hard-coding a model name would eventually break the app. The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-latest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aliases track the current Flash models, and the server automatically retries on the fallback model if the first one is rate-limited or unavailable. If you ever see a "model not found" error, only the environment variable needs to change, not the code.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Cloudflare Workers AI - image generation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dash.cloudflare.com</w:t>
      </w:r>
      <w:r>
        <w:rPr>
          <w:rFonts w:ascii="Calibri" w:cs="Calibri" w:eastAsia="Calibri" w:hAnsi="Calibri"/>
        </w:rPr>
        <w:t xml:space="preserve"> and sign up (free) and verify your email.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Account ID:</w:t>
      </w:r>
      <w:r>
        <w:rPr>
          <w:rFonts w:ascii="Calibri" w:cs="Calibri" w:eastAsia="Calibri" w:hAnsi="Calibri"/>
        </w:rPr>
        <w:t xml:space="preserve"> after logging in, the ID is the long hex string in the browser URL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dash.cloudflare.com/&lt;ACCOUNT_ID&gt;/...</w:t>
      </w:r>
      <w:r>
        <w:rPr>
          <w:rFonts w:ascii="Calibri" w:cs="Calibri" w:eastAsia="Calibri" w:hAnsi="Calibri"/>
        </w:rPr>
        <w:t xml:space="preserve">) and also shown on the right side of the </w:t>
      </w:r>
      <w:r>
        <w:rPr>
          <w:rFonts w:ascii="Calibri" w:cs="Calibri" w:eastAsia="Calibri" w:hAnsi="Calibri"/>
          <w:b/>
          <w:bCs/>
        </w:rPr>
        <w:t xml:space="preserve">Workers &amp; Pages</w:t>
      </w:r>
      <w:r>
        <w:rPr>
          <w:rFonts w:ascii="Calibri" w:cs="Calibri" w:eastAsia="Calibri" w:hAnsi="Calibri"/>
        </w:rPr>
        <w:t xml:space="preserve"> overview. Save it as </w:t>
      </w:r>
      <w:r>
        <w:rPr>
          <w:rFonts w:ascii="Calibri" w:cs="Calibri" w:eastAsia="Calibri" w:hAnsi="Calibri"/>
          <w:b/>
          <w:bCs/>
        </w:rPr>
        <w:t xml:space="preserve">CLOUDFLARE_ACCOUNT_ID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API token:</w:t>
      </w:r>
      <w:r>
        <w:rPr>
          <w:rFonts w:ascii="Calibri" w:cs="Calibri" w:eastAsia="Calibri" w:hAnsi="Calibri"/>
        </w:rPr>
        <w:t xml:space="preserve"> open </w:t>
      </w:r>
      <w:r>
        <w:rPr>
          <w:rFonts w:ascii="Calibri" w:cs="Calibri" w:eastAsia="Calibri" w:hAnsi="Calibri"/>
          <w:b/>
          <w:bCs/>
        </w:rPr>
        <w:t xml:space="preserve">AI → Workers AI</w:t>
      </w:r>
      <w:r>
        <w:rPr>
          <w:rFonts w:ascii="Calibri" w:cs="Calibri" w:eastAsia="Calibri" w:hAnsi="Calibri"/>
        </w:rPr>
        <w:t xml:space="preserve">, click </w:t>
      </w:r>
      <w:r>
        <w:rPr>
          <w:rFonts w:ascii="Calibri" w:cs="Calibri" w:eastAsia="Calibri" w:hAnsi="Calibri"/>
          <w:b/>
          <w:bCs/>
        </w:rPr>
        <w:t xml:space="preserve">Use REST API</w:t>
      </w:r>
      <w:r>
        <w:rPr>
          <w:rFonts w:ascii="Calibri" w:cs="Calibri" w:eastAsia="Calibri" w:hAnsi="Calibri"/>
        </w:rPr>
        <w:t xml:space="preserve">, then </w:t>
      </w:r>
      <w:r>
        <w:rPr>
          <w:rFonts w:ascii="Calibri" w:cs="Calibri" w:eastAsia="Calibri" w:hAnsi="Calibri"/>
          <w:b/>
          <w:bCs/>
        </w:rPr>
        <w:t xml:space="preserve">Create a Workers AI API Token</w:t>
      </w:r>
      <w:r>
        <w:rPr>
          <w:rFonts w:ascii="Calibri" w:cs="Calibri" w:eastAsia="Calibri" w:hAnsi="Calibri"/>
        </w:rPr>
        <w:t xml:space="preserve">, and finish </w:t>
      </w:r>
      <w:r>
        <w:rPr>
          <w:rFonts w:ascii="Calibri" w:cs="Calibri" w:eastAsia="Calibri" w:hAnsi="Calibri"/>
          <w:b/>
          <w:bCs/>
        </w:rPr>
        <w:t xml:space="preserve">Create API Token</w:t>
      </w:r>
      <w:r>
        <w:rPr>
          <w:rFonts w:ascii="Calibri" w:cs="Calibri" w:eastAsia="Calibri" w:hAnsi="Calibri"/>
        </w:rPr>
        <w:t xml:space="preserve">. Copy the token immediately (it is shown once). Save it as </w:t>
      </w:r>
      <w:r>
        <w:rPr>
          <w:rFonts w:ascii="Calibri" w:cs="Calibri" w:eastAsia="Calibri" w:hAnsi="Calibri"/>
          <w:b/>
          <w:bCs/>
        </w:rPr>
        <w:t xml:space="preserve">CLOUDFLARE_API_TOKEN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free allowance is 10,000 "neurons" per day, which is roughly 100-170 images per day with FLUX.1 schnell. When it is used up, the API returns an error until the daily reset and the app shows "Daily free image quota reached".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Cloudinary - image storage and AI editing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Choose the right region (important if you are in India)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Cloudinary's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Generative 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(used by "Remove Object")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supported in the Asia Pacific data center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When you sign up, if you are offered a choice of region, choose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(or EU). If you already have an Asia Pacific account, create a new account with a US/EU region. Background removal does not have this restriction.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cloudinary.com/users/register_free</w:t>
      </w:r>
      <w:r>
        <w:rPr>
          <w:rFonts w:ascii="Calibri" w:cs="Calibri" w:eastAsia="Calibri" w:hAnsi="Calibri"/>
        </w:rPr>
        <w:t xml:space="preserve"> and sign up.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Open the </w:t>
      </w: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(or </w:t>
      </w:r>
      <w:r>
        <w:rPr>
          <w:rFonts w:ascii="Calibri" w:cs="Calibri" w:eastAsia="Calibri" w:hAnsi="Calibri"/>
          <w:b/>
          <w:bCs/>
        </w:rPr>
        <w:t xml:space="preserve">Settings → API Keys</w:t>
      </w:r>
      <w:r>
        <w:rPr>
          <w:rFonts w:ascii="Calibri" w:cs="Calibri" w:eastAsia="Calibri" w:hAnsi="Calibri"/>
        </w:rPr>
        <w:t xml:space="preserve">). Copy the </w:t>
      </w:r>
      <w:r>
        <w:rPr>
          <w:rFonts w:ascii="Calibri" w:cs="Calibri" w:eastAsia="Calibri" w:hAnsi="Calibri"/>
          <w:b/>
          <w:bCs/>
        </w:rPr>
        <w:t xml:space="preserve">Cloud name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API Key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API Secret</w:t>
      </w:r>
      <w:r>
        <w:rPr>
          <w:rFonts w:ascii="Calibri" w:cs="Calibri" w:eastAsia="Calibri" w:hAnsi="Calibri"/>
        </w:rPr>
        <w:t xml:space="preserve"> and save them as </w:t>
      </w:r>
      <w:r>
        <w:rPr>
          <w:rFonts w:ascii="Calibri" w:cs="Calibri" w:eastAsia="Calibri" w:hAnsi="Calibri"/>
          <w:b/>
          <w:bCs/>
        </w:rPr>
        <w:t xml:space="preserve">CLOUDINARY_CLOUD_NAME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CLOUDINARY_API_KEY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CLOUDINARY_API_SECRET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No add-on registration is needed. Cloudinary is retiring its separate background-removal add-on; the built-in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background_removal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gen_remove</w:t>
      </w:r>
      <w:r>
        <w:rPr>
          <w:rFonts w:ascii="Calibri" w:cs="Calibri" w:eastAsia="Calibri" w:hAnsi="Calibri"/>
        </w:rPr>
        <w:t xml:space="preserve"> transformations used by this project work as normal transformations and consume your free monthly credits (AI operations cost more credits than a plain resize, so expect demo-scale usage).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Checklist of values you now have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3"/>
        <w:gridCol w:w="3703"/>
      </w:tblGrid>
      <w:tr>
        <w:trPr>
          <w:tblHeader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</w:tr>
      <w:tr>
        <w:trPr>
          <w:cantSplit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CLERK_PUBLISHABLE_KEY, CLERK_SECRET_KEY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Clerk</w:t>
            </w:r>
          </w:p>
        </w:tc>
      </w:tr>
      <w:tr>
        <w:trPr>
          <w:cantSplit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AI Studio</w:t>
            </w:r>
          </w:p>
        </w:tc>
      </w:tr>
      <w:tr>
        <w:trPr>
          <w:cantSplit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CLOUDFLARE_ACCOUNT_ID, CLOUDFLARE_API_TOKEN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</w:tr>
      <w:tr>
        <w:trPr>
          <w:cantSplit/>
        </w:trPr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CLOUDINARY_CLOUD_NAME, CLOUDINARY_API_KEY, CLOUDINARY_API_SECRET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Run locally in VS Code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Backend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In VS Code open a terminal and go to the server folder:</w:t>
      </w:r>
    </w:p>
    <w:p>
      <w:pPr>
        <w:shd w:fill="F3F4F6" w:val="clear"/>
        <w:spacing w:after="14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server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Create your environment file from the template.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Windows (PowerShell / CMD)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copy .env.example .env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macOS / Linux / Git Bash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cp .env.example .env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server/.env</w:t>
      </w:r>
      <w:r>
        <w:rPr>
          <w:rFonts w:ascii="Calibri" w:cs="Calibri" w:eastAsia="Calibri" w:hAnsi="Calibri"/>
        </w:rPr>
        <w:t xml:space="preserve"> in VS Code and replace every placeholder with the real values from section 3. Keep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CLIENT_URL=http://localhost:5173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PORT=3000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Install dependencies and start the dev server (auto-restarts on save):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install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dev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You should see: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[db] schema ready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[server] AskMe API listening on :3000 (development)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http://localhost:3000/health</w:t>
      </w:r>
      <w:r>
        <w:rPr>
          <w:rFonts w:ascii="Calibri" w:cs="Calibri" w:eastAsia="Calibri" w:hAnsi="Calibri"/>
        </w:rPr>
        <w:t xml:space="preserve"> in your browser. You should see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{"status":"ok",...}</w:t>
      </w:r>
      <w:r>
        <w:rPr>
          <w:rFonts w:ascii="Calibri" w:cs="Calibri" w:eastAsia="Calibri" w:hAnsi="Calibri"/>
        </w:rPr>
        <w:t xml:space="preserve">. Also try </w:t>
      </w:r>
      <w:r>
        <w:rPr>
          <w:rFonts w:ascii="Calibri" w:cs="Calibri" w:eastAsia="Calibri" w:hAnsi="Calibri"/>
          <w:b/>
          <w:bCs/>
        </w:rPr>
        <w:t xml:space="preserve">http://localhost:3000/health/ready</w:t>
      </w:r>
      <w:r>
        <w:rPr>
          <w:rFonts w:ascii="Calibri" w:cs="Calibri" w:eastAsia="Calibri" w:hAnsi="Calibri"/>
        </w:rPr>
        <w:t xml:space="preserve">, which confirms the database connection.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5044E5" w:sz="6"/>
              <w:left w:val="single" w:color="5044E5" w:sz="24"/>
              <w:bottom w:val="single" w:color="5044E5" w:sz="6"/>
              <w:right w:val="single" w:color="5044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If the server exits immediately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prints exactly which variables are missing or invalid (for example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GEMINI_API_KEY: GEMINI_API_KEY is 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Fix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run again. This fail-fast check is deliberate: a misconfigured deployment should crash loudly at boot rather than fail on the first user request.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4.2 Frontend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Open a </w:t>
      </w:r>
      <w:r>
        <w:rPr>
          <w:rFonts w:ascii="Calibri" w:cs="Calibri" w:eastAsia="Calibri" w:hAnsi="Calibri"/>
          <w:b/>
          <w:bCs/>
        </w:rPr>
        <w:t xml:space="preserve">second</w:t>
      </w:r>
      <w:r>
        <w:rPr>
          <w:rFonts w:ascii="Calibri" w:cs="Calibri" w:eastAsia="Calibri" w:hAnsi="Calibri"/>
        </w:rPr>
        <w:t xml:space="preserve"> terminal (the </w:t>
      </w:r>
      <w:r>
        <w:rPr>
          <w:rFonts w:ascii="Calibri" w:cs="Calibri" w:eastAsia="Calibri" w:hAnsi="Calibri"/>
          <w:b/>
          <w:bCs/>
        </w:rPr>
        <w:t xml:space="preserve">+</w:t>
      </w:r>
      <w:r>
        <w:rPr>
          <w:rFonts w:ascii="Calibri" w:cs="Calibri" w:eastAsia="Calibri" w:hAnsi="Calibri"/>
        </w:rPr>
        <w:t xml:space="preserve"> icon) and run: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client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install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dev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client/.env</w:t>
      </w:r>
      <w:r>
        <w:rPr>
          <w:rFonts w:ascii="Calibri" w:cs="Calibri" w:eastAsia="Calibri" w:hAnsi="Calibri"/>
        </w:rPr>
        <w:t xml:space="preserve"> already contains your Clerk publishable key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VITE_BASE_URL=http://localhost:3000</w:t>
      </w:r>
      <w:r>
        <w:rPr>
          <w:rFonts w:ascii="Calibri" w:cs="Calibri" w:eastAsia="Calibri" w:hAnsi="Calibri"/>
        </w:rPr>
        <w:t xml:space="preserve">. If you use a different Clerk application, replace the key.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http://localhost:5173</w:t>
      </w:r>
      <w:r>
        <w:rPr>
          <w:rFonts w:ascii="Calibri" w:cs="Calibri" w:eastAsia="Calibri" w:hAnsi="Calibri"/>
        </w:rPr>
        <w:t xml:space="preserve">. Click </w:t>
      </w:r>
      <w:r>
        <w:rPr>
          <w:rFonts w:ascii="Calibri" w:cs="Calibri" w:eastAsia="Calibri" w:hAnsi="Calibri"/>
          <w:b/>
          <w:bCs/>
        </w:rPr>
        <w:t xml:space="preserve">Get Started</w:t>
      </w:r>
      <w:r>
        <w:rPr>
          <w:rFonts w:ascii="Calibri" w:cs="Calibri" w:eastAsia="Calibri" w:hAnsi="Calibri"/>
        </w:rPr>
        <w:t xml:space="preserve">, sign up, and you will land in the dashboard.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Run the automated tests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server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test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All 12 tests should pass. They run without real credentials and cover health checks, authentication rejection, CORS, security headers, file-signature validation, prompt safety, and request validation (including protection against injecting characters into the Cloudinary effect string).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Test every feature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Work through this list once locally and once after deployment. First make yourself Premium (section 3.2) so every tool is unlocked.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093"/>
        <w:gridCol w:w="3704"/>
      </w:tblGrid>
      <w:tr>
        <w:trPr>
          <w:tblHeader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Article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topic, pick a length, click Generate Article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Markdown article appears on the right; shows up in Dashboard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 Titles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keyword, pick a category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Five titles as a numbered list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Images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Describe an image, pick a style, optionally toggle Public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appears (5-15 s). If Public, it appears in Community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Background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a JPG/PNG with a clear subject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Transparent-background PNG (can take 5-30 s the first time)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Object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an image, type ONE object name (e.g. "cup")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with the object removed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Resume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a PDF resume (max 5 MB)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Score, strengths, improvements, ATS check, rewrites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Community, click a heart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updates instantly; persists after refresh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Free-plan limit</w:t>
            </w:r>
          </w:p>
        </w:tc>
        <w:tc>
          <w:tcPr>
            <w:tcW w:type="dxa" w:w="409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a non-premium account, generate 10 articles/titles</w:t>
            </w:r>
          </w:p>
        </w:tc>
        <w:tc>
          <w:tcPr>
            <w:tcW w:type="dxa" w:w="3704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11th attempt shows "Free limit reached"; image tools say "Premium plan"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To test the free-plan gate, sign in with a second account that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have the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premium</w:t>
      </w:r>
      <w:r>
        <w:rPr>
          <w:rFonts w:ascii="Calibri" w:cs="Calibri" w:eastAsia="Calibri" w:hAnsi="Calibri"/>
        </w:rPr>
        <w:t xml:space="preserve"> metadata. To reach the limit faster, temporarily set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FREE_USAGE_LIMIT=2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server/.env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Push to GitHub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Render and Vercel both deploy from a GitHub repository. Because the repo is a monorepo (client + server), you will tell each platform which sub-folder to build.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</w:rPr>
        <w:t xml:space="preserve">On github.com click </w:t>
      </w:r>
      <w:r>
        <w:rPr>
          <w:rFonts w:ascii="Calibri" w:cs="Calibri" w:eastAsia="Calibri" w:hAnsi="Calibri"/>
          <w:b/>
          <w:bCs/>
        </w:rPr>
        <w:t xml:space="preserve">New repository</w:t>
      </w:r>
      <w:r>
        <w:rPr>
          <w:rFonts w:ascii="Calibri" w:cs="Calibri" w:eastAsia="Calibri" w:hAnsi="Calibri"/>
        </w:rPr>
        <w:t xml:space="preserve">,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askme</w:t>
      </w:r>
      <w:r>
        <w:rPr>
          <w:rFonts w:ascii="Calibri" w:cs="Calibri" w:eastAsia="Calibri" w:hAnsi="Calibri"/>
        </w:rPr>
        <w:t xml:space="preserve">, keep it </w:t>
      </w:r>
      <w:r>
        <w:rPr>
          <w:rFonts w:ascii="Calibri" w:cs="Calibri" w:eastAsia="Calibri" w:hAnsi="Calibri"/>
          <w:b/>
          <w:bCs/>
        </w:rPr>
        <w:t xml:space="preserve">Public</w:t>
      </w:r>
      <w:r>
        <w:rPr>
          <w:rFonts w:ascii="Calibri" w:cs="Calibri" w:eastAsia="Calibri" w:hAnsi="Calibri"/>
        </w:rPr>
        <w:t xml:space="preserve"> (good for a portfolio), and 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add a README (one exists already). Click </w:t>
      </w:r>
      <w:r>
        <w:rPr>
          <w:rFonts w:ascii="Calibri" w:cs="Calibri" w:eastAsia="Calibri" w:hAnsi="Calibri"/>
          <w:b/>
          <w:bCs/>
        </w:rPr>
        <w:t xml:space="preserve">Create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</w:rPr>
        <w:t xml:space="preserve">In the VS Code terminal, from the </w:t>
      </w:r>
      <w:r>
        <w:rPr>
          <w:rFonts w:ascii="Calibri" w:cs="Calibri" w:eastAsia="Calibri" w:hAnsi="Calibri"/>
          <w:b/>
          <w:bCs/>
        </w:rPr>
        <w:t xml:space="preserve">AskMe root folder</w:t>
      </w:r>
      <w:r>
        <w:rPr>
          <w:rFonts w:ascii="Calibri" w:cs="Calibri" w:eastAsia="Calibri" w:hAnsi="Calibri"/>
        </w:rPr>
        <w:t xml:space="preserve">:</w:t>
      </w:r>
    </w:p>
    <w:p>
      <w:pPr>
        <w:shd w:fill="F3F4F6" w:val="clear"/>
        <w:spacing w:after="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..            # if you are still inside client/ or server/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init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add .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status       # CHECK: no .env file should be listed!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commit -m "Initial commit: AskMe full-stack"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branch -M main</w:t>
      </w:r>
    </w:p>
    <w:p>
      <w:pP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remote add origin https://github.com/&lt;your-username&gt;/askme.git</w:t>
      </w:r>
    </w:p>
    <w:p>
      <w:pPr>
        <w:shd w:fill="F3F4F6" w:val="clear"/>
        <w:spacing w:after="14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push -u origin main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Verify before pushing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git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confirm that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`.env` 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no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node_modules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appear in the list. Both are ignored by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.gitignore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Pushing a secret key to a public repository is the most common portfolio mistake.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Deploy the API on Render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render.com</w:t>
      </w:r>
      <w:r>
        <w:rPr>
          <w:rFonts w:ascii="Calibri" w:cs="Calibri" w:eastAsia="Calibri" w:hAnsi="Calibri"/>
        </w:rPr>
        <w:t xml:space="preserve"> and sign up with GitHub.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New → Web Service</w:t>
      </w:r>
      <w:r>
        <w:rPr>
          <w:rFonts w:ascii="Calibri" w:cs="Calibri" w:eastAsia="Calibri" w:hAnsi="Calibri"/>
        </w:rPr>
        <w:t xml:space="preserve"> and connect your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askme</w:t>
      </w:r>
      <w:r>
        <w:rPr>
          <w:rFonts w:ascii="Calibri" w:cs="Calibri" w:eastAsia="Calibri" w:hAnsi="Calibri"/>
        </w:rPr>
        <w:t xml:space="preserve"> repository.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Fill in the settings exactly: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335"/>
      </w:tblGrid>
      <w:tr>
        <w:trPr>
          <w:tblHeader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askme-api (any name; it becomes part of your URL)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Singapore (closest to India) or any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server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npm ci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npm start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3411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 Path (Advanced)</w:t>
            </w:r>
          </w:p>
        </w:tc>
        <w:tc>
          <w:tcPr>
            <w:tcW w:type="dxa" w:w="633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Under </w:t>
      </w:r>
      <w:r>
        <w:rPr>
          <w:rFonts w:ascii="Calibri" w:cs="Calibri" w:eastAsia="Calibri" w:hAnsi="Calibri"/>
          <w:b/>
          <w:bCs/>
        </w:rPr>
        <w:t xml:space="preserve">Environment Variables</w:t>
      </w:r>
      <w:r>
        <w:rPr>
          <w:rFonts w:ascii="Calibri" w:cs="Calibri" w:eastAsia="Calibri" w:hAnsi="Calibri"/>
        </w:rPr>
        <w:t xml:space="preserve"> add every variable below (</w:t>
      </w:r>
      <w:r>
        <w:rPr>
          <w:rFonts w:ascii="Calibri" w:cs="Calibri" w:eastAsia="Calibri" w:hAnsi="Calibri"/>
          <w:b/>
          <w:bCs/>
        </w:rPr>
        <w:t xml:space="preserve">Add from .env</w:t>
      </w:r>
      <w:r>
        <w:rPr>
          <w:rFonts w:ascii="Calibri" w:cs="Calibri" w:eastAsia="Calibri" w:hAnsi="Calibri"/>
        </w:rPr>
        <w:t xml:space="preserve"> lets you paste them all at once):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NODE_VERSION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CLIENT_URL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http://localhost:5173 for now (you will change it to your Vercel URL in section 9)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Neon pooled connection string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CLERK_PUBLISHABLE_KEY / CLERK_SECRET_KEY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Clerk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Google AI Studio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GEMINI_MODEL / GEMINI_FALLBACK_MODEL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gemini-flash-latest / gemini-flash-lite-latest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CLOUDFLARE_ACCOUNT_ID / CLOUDFLARE_API_TOKEN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Cloudflare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CLOUDINARY_CLOUD_NAME / _API_KEY / _API_SECRET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Cloudinary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FREE_USAGE_LIMIT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Web Service</w:t>
      </w:r>
      <w:r>
        <w:rPr>
          <w:rFonts w:ascii="Calibri" w:cs="Calibri" w:eastAsia="Calibri" w:hAnsi="Calibri"/>
        </w:rPr>
        <w:t xml:space="preserve">. The first build takes a few minutes. Watch the </w:t>
      </w:r>
      <w:r>
        <w:rPr>
          <w:rFonts w:ascii="Calibri" w:cs="Calibri" w:eastAsia="Calibri" w:hAnsi="Calibri"/>
          <w:b/>
          <w:bCs/>
        </w:rPr>
        <w:t xml:space="preserve">Logs</w:t>
      </w:r>
      <w:r>
        <w:rPr>
          <w:rFonts w:ascii="Calibri" w:cs="Calibri" w:eastAsia="Calibri" w:hAnsi="Calibri"/>
        </w:rPr>
        <w:t xml:space="preserve"> tab for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[db] schema ready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AskMe API listening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Copy your service URL (for example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https://askme-api.onrender.com</w:t>
      </w:r>
      <w:r>
        <w:rPr>
          <w:rFonts w:ascii="Calibri" w:cs="Calibri" w:eastAsia="Calibri" w:hAnsi="Calibri"/>
        </w:rPr>
        <w:t xml:space="preserve">) and open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&lt;your-url&gt;/health</w:t>
      </w:r>
      <w:r>
        <w:rPr>
          <w:rFonts w:ascii="Calibri" w:cs="Calibri" w:eastAsia="Calibri" w:hAnsi="Calibri"/>
        </w:rPr>
        <w:t xml:space="preserve">. You should see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{"status":"ok"}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5044E5" w:sz="6"/>
              <w:left w:val="single" w:color="5044E5" w:sz="24"/>
              <w:bottom w:val="single" w:color="5044E5" w:sz="6"/>
              <w:right w:val="single" w:color="5044E5" w:sz="6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Prefer one-click? Use the blueprint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repo includes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render.yaml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In Render choose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→ Blueprint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select the repo, and Render pre-fills all settings and simply asks you for the secret values.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Free-tier behavior you must know about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Cold starts: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Render free web services go to sleep after about 15 minutes without traffic. The next request can take ~30-60 seconds while the service wakes up. The frontend shows a friendly message when the server is unreachable.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Optional fix (free):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create a free monitor at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uptimerobot.com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that requests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https://&lt;your-api&gt;/health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every 5 minutes.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/health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deliberately does not touch the database, so the monitor does not keep Neon awake. Render's 750 free instance-hours per month are enough for one service running all month.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Deploy the frontend on Vercel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vercel.com</w:t>
      </w:r>
      <w:r>
        <w:rPr>
          <w:rFonts w:ascii="Calibri" w:cs="Calibri" w:eastAsia="Calibri" w:hAnsi="Calibri"/>
        </w:rPr>
        <w:t xml:space="preserve"> and sign up with GitHub.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Add New → Project</w:t>
      </w:r>
      <w:r>
        <w:rPr>
          <w:rFonts w:ascii="Calibri" w:cs="Calibri" w:eastAsia="Calibri" w:hAnsi="Calibri"/>
        </w:rPr>
        <w:t xml:space="preserve"> and import your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askme</w:t>
      </w:r>
      <w:r>
        <w:rPr>
          <w:rFonts w:ascii="Calibri" w:cs="Calibri" w:eastAsia="Calibri" w:hAnsi="Calibri"/>
        </w:rPr>
        <w:t xml:space="preserve"> repository.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Set </w:t>
      </w:r>
      <w:r>
        <w:rPr>
          <w:rFonts w:ascii="Calibri" w:cs="Calibri" w:eastAsia="Calibri" w:hAnsi="Calibri"/>
          <w:b/>
          <w:bCs/>
        </w:rPr>
        <w:t xml:space="preserve">Root Directory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(click </w:t>
      </w:r>
      <w:r>
        <w:rPr>
          <w:rFonts w:ascii="Calibri" w:cs="Calibri" w:eastAsia="Calibri" w:hAnsi="Calibri"/>
          <w:b/>
          <w:bCs/>
        </w:rPr>
        <w:t xml:space="preserve">Edit</w:t>
      </w:r>
      <w:r>
        <w:rPr>
          <w:rFonts w:ascii="Calibri" w:cs="Calibri" w:eastAsia="Calibri" w:hAnsi="Calibri"/>
        </w:rPr>
        <w:t xml:space="preserve"> next to it). Vercel auto-detects </w:t>
      </w:r>
      <w:r>
        <w:rPr>
          <w:rFonts w:ascii="Calibri" w:cs="Calibri" w:eastAsia="Calibri" w:hAnsi="Calibri"/>
          <w:b/>
          <w:bCs/>
        </w:rPr>
        <w:t xml:space="preserve">Vite</w:t>
      </w:r>
      <w:r>
        <w:rPr>
          <w:rFonts w:ascii="Calibri" w:cs="Calibri" w:eastAsia="Calibri" w:hAnsi="Calibri"/>
        </w:rPr>
        <w:t xml:space="preserve">; leave Build Command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npm run build</w:t>
      </w:r>
      <w:r>
        <w:rPr>
          <w:rFonts w:ascii="Calibri" w:cs="Calibri" w:eastAsia="Calibri" w:hAnsi="Calibri"/>
        </w:rPr>
        <w:t xml:space="preserve"> and Output Directory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dist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Environment Variables</w:t>
      </w:r>
      <w:r>
        <w:rPr>
          <w:rFonts w:ascii="Calibri" w:cs="Calibri" w:eastAsia="Calibri" w:hAnsi="Calibri"/>
        </w:rPr>
        <w:t xml:space="preserve"> and add: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VITE_CLERK_PUBLISHABLE_KEY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Clerk publishable key (pk_test_...)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VITE_BASE_URL</w:t>
            </w:r>
          </w:p>
        </w:tc>
        <w:tc>
          <w:tcPr>
            <w:tcW w:type="dxa" w:w="584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Render URL, 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https://askme-api.onrender.com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trailing slash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Deploy</w:t>
      </w:r>
      <w:r>
        <w:rPr>
          <w:rFonts w:ascii="Calibri" w:cs="Calibri" w:eastAsia="Calibri" w:hAnsi="Calibri"/>
        </w:rPr>
        <w:t xml:space="preserve">. When it finishes you get a URL like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https://askme-xyz.vercel.app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Vite variables are baked in at build time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you change </w:t>
            </w:r>
            <w:r>
              <w:rPr>
                <w:rFonts w:ascii="Consolas" w:cs="Consolas" w:eastAsia="Consolas" w:hAnsi="Consolas"/>
                <w:color w:val="B91C1C"/>
                <w:sz w:val="21"/>
                <w:szCs w:val="21"/>
              </w:rPr>
              <w:t xml:space="preserve">VITE_BASE_URL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later, you must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redeploy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(Deployments → ⋯ → Redeploy). Editing the variable alone does nothing for an existing build.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client/vercel.json</w:t>
      </w:r>
      <w:r>
        <w:rPr>
          <w:rFonts w:ascii="Calibri" w:cs="Calibri" w:eastAsia="Calibri" w:hAnsi="Calibri"/>
        </w:rPr>
        <w:t xml:space="preserve"> file rewrites every path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, which is what makes React Router URLs like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/ai/write-article</w:t>
      </w:r>
      <w:r>
        <w:rPr>
          <w:rFonts w:ascii="Calibri" w:cs="Calibri" w:eastAsia="Calibri" w:hAnsi="Calibri"/>
        </w:rPr>
        <w:t xml:space="preserve"> work when you refresh the page.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Final wiring &amp; go-live checklist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Copy your Vercel URL. In </w:t>
      </w:r>
      <w:r>
        <w:rPr>
          <w:rFonts w:ascii="Calibri" w:cs="Calibri" w:eastAsia="Calibri" w:hAnsi="Calibri"/>
          <w:b/>
          <w:bCs/>
        </w:rPr>
        <w:t xml:space="preserve">Render → your service → Environment</w:t>
      </w:r>
      <w:r>
        <w:rPr>
          <w:rFonts w:ascii="Calibri" w:cs="Calibri" w:eastAsia="Calibri" w:hAnsi="Calibri"/>
        </w:rPr>
        <w:t xml:space="preserve">, change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CLIENT_URL</w:t>
      </w:r>
      <w:r>
        <w:rPr>
          <w:rFonts w:ascii="Calibri" w:cs="Calibri" w:eastAsia="Calibri" w:hAnsi="Calibri"/>
        </w:rPr>
        <w:t xml:space="preserve"> to it, with </w:t>
      </w:r>
      <w:r>
        <w:rPr>
          <w:rFonts w:ascii="Calibri" w:cs="Calibri" w:eastAsia="Calibri" w:hAnsi="Calibri"/>
          <w:b/>
          <w:bCs/>
        </w:rPr>
        <w:t xml:space="preserve">no trailing slash</w:t>
      </w:r>
      <w:r>
        <w:rPr>
          <w:rFonts w:ascii="Calibri" w:cs="Calibri" w:eastAsia="Calibri" w:hAnsi="Calibri"/>
        </w:rPr>
        <w:t xml:space="preserve"> and exact scheme, for example:</w:t>
      </w:r>
    </w:p>
    <w:p>
      <w:pPr>
        <w:shd w:fill="F3F4F6" w:val="clear"/>
        <w:spacing w:after="140" w:before="6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CLIENT_URL=https://askme-xyz.vercel.app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allow both local development and production, separate with a comma: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https://askme-xyz.vercel.app,http://localhost:5173</w:t>
      </w:r>
      <w:r>
        <w:rPr>
          <w:rFonts w:ascii="Calibri" w:cs="Calibri" w:eastAsia="Calibri" w:hAnsi="Calibri"/>
        </w:rPr>
        <w:t xml:space="preserve">. Render redeploys automatically after you save.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Open your Vercel URL, sign in, and run through the feature table in section 5.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Wait up to 60 seconds on the first request (Render cold start), then confirm the toast errors are not showing.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Add the live links to your portfolio and GitHub README: the Vercel URL (frontend) and the Render URL (API health endpoint).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576"/>
      </w:tblGrid>
      <w:tr>
        <w:trPr>
          <w:tblHeader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Done?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/health/ready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both return ok on Render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Sign-up and sign-in work on the Vercel URL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article generates and appears in Dashboard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Premium: image generation, background removal, object removal and resume review all work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 likes persist after refresh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57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file in GitHub; no keys visible in the browser Network tab responses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API reference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Base URL: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</w:rPr>
        <w:t xml:space="preserve"> locally. All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/api</w:t>
      </w:r>
      <w:r>
        <w:rPr>
          <w:rFonts w:ascii="Calibri" w:cs="Calibri" w:eastAsia="Calibri" w:hAnsi="Calibri"/>
        </w:rPr>
        <w:t xml:space="preserve"> routes require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Authorization: Bearer &lt;Clerk session token&gt;</w:t>
      </w:r>
      <w:r>
        <w:rPr>
          <w:rFonts w:ascii="Calibri" w:cs="Calibri" w:eastAsia="Calibri" w:hAnsi="Calibri"/>
        </w:rPr>
        <w:t xml:space="preserve">. Successful responses are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{ "success": true, ... }</w:t>
      </w:r>
      <w:r>
        <w:rPr>
          <w:rFonts w:ascii="Calibri" w:cs="Calibri" w:eastAsia="Calibri" w:hAnsi="Calibri"/>
        </w:rPr>
        <w:t xml:space="preserve">; errors are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{ "success": false, "message": "..." }</w:t>
      </w:r>
      <w:r>
        <w:rPr>
          <w:rFonts w:ascii="Calibri" w:cs="Calibri" w:eastAsia="Calibri" w:hAnsi="Calibri"/>
        </w:rPr>
        <w:t xml:space="preserve"> with a proper HTTP status.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3703"/>
        <w:gridCol w:w="1949"/>
        <w:gridCol w:w="3119"/>
      </w:tblGrid>
      <w:tr>
        <w:trPr>
          <w:tblHeader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liveness probe (no database)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readiness probe (checks database)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/api/user/creations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in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user's history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/api/user/published-creations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in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Community images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/api/user/toggle-like-creation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in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{ id }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/api/ai/generate-article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(limited) / 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{ topic, length: 800|1200|1600 }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/api/ai/generate-blog-title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(limited) / 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{ keyword, category }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/api/ai/generate-image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{ prompt, style, publish }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/api/ai/remove-image-background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image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(≤ 8 MB)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/api/ai/remove-image-object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image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/api/ai/resume-review</w:t>
            </w:r>
          </w:p>
        </w:tc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11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resume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(PDF, ≤ 5 MB)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Security measures included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Clerk JWT verification on every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/api</w:t>
      </w:r>
      <w:r>
        <w:rPr>
          <w:rFonts w:ascii="Calibri" w:cs="Calibri" w:eastAsia="Calibri" w:hAnsi="Calibri"/>
        </w:rPr>
        <w:t xml:space="preserve"> route; plan checks on the server (never trusting the client).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helmet</w:t>
      </w:r>
      <w:r>
        <w:rPr>
          <w:rFonts w:ascii="Calibri" w:cs="Calibri" w:eastAsia="Calibri" w:hAnsi="Calibri"/>
        </w:rPr>
        <w:t xml:space="preserve"> security headers, strict CORS allow-list, 100 KB JSON body limit, hidden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X-Powered-By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Rate limiting: 300 requests / 15 min per IP, plus 6 AI requests / minute per user (protects shared free quotas).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Uploads: in-memory only (no disk), size caps, MIME filter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magic-byte verification (a renamed .exe is rejected).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Input validation with zod; the object-removal text is restricted to letters, numbers, spaces and hyphens so it cannot inject Cloudinary effect syntax.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Parameterized SQL everywhere (no string concatenation); the like-toggle is a single atomic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UPDATE</w:t>
      </w:r>
      <w:r>
        <w:rPr>
          <w:rFonts w:ascii="Calibri" w:cs="Calibri" w:eastAsia="Calibri" w:hAnsi="Calibri"/>
        </w:rPr>
        <w:t xml:space="preserve">, so simultaneous likes cannot overwrite each other.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User text is delimited inside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&lt;topic&gt;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&lt;keyword&gt;</w:t>
      </w:r>
      <w:r>
        <w:rPr>
          <w:rFonts w:ascii="Calibri" w:cs="Calibri" w:eastAsia="Calibri" w:hAnsi="Calibri"/>
        </w:rPr>
        <w:t xml:space="preserve"> tags and system instructions say to treat it as data, as a mitigation for prompt injection.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Secrets only in environment variables; startup validation; graceful shutdown on SIGTERM (Render redeploys).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rPr>
          <w:tblHeader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Likely cause and fix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exits with "Invalid or missing environment variables"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value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server/.env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(or Render env vars) is missing. The message lists exactly which.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Toast: "Please sign in to continue" (401) while logged in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pk_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key and server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sk_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key are from different Clerk applications. Use both from the same app.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 console: CORS error / "Origin not allowed"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CLIENT_URL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on the server must exactly match the browser origin: same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https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trailing slash. Redeploy after changing.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Requests go to localhost after deploying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VITE_BASE_URL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was missing at build time. Set it in Vercel and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redeploy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"This feature is available on the Premium plan" (403)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{ "plan": "premium" }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to your user's Public metadata in Clerk (section 3.2), wait up to 60 s.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AI service is busy" (429)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free-tier rate limit. Wait a minute. The server already retries on the lighter fallback model.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error / "model not found"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model name was retired. Set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GEMINI_MODEL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to a current Flash model shown in Google AI Studio.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"Daily free image quota reached"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 free neurons are used up for the day; resets daily.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Object / Background returns "feature is unavailable"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 free credits used up for the month, or the account is in the Asia Pacific region (Generative Remove unsupported). Create a US/EU account.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tools take a long time the first time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 computes AI effects on first request; the server waits (up to ~50 s) until the result is ready.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request after idle takes ~1 minute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free cold start (section 7). Use an UptimeRobot monitor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/health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"connection timeout" once in a while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Neon wakes from scale-to-zero. Retry; make sure you used the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pooled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connection string.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about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sslmode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 the server log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Informational message from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pg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library about the Neon URL. Safe to ignore.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/ai/...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on Vercel gives 404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 Directory must 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client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vercel.json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is used.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npm install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fails on Windows with permission errors</w:t>
            </w:r>
          </w:p>
        </w:tc>
        <w:tc>
          <w:tcPr>
            <w:tcW w:type="dxa" w:w="604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VS Code terminals using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node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delete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20"/>
                <w:szCs w:val="20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and retry; avoid placing the project inside OneDrive-synced folders.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Interview Q&amp;A - why each platform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Short, honest answers you can say out loud. They also contain the trade-offs, which interviewers value more than the choice itself.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Express as a separate API instead of Next.js API routes or serverless functions?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Your frontend was already a Vite + React SPA, so a dedicated REST API keeps a clean client/server boundary. Image and AI requests can run 10-60 seconds, which fits a long-running Node process on Render better than serverless functions with short execution limits. The trade-off is Render's free cold start.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PostgreSQL on Neon instead of MongoDB?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data is relational and structured: users own creations, creations have likes. SQL gives constraints (a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CHECK</w:t>
      </w:r>
      <w:r>
        <w:rPr>
          <w:rFonts w:ascii="Calibri" w:cs="Calibri" w:eastAsia="Calibri" w:hAnsi="Calibri"/>
        </w:rPr>
        <w:t xml:space="preserve"> on type), indexes, and atomic updates for likes. Neon is serverless Postgres with a real free tier and scale-to-zero, so it costs nothing while idle. The trade-off is a small wake-up delay after idle; I used its pooled connection string and a small connection pool.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Clerk for authentication?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Auth is a security-critical area where rolling your own is risky. Clerk gives hosted sign-in UI, sessions, JWTs, social login and a built-in pricing table and plan checks, with a generous free tier. The Express SDK verifies the token on the server. The trade-off is vendor lock-in; the backend isolates it in a single middleware file.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How do you enforce free versus premium?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Entirely on the server, never trusting the client. A middleware checks the Clerk plan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has({ plan: "premium" })</w:t>
      </w:r>
      <w:r>
        <w:rPr>
          <w:rFonts w:ascii="Calibri" w:cs="Calibri" w:eastAsia="Calibri" w:hAnsi="Calibri"/>
        </w:rPr>
        <w:t xml:space="preserve">) and falls back to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publicMetadata</w:t>
      </w:r>
      <w:r>
        <w:rPr>
          <w:rFonts w:ascii="Calibri" w:cs="Calibri" w:eastAsia="Calibri" w:hAnsi="Calibri"/>
        </w:rPr>
        <w:t xml:space="preserve"> flag for manual grants, caching the lookup for 60 seconds. Free users are counted from the database: the number of article and title rows they have created versus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FREE_USAGE_LIMIT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Gemini for text?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It has a free API tier with Flash models that are fast and good enough for articles and titles, and it natively accepts PDFs. For resume review I send the PDF directly to the model, which removes a PDF-parsing dependency and also handles scanned or oddly formatted resumes. I use model aliases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gemini-flash-latest</w:t>
      </w:r>
      <w:r>
        <w:rPr>
          <w:rFonts w:ascii="Calibri" w:cs="Calibri" w:eastAsia="Calibri" w:hAnsi="Calibri"/>
        </w:rPr>
        <w:t xml:space="preserve">) plus an automatic fallback model because Google retires model versions on a schedule and free tiers get rate-limited.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Cloudflare Workers AI for images, and Cloudinary as well?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They do different jobs. Image-generation APIs are mostly paid; Cloudflare gives a daily free allowance for FLUX.1 schnell, a strong open model, via a simple REST call. Cloudinary then stores the result on a CDN and provides AI transformations (background removal, generative object removal), so I did not need three more vendors. The database stores only the image URL, not the image.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How did you secure file uploads?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Files stay in memory (Render's disk is ephemeral and temp files are a cleanup risk). I enforce size limits, a MIME filter, and then verify the actual file signature (magic bytes), because the MIME type is client-controlled. Object-removal text is whitelisted to safe characters because it ends up inside a Cloudinary transformation string.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How do you handle free-tier limits and failures of third-party APIs?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Per-user rate limiting protects shared quotas; each service wrapper maps provider errors (429, 5xx, timeouts) to clear user-facing messages without leaking internals; Gemini falls back to a second model; Cloudinary AI results are polled until ready; and every call has a timeout so requests never hang forever.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Why did you split hosting between Vercel and Render?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Vercel is excellent for static SPAs: global CDN, instant deploys, preview URLs. Render runs the long-lived Node API for free. Each does what it is best at, and CORS is locked to the Vercel origin.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The like feature stores user IDs in an array column. Why, and when would you change it?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this scale it is simple and the toggle is one atomic SQL statement, so there are no race conditions. At large scale, or if I needed "everything user X liked", I would move to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likes(user_id, creation_id)</w:t>
      </w:r>
      <w:r>
        <w:rPr>
          <w:rFonts w:ascii="Calibri" w:cs="Calibri" w:eastAsia="Calibri" w:hAnsi="Calibri"/>
        </w:rPr>
        <w:t xml:space="preserve"> join table with a unique constraint and a counter.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How would you scale or improve this?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Move rate limiting to Redis for multiple instances; stream article text to the UI; add pagination to the dashboard and Community; add a delete-creation endpoint; move AI calls to a job queue with progress polling; add structured logging and error monitoring; and add integration tests with mocked providers.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5044E5"/>
        </w:rPr>
        <w:t xml:space="preserve">Q: What did you test?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repository ships automated tests (npm test) for the API surface that needs no credentials: health checks, authentication rejection on every protected route, CORS, security headers, file-signature validation, prompt delimiting, and request validation including injection attempts. What I would add next are integration tests for the SQL layer against a real PostgreSQL (a Docker container or a Neon branch) and tests for the AI controllers with mocked providers.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Free-tier limits &amp; honest notes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Limits change. The values below were checked while preparing this project; always confirm on each dashboard before relying on them.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509"/>
        <w:gridCol w:w="4288"/>
      </w:tblGrid>
      <w:tr>
        <w:trPr>
          <w:tblHeader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 allowance (approx.)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know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750 instance-hours / month; sleeps after ~15 min idle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Cold start of ~30-60 s. Use UptimeRobot to reduce.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Generous static hosting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Hobby plan is for non-commercial/personal use, which fits a portfolio.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free project (about 0.5 GB storage), scale-to-zero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query after idle is slower.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Clerk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 covers thousands of monthly active users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instance shows a "Development mode" label.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 for Flash models, a few requests / minute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Free-tier inputs may be used by Google to improve its products; the free tier is not intended for commercial use.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 Workers AI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10,000 neurons / day (~100-170 images)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Resets daily; errors after exhaustion.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09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credits / month shared across storage, bandwidth, transformations</w:t>
            </w:r>
          </w:p>
        </w:tc>
        <w:tc>
          <w:tcPr>
            <w:tcW w:type="dxa" w:w="428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effects consume more credits than a resize. Fine for demos.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Privacy note for a public demo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Because Gemini's free tier may use submitted content to improve Google products, tell visitors not to upload real, sensitive resumes to your demo, or use a sample resume when you present it. Uploaded originals for background/object removal remain in your Cloudinary media library; delete them occasionally from the Cloudinary console.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0B981" w:sz="6"/>
              <w:left w:val="single" w:color="10B981" w:sz="24"/>
              <w:bottom w:val="single" w:color="10B981" w:sz="6"/>
              <w:right w:val="single" w:color="10B981" w:sz="6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</w:rPr>
              <w:t xml:space="preserve">You now have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production-structured full-stack project: validated config, auth, plan gating, rate limiting, secure uploads, a real database, five integrated free services, tests, and a documented deployment on Render + Vercel.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AskMe - Setup Guide   | 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5044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AskMe - Setup, Run &amp; Deployment Guide</dc:title>
  <dc:creator>AskMe</dc:creator>
  <cp:lastModifiedBy>Un-named</cp:lastModifiedBy>
  <cp:revision>1</cp:revision>
  <dcterms:created xsi:type="dcterms:W3CDTF">2026-10-03T14:44:33.731Z</dcterms:created>
  <dcterms:modified xsi:type="dcterms:W3CDTF">2026-10-03T14:44:33.731Z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