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25" w:rsidRPr="00230AF5" w:rsidRDefault="009C129C" w:rsidP="009C129C">
      <w:pPr>
        <w:jc w:val="center"/>
        <w:rPr>
          <w:rFonts w:ascii="Times New Roman" w:hAnsi="Times New Roman" w:cs="Times New Roman"/>
          <w:sz w:val="28"/>
          <w:szCs w:val="28"/>
        </w:rPr>
      </w:pPr>
      <w:r w:rsidRPr="00230AF5">
        <w:rPr>
          <w:rFonts w:ascii="Times New Roman" w:hAnsi="Times New Roman" w:cs="Times New Roman"/>
          <w:sz w:val="28"/>
          <w:szCs w:val="28"/>
        </w:rPr>
        <w:t>Project: 311 Call Center Tracking Data for City of Los Angeles</w:t>
      </w: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r w:rsidRPr="00230AF5">
        <w:rPr>
          <w:rFonts w:ascii="Times New Roman" w:hAnsi="Times New Roman" w:cs="Times New Roman"/>
          <w:sz w:val="28"/>
          <w:szCs w:val="28"/>
        </w:rPr>
        <w:t>Summary</w:t>
      </w: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r w:rsidRPr="00230AF5">
        <w:rPr>
          <w:rFonts w:ascii="Times New Roman" w:hAnsi="Times New Roman" w:cs="Times New Roman"/>
          <w:sz w:val="28"/>
          <w:szCs w:val="28"/>
        </w:rPr>
        <w:t>Content</w:t>
      </w: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r w:rsidRPr="00230AF5">
        <w:rPr>
          <w:rFonts w:ascii="Times New Roman" w:hAnsi="Times New Roman" w:cs="Times New Roman"/>
          <w:sz w:val="28"/>
          <w:szCs w:val="28"/>
        </w:rPr>
        <w:t>Tables and Charts</w:t>
      </w: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C129C" w:rsidRPr="00230AF5" w:rsidRDefault="009C129C" w:rsidP="009C129C">
      <w:pPr>
        <w:jc w:val="both"/>
        <w:rPr>
          <w:rFonts w:ascii="Times New Roman" w:hAnsi="Times New Roman" w:cs="Times New Roman"/>
          <w:sz w:val="28"/>
          <w:szCs w:val="28"/>
        </w:rPr>
      </w:pPr>
    </w:p>
    <w:p w:rsidR="009F7EBA" w:rsidRPr="00230AF5" w:rsidRDefault="009F7EBA" w:rsidP="009C129C">
      <w:pPr>
        <w:jc w:val="both"/>
        <w:rPr>
          <w:rFonts w:ascii="Times New Roman" w:hAnsi="Times New Roman" w:cs="Times New Roman"/>
          <w:sz w:val="28"/>
          <w:szCs w:val="28"/>
        </w:rPr>
      </w:pPr>
      <w:r w:rsidRPr="00230AF5">
        <w:rPr>
          <w:rFonts w:ascii="Times New Roman" w:hAnsi="Times New Roman" w:cs="Times New Roman"/>
          <w:sz w:val="28"/>
          <w:szCs w:val="28"/>
        </w:rPr>
        <w:t xml:space="preserve">Ⅰ. </w:t>
      </w:r>
      <w:r w:rsidR="00E12618" w:rsidRPr="00230AF5">
        <w:rPr>
          <w:rFonts w:ascii="Times New Roman" w:hAnsi="Times New Roman" w:cs="Times New Roman"/>
          <w:sz w:val="28"/>
          <w:szCs w:val="28"/>
        </w:rPr>
        <w:t>Visualization of Peak Season/Month/Hour</w:t>
      </w:r>
    </w:p>
    <w:p w:rsidR="00E12618" w:rsidRPr="00230AF5" w:rsidRDefault="00E12618" w:rsidP="009C129C">
      <w:pPr>
        <w:jc w:val="both"/>
        <w:rPr>
          <w:rFonts w:ascii="Times New Roman" w:hAnsi="Times New Roman" w:cs="Times New Roman"/>
          <w:sz w:val="28"/>
          <w:szCs w:val="28"/>
        </w:rPr>
      </w:pPr>
      <w:r w:rsidRPr="00230AF5">
        <w:rPr>
          <w:rFonts w:ascii="Times New Roman" w:hAnsi="Times New Roman" w:cs="Times New Roman"/>
          <w:noProof/>
          <w:sz w:val="28"/>
          <w:szCs w:val="28"/>
          <w:lang w:eastAsia="en-US"/>
        </w:rPr>
        <w:drawing>
          <wp:inline distT="0" distB="0" distL="0" distR="0">
            <wp:extent cx="5486400" cy="3094320"/>
            <wp:effectExtent l="0" t="0" r="0" b="0"/>
            <wp:docPr id="1" name="Picture 1" descr="Heatmap of 311 Requests in Los Angeles (Month&amp;Hou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tmap of 311 Requests in Los Angeles (Month&amp;Hour).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94320"/>
                    </a:xfrm>
                    <a:prstGeom prst="rect">
                      <a:avLst/>
                    </a:prstGeom>
                    <a:noFill/>
                    <a:ln>
                      <a:noFill/>
                    </a:ln>
                  </pic:spPr>
                </pic:pic>
              </a:graphicData>
            </a:graphic>
          </wp:inline>
        </w:drawing>
      </w:r>
    </w:p>
    <w:p w:rsidR="00E12618" w:rsidRPr="00230AF5" w:rsidRDefault="00E12618" w:rsidP="00E12618">
      <w:pPr>
        <w:jc w:val="center"/>
        <w:rPr>
          <w:rFonts w:ascii="Times New Roman" w:hAnsi="Times New Roman" w:cs="Times New Roman"/>
          <w:sz w:val="28"/>
          <w:szCs w:val="28"/>
        </w:rPr>
      </w:pPr>
      <w:r w:rsidRPr="00230AF5">
        <w:rPr>
          <w:rFonts w:ascii="Times New Roman" w:hAnsi="Times New Roman" w:cs="Times New Roman"/>
          <w:sz w:val="28"/>
          <w:szCs w:val="28"/>
        </w:rPr>
        <w:t>Graph 1.1</w:t>
      </w:r>
    </w:p>
    <w:p w:rsidR="00E12618" w:rsidRPr="00230AF5" w:rsidRDefault="00E12618" w:rsidP="009C129C">
      <w:pPr>
        <w:jc w:val="both"/>
        <w:rPr>
          <w:rFonts w:ascii="Times New Roman" w:hAnsi="Times New Roman" w:cs="Times New Roman"/>
          <w:sz w:val="28"/>
          <w:szCs w:val="28"/>
        </w:rPr>
      </w:pPr>
      <w:r w:rsidRPr="00230AF5">
        <w:rPr>
          <w:rFonts w:ascii="Times New Roman" w:hAnsi="Times New Roman" w:cs="Times New Roman"/>
          <w:sz w:val="28"/>
          <w:szCs w:val="28"/>
        </w:rPr>
        <w:t>It can be seen that March-May stands out with more calls than other months, suggesting that call center can should pay attention on spring term (peak season).</w:t>
      </w:r>
    </w:p>
    <w:p w:rsidR="00E12618" w:rsidRDefault="00E12618" w:rsidP="009C129C">
      <w:pPr>
        <w:jc w:val="both"/>
        <w:rPr>
          <w:rFonts w:ascii="Times New Roman" w:hAnsi="Times New Roman" w:cs="Times New Roman"/>
          <w:sz w:val="28"/>
          <w:szCs w:val="28"/>
        </w:rPr>
      </w:pPr>
      <w:r w:rsidRPr="00230AF5">
        <w:rPr>
          <w:rFonts w:ascii="Times New Roman" w:hAnsi="Times New Roman" w:cs="Times New Roman"/>
          <w:noProof/>
          <w:sz w:val="28"/>
          <w:szCs w:val="28"/>
          <w:lang w:eastAsia="en-US"/>
        </w:rPr>
        <w:lastRenderedPageBreak/>
        <w:drawing>
          <wp:inline distT="0" distB="0" distL="0" distR="0">
            <wp:extent cx="5486400" cy="3094320"/>
            <wp:effectExtent l="0" t="0" r="0" b="0"/>
            <wp:docPr id="2" name="Picture 2" descr="Heatmap of 311 Requests in Los Angeles(DoW&amp;Hou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map of 311 Requests in Los Angeles(DoW&amp;Hou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94320"/>
                    </a:xfrm>
                    <a:prstGeom prst="rect">
                      <a:avLst/>
                    </a:prstGeom>
                    <a:noFill/>
                    <a:ln>
                      <a:noFill/>
                    </a:ln>
                  </pic:spPr>
                </pic:pic>
              </a:graphicData>
            </a:graphic>
          </wp:inline>
        </w:drawing>
      </w:r>
    </w:p>
    <w:p w:rsidR="00B35A69" w:rsidRPr="00230AF5" w:rsidRDefault="00B35A69" w:rsidP="00B35A69">
      <w:pPr>
        <w:jc w:val="center"/>
        <w:rPr>
          <w:rFonts w:ascii="Times New Roman" w:hAnsi="Times New Roman" w:cs="Times New Roman"/>
          <w:sz w:val="28"/>
          <w:szCs w:val="28"/>
        </w:rPr>
      </w:pPr>
      <w:r>
        <w:rPr>
          <w:rFonts w:ascii="Times New Roman" w:hAnsi="Times New Roman" w:cs="Times New Roman"/>
          <w:sz w:val="28"/>
          <w:szCs w:val="28"/>
        </w:rPr>
        <w:t>Graph 1.2</w:t>
      </w:r>
    </w:p>
    <w:p w:rsidR="00B35A69" w:rsidRPr="00230AF5" w:rsidRDefault="00B35A69" w:rsidP="009C129C">
      <w:pPr>
        <w:jc w:val="both"/>
        <w:rPr>
          <w:rFonts w:ascii="Times New Roman" w:hAnsi="Times New Roman" w:cs="Times New Roman"/>
          <w:sz w:val="28"/>
          <w:szCs w:val="28"/>
        </w:rPr>
      </w:pPr>
    </w:p>
    <w:p w:rsidR="00E12618" w:rsidRPr="00230AF5" w:rsidRDefault="00465D95" w:rsidP="009C129C">
      <w:pPr>
        <w:jc w:val="both"/>
        <w:rPr>
          <w:rFonts w:ascii="Times New Roman" w:hAnsi="Times New Roman" w:cs="Times New Roman"/>
          <w:sz w:val="28"/>
          <w:szCs w:val="28"/>
        </w:rPr>
      </w:pPr>
      <w:r w:rsidRPr="00230AF5">
        <w:rPr>
          <w:rFonts w:ascii="Times New Roman" w:hAnsi="Times New Roman" w:cs="Times New Roman"/>
          <w:sz w:val="28"/>
          <w:szCs w:val="28"/>
        </w:rPr>
        <w:t>This graph shows that w</w:t>
      </w:r>
      <w:r w:rsidR="00E12618" w:rsidRPr="00230AF5">
        <w:rPr>
          <w:rFonts w:ascii="Times New Roman" w:hAnsi="Times New Roman" w:cs="Times New Roman"/>
          <w:sz w:val="28"/>
          <w:szCs w:val="28"/>
        </w:rPr>
        <w:t xml:space="preserve">eekdays from 9 to 11 </w:t>
      </w:r>
      <w:r w:rsidRPr="00230AF5">
        <w:rPr>
          <w:rFonts w:ascii="Times New Roman" w:hAnsi="Times New Roman" w:cs="Times New Roman"/>
          <w:sz w:val="28"/>
          <w:szCs w:val="28"/>
        </w:rPr>
        <w:t xml:space="preserve">am </w:t>
      </w:r>
      <w:r w:rsidR="00E12618" w:rsidRPr="00230AF5">
        <w:rPr>
          <w:rFonts w:ascii="Times New Roman" w:hAnsi="Times New Roman" w:cs="Times New Roman"/>
          <w:sz w:val="28"/>
          <w:szCs w:val="28"/>
        </w:rPr>
        <w:t>are the times tha</w:t>
      </w:r>
      <w:r w:rsidR="00F400F2" w:rsidRPr="00230AF5">
        <w:rPr>
          <w:rFonts w:ascii="Times New Roman" w:hAnsi="Times New Roman" w:cs="Times New Roman"/>
          <w:sz w:val="28"/>
          <w:szCs w:val="28"/>
        </w:rPr>
        <w:t>t have most concentrated calls; d</w:t>
      </w:r>
      <w:r w:rsidR="00E12618" w:rsidRPr="00230AF5">
        <w:rPr>
          <w:rFonts w:ascii="Times New Roman" w:hAnsi="Times New Roman" w:cs="Times New Roman"/>
          <w:sz w:val="28"/>
          <w:szCs w:val="28"/>
        </w:rPr>
        <w:t>uring lunch break of the day, there are much less calls, and calls star</w:t>
      </w:r>
      <w:r w:rsidR="00F400F2" w:rsidRPr="00230AF5">
        <w:rPr>
          <w:rFonts w:ascii="Times New Roman" w:hAnsi="Times New Roman" w:cs="Times New Roman"/>
          <w:sz w:val="28"/>
          <w:szCs w:val="28"/>
        </w:rPr>
        <w:t xml:space="preserve">t to increase after lunch break. </w:t>
      </w:r>
    </w:p>
    <w:p w:rsidR="009F7EBA" w:rsidRPr="00230AF5" w:rsidRDefault="009F7EBA" w:rsidP="009C129C">
      <w:pPr>
        <w:jc w:val="both"/>
        <w:rPr>
          <w:rFonts w:ascii="Times New Roman" w:hAnsi="Times New Roman" w:cs="Times New Roman"/>
          <w:sz w:val="28"/>
          <w:szCs w:val="28"/>
        </w:rPr>
      </w:pPr>
      <w:r w:rsidRPr="00230AF5">
        <w:rPr>
          <w:rFonts w:ascii="Times New Roman" w:hAnsi="Times New Roman" w:cs="Times New Roman"/>
          <w:sz w:val="28"/>
          <w:szCs w:val="28"/>
        </w:rPr>
        <w:t>Ⅱ.</w:t>
      </w:r>
      <w:r w:rsidR="00F400F2" w:rsidRPr="00230AF5">
        <w:rPr>
          <w:rFonts w:ascii="Times New Roman" w:hAnsi="Times New Roman" w:cs="Times New Roman"/>
          <w:sz w:val="28"/>
          <w:szCs w:val="28"/>
        </w:rPr>
        <w:t xml:space="preserve"> Overall Referred Rate Is High Across Departments</w:t>
      </w:r>
    </w:p>
    <w:p w:rsidR="00F20DC5" w:rsidRDefault="00F20DC5" w:rsidP="00B35A69">
      <w:pPr>
        <w:jc w:val="center"/>
        <w:rPr>
          <w:rFonts w:ascii="Times New Roman" w:hAnsi="Times New Roman" w:cs="Times New Roman"/>
          <w:sz w:val="28"/>
          <w:szCs w:val="28"/>
        </w:rPr>
      </w:pPr>
      <w:r w:rsidRPr="00230AF5">
        <w:rPr>
          <w:rFonts w:ascii="Times New Roman" w:hAnsi="Times New Roman" w:cs="Times New Roman"/>
          <w:noProof/>
          <w:sz w:val="28"/>
          <w:szCs w:val="28"/>
          <w:lang w:eastAsia="en-US"/>
        </w:rPr>
        <w:drawing>
          <wp:inline distT="0" distB="0" distL="0" distR="0" wp14:anchorId="70F91877" wp14:editId="4848D4BA">
            <wp:extent cx="4162425" cy="2581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2581275"/>
                    </a:xfrm>
                    <a:prstGeom prst="rect">
                      <a:avLst/>
                    </a:prstGeom>
                  </pic:spPr>
                </pic:pic>
              </a:graphicData>
            </a:graphic>
          </wp:inline>
        </w:drawing>
      </w:r>
    </w:p>
    <w:p w:rsidR="00B35A69" w:rsidRPr="00230AF5" w:rsidRDefault="00B35A69" w:rsidP="00B35A69">
      <w:pPr>
        <w:jc w:val="center"/>
        <w:rPr>
          <w:rFonts w:ascii="Times New Roman" w:hAnsi="Times New Roman" w:cs="Times New Roman"/>
          <w:sz w:val="28"/>
          <w:szCs w:val="28"/>
        </w:rPr>
      </w:pPr>
      <w:r>
        <w:rPr>
          <w:rFonts w:ascii="Times New Roman" w:hAnsi="Times New Roman" w:cs="Times New Roman"/>
          <w:sz w:val="28"/>
          <w:szCs w:val="28"/>
        </w:rPr>
        <w:t>Graph 2.1</w:t>
      </w:r>
    </w:p>
    <w:p w:rsidR="00B35A69" w:rsidRPr="00230AF5" w:rsidRDefault="00B35A69" w:rsidP="009C129C">
      <w:pPr>
        <w:jc w:val="both"/>
        <w:rPr>
          <w:rFonts w:ascii="Times New Roman" w:hAnsi="Times New Roman" w:cs="Times New Roman"/>
          <w:sz w:val="28"/>
          <w:szCs w:val="28"/>
        </w:rPr>
      </w:pPr>
    </w:p>
    <w:p w:rsidR="00B446D9" w:rsidRPr="00230AF5" w:rsidRDefault="00F20DC5" w:rsidP="009C129C">
      <w:pPr>
        <w:jc w:val="both"/>
        <w:rPr>
          <w:rFonts w:ascii="Times New Roman" w:hAnsi="Times New Roman" w:cs="Times New Roman"/>
          <w:sz w:val="28"/>
          <w:szCs w:val="28"/>
        </w:rPr>
      </w:pPr>
      <w:r w:rsidRPr="00230AF5">
        <w:rPr>
          <w:rFonts w:ascii="Times New Roman" w:hAnsi="Times New Roman" w:cs="Times New Roman"/>
          <w:sz w:val="28"/>
          <w:szCs w:val="28"/>
        </w:rPr>
        <w:lastRenderedPageBreak/>
        <w:t xml:space="preserve"> </w:t>
      </w:r>
    </w:p>
    <w:p w:rsidR="00B446D9" w:rsidRPr="00230AF5" w:rsidRDefault="00B446D9" w:rsidP="00B446D9">
      <w:pPr>
        <w:jc w:val="both"/>
        <w:rPr>
          <w:rFonts w:ascii="Times New Roman" w:hAnsi="Times New Roman" w:cs="Times New Roman"/>
          <w:sz w:val="28"/>
          <w:szCs w:val="28"/>
        </w:rPr>
      </w:pPr>
      <w:r w:rsidRPr="00230AF5">
        <w:rPr>
          <w:rFonts w:ascii="Times New Roman" w:hAnsi="Times New Roman" w:cs="Times New Roman"/>
          <w:sz w:val="28"/>
          <w:szCs w:val="28"/>
        </w:rPr>
        <w:t xml:space="preserve">Based on the </w:t>
      </w:r>
      <w:r w:rsidR="00225A0E" w:rsidRPr="00230AF5">
        <w:rPr>
          <w:rFonts w:ascii="Times New Roman" w:hAnsi="Times New Roman" w:cs="Times New Roman"/>
          <w:sz w:val="28"/>
          <w:szCs w:val="28"/>
        </w:rPr>
        <w:t xml:space="preserve">column “Call </w:t>
      </w:r>
      <w:r w:rsidRPr="00230AF5">
        <w:rPr>
          <w:rFonts w:ascii="Times New Roman" w:hAnsi="Times New Roman" w:cs="Times New Roman"/>
          <w:sz w:val="28"/>
          <w:szCs w:val="28"/>
        </w:rPr>
        <w:t>Resolution</w:t>
      </w:r>
      <w:r w:rsidR="00225A0E" w:rsidRPr="00230AF5">
        <w:rPr>
          <w:rFonts w:ascii="Times New Roman" w:hAnsi="Times New Roman" w:cs="Times New Roman"/>
          <w:sz w:val="28"/>
          <w:szCs w:val="28"/>
        </w:rPr>
        <w:t>”</w:t>
      </w:r>
      <w:r w:rsidRPr="00230AF5">
        <w:rPr>
          <w:rFonts w:ascii="Times New Roman" w:hAnsi="Times New Roman" w:cs="Times New Roman"/>
          <w:sz w:val="28"/>
          <w:szCs w:val="28"/>
        </w:rPr>
        <w:t xml:space="preserve">, we defined a new variable </w:t>
      </w:r>
      <w:r w:rsidR="00225A0E" w:rsidRPr="00230AF5">
        <w:rPr>
          <w:rFonts w:ascii="Times New Roman" w:hAnsi="Times New Roman" w:cs="Times New Roman"/>
          <w:sz w:val="28"/>
          <w:szCs w:val="28"/>
        </w:rPr>
        <w:t>“</w:t>
      </w:r>
      <w:r w:rsidRPr="00230AF5">
        <w:rPr>
          <w:rFonts w:ascii="Times New Roman" w:hAnsi="Times New Roman" w:cs="Times New Roman"/>
          <w:sz w:val="28"/>
          <w:szCs w:val="28"/>
        </w:rPr>
        <w:t>Resolution</w:t>
      </w:r>
      <w:r w:rsidR="00225A0E" w:rsidRPr="00230AF5">
        <w:rPr>
          <w:rFonts w:ascii="Times New Roman" w:hAnsi="Times New Roman" w:cs="Times New Roman"/>
          <w:sz w:val="28"/>
          <w:szCs w:val="28"/>
        </w:rPr>
        <w:t>”</w:t>
      </w:r>
      <w:r w:rsidRPr="00230AF5">
        <w:rPr>
          <w:rFonts w:ascii="Times New Roman" w:hAnsi="Times New Roman" w:cs="Times New Roman"/>
          <w:sz w:val="28"/>
          <w:szCs w:val="28"/>
        </w:rPr>
        <w:t xml:space="preserve"> by ourselves. We labeled "Referred </w:t>
      </w:r>
      <w:proofErr w:type="gramStart"/>
      <w:r w:rsidRPr="00230AF5">
        <w:rPr>
          <w:rFonts w:ascii="Times New Roman" w:hAnsi="Times New Roman" w:cs="Times New Roman"/>
          <w:sz w:val="28"/>
          <w:szCs w:val="28"/>
        </w:rPr>
        <w:t>To</w:t>
      </w:r>
      <w:proofErr w:type="gramEnd"/>
      <w:r w:rsidRPr="00230AF5">
        <w:rPr>
          <w:rFonts w:ascii="Times New Roman" w:hAnsi="Times New Roman" w:cs="Times New Roman"/>
          <w:sz w:val="28"/>
          <w:szCs w:val="28"/>
        </w:rPr>
        <w:t xml:space="preserve"> 411","Referred To County",</w:t>
      </w:r>
      <w:r w:rsidR="00225A0E" w:rsidRPr="00230AF5">
        <w:rPr>
          <w:rFonts w:ascii="Times New Roman" w:hAnsi="Times New Roman" w:cs="Times New Roman"/>
          <w:sz w:val="28"/>
          <w:szCs w:val="28"/>
        </w:rPr>
        <w:t xml:space="preserve"> </w:t>
      </w:r>
      <w:r w:rsidRPr="00230AF5">
        <w:rPr>
          <w:rFonts w:ascii="Times New Roman" w:hAnsi="Times New Roman" w:cs="Times New Roman"/>
          <w:sz w:val="28"/>
          <w:szCs w:val="28"/>
        </w:rPr>
        <w:t>"Referred To Other Governmental",</w:t>
      </w:r>
      <w:r w:rsidR="00225A0E" w:rsidRPr="00230AF5">
        <w:rPr>
          <w:rFonts w:ascii="Times New Roman" w:hAnsi="Times New Roman" w:cs="Times New Roman"/>
          <w:sz w:val="28"/>
          <w:szCs w:val="28"/>
        </w:rPr>
        <w:t xml:space="preserve"> </w:t>
      </w:r>
      <w:r w:rsidRPr="00230AF5">
        <w:rPr>
          <w:rFonts w:ascii="Times New Roman" w:hAnsi="Times New Roman" w:cs="Times New Roman"/>
          <w:sz w:val="28"/>
          <w:szCs w:val="28"/>
        </w:rPr>
        <w:t>"Referred To State", "Transfer (City)","Transferred To 411", "Warm Transfer (</w:t>
      </w:r>
      <w:r w:rsidR="00225A0E" w:rsidRPr="00230AF5">
        <w:rPr>
          <w:rFonts w:ascii="Times New Roman" w:hAnsi="Times New Roman" w:cs="Times New Roman"/>
          <w:sz w:val="28"/>
          <w:szCs w:val="28"/>
        </w:rPr>
        <w:t xml:space="preserve">City)","Got Voicemail (City)" </w:t>
      </w:r>
      <w:r w:rsidRPr="00230AF5">
        <w:rPr>
          <w:rFonts w:ascii="Times New Roman" w:hAnsi="Times New Roman" w:cs="Times New Roman"/>
          <w:sz w:val="28"/>
          <w:szCs w:val="28"/>
        </w:rPr>
        <w:t>as “Referred”</w:t>
      </w:r>
      <w:r w:rsidR="00225A0E" w:rsidRPr="00230AF5">
        <w:rPr>
          <w:rFonts w:ascii="Times New Roman" w:hAnsi="Times New Roman" w:cs="Times New Roman"/>
          <w:sz w:val="28"/>
          <w:szCs w:val="28"/>
        </w:rPr>
        <w:t>; and labeled</w:t>
      </w:r>
      <w:r w:rsidRPr="00230AF5">
        <w:rPr>
          <w:rFonts w:ascii="Times New Roman" w:hAnsi="Times New Roman" w:cs="Times New Roman"/>
          <w:sz w:val="28"/>
          <w:szCs w:val="28"/>
        </w:rPr>
        <w:t xml:space="preserve"> "Call Resolution",</w:t>
      </w:r>
      <w:r w:rsidR="00225A0E" w:rsidRPr="00230AF5">
        <w:rPr>
          <w:rFonts w:ascii="Times New Roman" w:hAnsi="Times New Roman" w:cs="Times New Roman"/>
          <w:sz w:val="28"/>
          <w:szCs w:val="28"/>
        </w:rPr>
        <w:t xml:space="preserve"> </w:t>
      </w:r>
      <w:r w:rsidRPr="00230AF5">
        <w:rPr>
          <w:rFonts w:ascii="Times New Roman" w:hAnsi="Times New Roman" w:cs="Times New Roman"/>
          <w:sz w:val="28"/>
          <w:szCs w:val="28"/>
        </w:rPr>
        <w:t>"Escalate To Supervisor", "Escalated To Office of Finance",</w:t>
      </w:r>
      <w:r w:rsidR="00225A0E" w:rsidRPr="00230AF5">
        <w:rPr>
          <w:rFonts w:ascii="Times New Roman" w:hAnsi="Times New Roman" w:cs="Times New Roman"/>
          <w:sz w:val="28"/>
          <w:szCs w:val="28"/>
        </w:rPr>
        <w:t xml:space="preserve"> </w:t>
      </w:r>
      <w:r w:rsidRPr="00230AF5">
        <w:rPr>
          <w:rFonts w:ascii="Times New Roman" w:hAnsi="Times New Roman" w:cs="Times New Roman"/>
          <w:sz w:val="28"/>
          <w:szCs w:val="28"/>
        </w:rPr>
        <w:t xml:space="preserve">"Gave Caller Information", </w:t>
      </w:r>
      <w:r w:rsidR="00225A0E" w:rsidRPr="00230AF5">
        <w:rPr>
          <w:rFonts w:ascii="Times New Roman" w:hAnsi="Times New Roman" w:cs="Times New Roman"/>
          <w:sz w:val="28"/>
          <w:szCs w:val="28"/>
        </w:rPr>
        <w:t>"Service Request Processed" as “Handled”; and treated the rest as</w:t>
      </w:r>
      <w:r w:rsidRPr="00230AF5">
        <w:rPr>
          <w:rFonts w:ascii="Times New Roman" w:hAnsi="Times New Roman" w:cs="Times New Roman"/>
          <w:sz w:val="28"/>
          <w:szCs w:val="28"/>
        </w:rPr>
        <w:t xml:space="preserve"> </w:t>
      </w:r>
      <w:r w:rsidR="00225A0E" w:rsidRPr="00230AF5">
        <w:rPr>
          <w:rFonts w:ascii="Times New Roman" w:hAnsi="Times New Roman" w:cs="Times New Roman"/>
          <w:sz w:val="28"/>
          <w:szCs w:val="28"/>
        </w:rPr>
        <w:t>“NA” and filtered them.</w:t>
      </w:r>
    </w:p>
    <w:p w:rsidR="00225A0E" w:rsidRPr="00230AF5" w:rsidRDefault="00225A0E" w:rsidP="00B446D9">
      <w:pPr>
        <w:jc w:val="both"/>
        <w:rPr>
          <w:rFonts w:ascii="Times New Roman" w:hAnsi="Times New Roman" w:cs="Times New Roman"/>
          <w:sz w:val="28"/>
          <w:szCs w:val="28"/>
        </w:rPr>
      </w:pPr>
      <w:r w:rsidRPr="00230AF5">
        <w:rPr>
          <w:rFonts w:ascii="Times New Roman" w:hAnsi="Times New Roman" w:cs="Times New Roman"/>
          <w:sz w:val="28"/>
          <w:szCs w:val="28"/>
        </w:rPr>
        <w:t>Then we calculate the percentage of cases of handled and referred and visualize via pie chart</w:t>
      </w:r>
      <w:r w:rsidR="00B65A6C" w:rsidRPr="00230AF5">
        <w:rPr>
          <w:rFonts w:ascii="Times New Roman" w:hAnsi="Times New Roman" w:cs="Times New Roman"/>
          <w:sz w:val="28"/>
          <w:szCs w:val="28"/>
        </w:rPr>
        <w:t>, from which we can see the cases that were handled just weighs a little bit than referred ones.</w:t>
      </w:r>
      <w:r w:rsidR="006A2633" w:rsidRPr="00230AF5">
        <w:rPr>
          <w:rFonts w:ascii="Times New Roman" w:hAnsi="Times New Roman" w:cs="Times New Roman"/>
          <w:sz w:val="28"/>
          <w:szCs w:val="28"/>
        </w:rPr>
        <w:t xml:space="preserve"> </w:t>
      </w:r>
      <w:r w:rsidR="00070576" w:rsidRPr="00230AF5">
        <w:rPr>
          <w:rFonts w:ascii="Times New Roman" w:hAnsi="Times New Roman" w:cs="Times New Roman"/>
          <w:sz w:val="28"/>
          <w:szCs w:val="28"/>
        </w:rPr>
        <w:t>Such high referred rate may due to the confusions of c</w:t>
      </w:r>
      <w:r w:rsidR="006A2633" w:rsidRPr="00230AF5">
        <w:rPr>
          <w:rFonts w:ascii="Times New Roman" w:hAnsi="Times New Roman" w:cs="Times New Roman"/>
          <w:sz w:val="28"/>
          <w:szCs w:val="28"/>
        </w:rPr>
        <w:t xml:space="preserve">itizens </w:t>
      </w:r>
      <w:r w:rsidR="00070576" w:rsidRPr="00230AF5">
        <w:rPr>
          <w:rFonts w:ascii="Times New Roman" w:hAnsi="Times New Roman" w:cs="Times New Roman"/>
          <w:sz w:val="28"/>
          <w:szCs w:val="28"/>
        </w:rPr>
        <w:t xml:space="preserve">towards </w:t>
      </w:r>
      <w:r w:rsidR="006A2633" w:rsidRPr="00230AF5">
        <w:rPr>
          <w:rFonts w:ascii="Times New Roman" w:hAnsi="Times New Roman" w:cs="Times New Roman"/>
          <w:sz w:val="28"/>
          <w:szCs w:val="28"/>
        </w:rPr>
        <w:t>the duty of each department</w:t>
      </w:r>
      <w:r w:rsidR="00A64A0C" w:rsidRPr="00230AF5">
        <w:rPr>
          <w:rFonts w:ascii="Times New Roman" w:hAnsi="Times New Roman" w:cs="Times New Roman"/>
          <w:sz w:val="28"/>
          <w:szCs w:val="28"/>
        </w:rPr>
        <w:t>.</w:t>
      </w:r>
      <w:r w:rsidR="00B65A6C" w:rsidRPr="00230AF5">
        <w:rPr>
          <w:rFonts w:ascii="Times New Roman" w:hAnsi="Times New Roman" w:cs="Times New Roman"/>
          <w:sz w:val="28"/>
          <w:szCs w:val="28"/>
        </w:rPr>
        <w:t xml:space="preserve"> This </w:t>
      </w:r>
      <w:r w:rsidR="00070576" w:rsidRPr="00230AF5">
        <w:rPr>
          <w:rFonts w:ascii="Times New Roman" w:hAnsi="Times New Roman" w:cs="Times New Roman"/>
          <w:sz w:val="28"/>
          <w:szCs w:val="28"/>
        </w:rPr>
        <w:t>suggests 311 call center should</w:t>
      </w:r>
      <w:r w:rsidR="00B65A6C" w:rsidRPr="00230AF5">
        <w:rPr>
          <w:rFonts w:ascii="Times New Roman" w:hAnsi="Times New Roman" w:cs="Times New Roman"/>
          <w:sz w:val="28"/>
          <w:szCs w:val="28"/>
        </w:rPr>
        <w:t xml:space="preserve"> lower its referred rate</w:t>
      </w:r>
      <w:r w:rsidR="00070576" w:rsidRPr="00230AF5">
        <w:rPr>
          <w:rFonts w:ascii="Times New Roman" w:hAnsi="Times New Roman" w:cs="Times New Roman"/>
          <w:sz w:val="28"/>
          <w:szCs w:val="28"/>
        </w:rPr>
        <w:t xml:space="preserve"> by </w:t>
      </w:r>
      <w:r w:rsidR="00A64A0C" w:rsidRPr="00230AF5">
        <w:rPr>
          <w:rFonts w:ascii="Times New Roman" w:hAnsi="Times New Roman" w:cs="Times New Roman"/>
          <w:sz w:val="28"/>
          <w:szCs w:val="28"/>
        </w:rPr>
        <w:t xml:space="preserve">increasing public awareness of </w:t>
      </w:r>
      <w:r w:rsidR="00070576" w:rsidRPr="00230AF5">
        <w:rPr>
          <w:rFonts w:ascii="Times New Roman" w:hAnsi="Times New Roman" w:cs="Times New Roman"/>
          <w:sz w:val="28"/>
          <w:szCs w:val="28"/>
        </w:rPr>
        <w:t>duty of each department</w:t>
      </w:r>
      <w:r w:rsidR="00B65A6C" w:rsidRPr="00230AF5">
        <w:rPr>
          <w:rFonts w:ascii="Times New Roman" w:hAnsi="Times New Roman" w:cs="Times New Roman"/>
          <w:sz w:val="28"/>
          <w:szCs w:val="28"/>
        </w:rPr>
        <w:t>.</w:t>
      </w:r>
    </w:p>
    <w:p w:rsidR="0080769B" w:rsidRDefault="0080769B" w:rsidP="00B35A69">
      <w:pPr>
        <w:jc w:val="center"/>
        <w:rPr>
          <w:rFonts w:ascii="Times New Roman" w:hAnsi="Times New Roman" w:cs="Times New Roman"/>
          <w:sz w:val="28"/>
          <w:szCs w:val="28"/>
        </w:rPr>
      </w:pPr>
      <w:r w:rsidRPr="00230AF5">
        <w:rPr>
          <w:rFonts w:ascii="Times New Roman" w:hAnsi="Times New Roman" w:cs="Times New Roman"/>
          <w:noProof/>
          <w:sz w:val="28"/>
          <w:szCs w:val="28"/>
          <w:lang w:eastAsia="en-US"/>
        </w:rPr>
        <w:drawing>
          <wp:inline distT="0" distB="0" distL="0" distR="0">
            <wp:extent cx="5486400" cy="3098359"/>
            <wp:effectExtent l="0" t="0" r="0" b="6985"/>
            <wp:docPr id="4" name="Picture 4" descr="Top 10 Departments with Highest Referred R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10 Departments with Highest Referred Rat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98359"/>
                    </a:xfrm>
                    <a:prstGeom prst="rect">
                      <a:avLst/>
                    </a:prstGeom>
                    <a:noFill/>
                    <a:ln>
                      <a:noFill/>
                    </a:ln>
                  </pic:spPr>
                </pic:pic>
              </a:graphicData>
            </a:graphic>
          </wp:inline>
        </w:drawing>
      </w:r>
    </w:p>
    <w:p w:rsidR="00B35A69" w:rsidRPr="00230AF5" w:rsidRDefault="00B35A69" w:rsidP="00B35A69">
      <w:pPr>
        <w:jc w:val="center"/>
        <w:rPr>
          <w:rFonts w:ascii="Times New Roman" w:hAnsi="Times New Roman" w:cs="Times New Roman"/>
          <w:sz w:val="28"/>
          <w:szCs w:val="28"/>
        </w:rPr>
      </w:pPr>
      <w:r>
        <w:rPr>
          <w:rFonts w:ascii="Times New Roman" w:hAnsi="Times New Roman" w:cs="Times New Roman"/>
          <w:sz w:val="28"/>
          <w:szCs w:val="28"/>
        </w:rPr>
        <w:t>Graph 2.2</w:t>
      </w:r>
    </w:p>
    <w:p w:rsidR="00B35A69" w:rsidRPr="00230AF5" w:rsidRDefault="00B35A69" w:rsidP="00B446D9">
      <w:pPr>
        <w:jc w:val="both"/>
        <w:rPr>
          <w:rFonts w:ascii="Times New Roman" w:hAnsi="Times New Roman" w:cs="Times New Roman"/>
          <w:sz w:val="28"/>
          <w:szCs w:val="28"/>
        </w:rPr>
      </w:pPr>
    </w:p>
    <w:p w:rsidR="00B65A6C" w:rsidRPr="00230AF5" w:rsidRDefault="00B65A6C" w:rsidP="00B446D9">
      <w:pPr>
        <w:jc w:val="both"/>
        <w:rPr>
          <w:rFonts w:ascii="Times New Roman" w:hAnsi="Times New Roman" w:cs="Times New Roman"/>
          <w:sz w:val="28"/>
          <w:szCs w:val="28"/>
        </w:rPr>
      </w:pPr>
      <w:r w:rsidRPr="00230AF5">
        <w:rPr>
          <w:rFonts w:ascii="Times New Roman" w:hAnsi="Times New Roman" w:cs="Times New Roman"/>
          <w:sz w:val="28"/>
          <w:szCs w:val="28"/>
        </w:rPr>
        <w:t xml:space="preserve">Take a </w:t>
      </w:r>
      <w:r w:rsidR="0080769B" w:rsidRPr="00230AF5">
        <w:rPr>
          <w:rFonts w:ascii="Times New Roman" w:hAnsi="Times New Roman" w:cs="Times New Roman"/>
          <w:sz w:val="28"/>
          <w:szCs w:val="28"/>
        </w:rPr>
        <w:t>further</w:t>
      </w:r>
      <w:r w:rsidRPr="00230AF5">
        <w:rPr>
          <w:rFonts w:ascii="Times New Roman" w:hAnsi="Times New Roman" w:cs="Times New Roman"/>
          <w:sz w:val="28"/>
          <w:szCs w:val="28"/>
        </w:rPr>
        <w:t xml:space="preserve"> look at the</w:t>
      </w:r>
      <w:r w:rsidR="006A2633" w:rsidRPr="00230AF5">
        <w:rPr>
          <w:rFonts w:ascii="Times New Roman" w:hAnsi="Times New Roman" w:cs="Times New Roman"/>
          <w:sz w:val="28"/>
          <w:szCs w:val="28"/>
        </w:rPr>
        <w:t xml:space="preserve"> </w:t>
      </w:r>
      <w:r w:rsidR="0080769B" w:rsidRPr="00230AF5">
        <w:rPr>
          <w:rFonts w:ascii="Times New Roman" w:hAnsi="Times New Roman" w:cs="Times New Roman"/>
          <w:sz w:val="28"/>
          <w:szCs w:val="28"/>
        </w:rPr>
        <w:t xml:space="preserve">top 10 departments with highest referred rate, Graph 2.2 shows that their referred rates are even greater than 75%. To avoid such </w:t>
      </w:r>
      <w:r w:rsidR="0080769B" w:rsidRPr="00230AF5">
        <w:rPr>
          <w:rFonts w:ascii="Times New Roman" w:hAnsi="Times New Roman" w:cs="Times New Roman"/>
          <w:sz w:val="28"/>
          <w:szCs w:val="28"/>
        </w:rPr>
        <w:lastRenderedPageBreak/>
        <w:t xml:space="preserve">referred rate, LA 311 call center can </w:t>
      </w:r>
      <w:r w:rsidR="00F20DC5" w:rsidRPr="00230AF5">
        <w:rPr>
          <w:rFonts w:ascii="Times New Roman" w:hAnsi="Times New Roman" w:cs="Times New Roman"/>
          <w:sz w:val="28"/>
          <w:szCs w:val="28"/>
        </w:rPr>
        <w:t>clarify</w:t>
      </w:r>
      <w:r w:rsidR="0080769B" w:rsidRPr="00230AF5">
        <w:rPr>
          <w:rFonts w:ascii="Times New Roman" w:hAnsi="Times New Roman" w:cs="Times New Roman"/>
          <w:sz w:val="28"/>
          <w:szCs w:val="28"/>
        </w:rPr>
        <w:t xml:space="preserve"> what kind of services each department offer to residents</w:t>
      </w:r>
      <w:r w:rsidR="00F20DC5" w:rsidRPr="00230AF5">
        <w:rPr>
          <w:rFonts w:ascii="Times New Roman" w:hAnsi="Times New Roman" w:cs="Times New Roman"/>
          <w:sz w:val="28"/>
          <w:szCs w:val="28"/>
        </w:rPr>
        <w:t xml:space="preserve"> more clearly.</w:t>
      </w:r>
    </w:p>
    <w:p w:rsidR="00F20DC5" w:rsidRPr="00230AF5" w:rsidRDefault="00F20DC5" w:rsidP="00B446D9">
      <w:pPr>
        <w:jc w:val="both"/>
        <w:rPr>
          <w:rFonts w:ascii="Times New Roman" w:hAnsi="Times New Roman" w:cs="Times New Roman"/>
          <w:sz w:val="28"/>
          <w:szCs w:val="28"/>
        </w:rPr>
      </w:pPr>
    </w:p>
    <w:p w:rsidR="00F20DC5" w:rsidRPr="00230AF5" w:rsidRDefault="009F7EBA" w:rsidP="00F20DC5">
      <w:pPr>
        <w:pStyle w:val="NormalWeb"/>
        <w:spacing w:before="0" w:beforeAutospacing="0" w:after="0" w:afterAutospacing="0"/>
        <w:rPr>
          <w:sz w:val="28"/>
          <w:szCs w:val="28"/>
        </w:rPr>
      </w:pPr>
      <w:r w:rsidRPr="00230AF5">
        <w:rPr>
          <w:sz w:val="28"/>
          <w:szCs w:val="28"/>
        </w:rPr>
        <w:t>Ⅲ</w:t>
      </w:r>
      <w:r w:rsidR="00F20DC5" w:rsidRPr="00230AF5">
        <w:rPr>
          <w:sz w:val="28"/>
          <w:szCs w:val="28"/>
        </w:rPr>
        <w:t xml:space="preserve">. </w:t>
      </w:r>
      <w:r w:rsidR="00F20DC5" w:rsidRPr="00230AF5">
        <w:rPr>
          <w:color w:val="000000"/>
          <w:sz w:val="28"/>
          <w:szCs w:val="28"/>
        </w:rPr>
        <w:t>Dep</w:t>
      </w:r>
      <w:r w:rsidR="004B22B2">
        <w:rPr>
          <w:color w:val="000000"/>
          <w:sz w:val="28"/>
          <w:szCs w:val="28"/>
        </w:rPr>
        <w:t>artment with Good Performance (</w:t>
      </w:r>
      <w:bookmarkStart w:id="0" w:name="_GoBack"/>
      <w:bookmarkEnd w:id="0"/>
      <w:r w:rsidR="00F20DC5" w:rsidRPr="00230AF5">
        <w:rPr>
          <w:color w:val="000000"/>
          <w:sz w:val="28"/>
          <w:szCs w:val="28"/>
        </w:rPr>
        <w:t>Low Transferred Rate)</w:t>
      </w:r>
    </w:p>
    <w:p w:rsidR="00F20DC5" w:rsidRPr="00230AF5" w:rsidRDefault="00F20DC5" w:rsidP="009C129C">
      <w:pPr>
        <w:jc w:val="both"/>
        <w:rPr>
          <w:rFonts w:ascii="Times New Roman" w:hAnsi="Times New Roman" w:cs="Times New Roman"/>
          <w:sz w:val="28"/>
          <w:szCs w:val="28"/>
        </w:rPr>
      </w:pPr>
    </w:p>
    <w:p w:rsidR="009F7EBA" w:rsidRDefault="00F20DC5" w:rsidP="009C129C">
      <w:pPr>
        <w:jc w:val="both"/>
        <w:rPr>
          <w:rFonts w:ascii="Times New Roman" w:hAnsi="Times New Roman" w:cs="Times New Roman"/>
          <w:sz w:val="28"/>
          <w:szCs w:val="28"/>
        </w:rPr>
      </w:pPr>
      <w:r w:rsidRPr="00230AF5">
        <w:rPr>
          <w:rFonts w:ascii="Times New Roman" w:hAnsi="Times New Roman" w:cs="Times New Roman"/>
          <w:noProof/>
          <w:sz w:val="28"/>
          <w:szCs w:val="28"/>
          <w:lang w:eastAsia="en-US"/>
        </w:rPr>
        <w:drawing>
          <wp:inline distT="0" distB="0" distL="0" distR="0">
            <wp:extent cx="5486400" cy="3098359"/>
            <wp:effectExtent l="0" t="0" r="0" b="6985"/>
            <wp:docPr id="8" name="Picture 8" descr="Top 10 Departments Receiving Most Reques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10 Departments Receiving Most Request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98359"/>
                    </a:xfrm>
                    <a:prstGeom prst="rect">
                      <a:avLst/>
                    </a:prstGeom>
                    <a:noFill/>
                    <a:ln>
                      <a:noFill/>
                    </a:ln>
                  </pic:spPr>
                </pic:pic>
              </a:graphicData>
            </a:graphic>
          </wp:inline>
        </w:drawing>
      </w:r>
    </w:p>
    <w:p w:rsidR="00B35A69" w:rsidRPr="00230AF5" w:rsidRDefault="00B35A69" w:rsidP="00B35A69">
      <w:pPr>
        <w:jc w:val="center"/>
        <w:rPr>
          <w:rFonts w:ascii="Times New Roman" w:hAnsi="Times New Roman" w:cs="Times New Roman"/>
          <w:sz w:val="28"/>
          <w:szCs w:val="28"/>
        </w:rPr>
      </w:pPr>
      <w:r>
        <w:rPr>
          <w:rFonts w:ascii="Times New Roman" w:hAnsi="Times New Roman" w:cs="Times New Roman"/>
          <w:sz w:val="28"/>
          <w:szCs w:val="28"/>
        </w:rPr>
        <w:t>Graph 3.1</w:t>
      </w:r>
    </w:p>
    <w:p w:rsidR="00B35A69" w:rsidRPr="00230AF5" w:rsidRDefault="00B35A69" w:rsidP="009C129C">
      <w:pPr>
        <w:jc w:val="both"/>
        <w:rPr>
          <w:rFonts w:ascii="Times New Roman" w:hAnsi="Times New Roman" w:cs="Times New Roman"/>
          <w:sz w:val="28"/>
          <w:szCs w:val="28"/>
        </w:rPr>
      </w:pPr>
    </w:p>
    <w:p w:rsidR="00334382" w:rsidRPr="00230AF5" w:rsidRDefault="00F20DC5" w:rsidP="009C129C">
      <w:pPr>
        <w:jc w:val="both"/>
        <w:rPr>
          <w:rFonts w:ascii="Times New Roman" w:hAnsi="Times New Roman" w:cs="Times New Roman"/>
          <w:sz w:val="28"/>
          <w:szCs w:val="28"/>
        </w:rPr>
      </w:pPr>
      <w:r w:rsidRPr="00230AF5">
        <w:rPr>
          <w:rFonts w:ascii="Times New Roman" w:hAnsi="Times New Roman" w:cs="Times New Roman"/>
          <w:sz w:val="28"/>
          <w:szCs w:val="28"/>
        </w:rPr>
        <w:t>From Grap</w:t>
      </w:r>
      <w:r w:rsidR="00334382" w:rsidRPr="00230AF5">
        <w:rPr>
          <w:rFonts w:ascii="Times New Roman" w:hAnsi="Times New Roman" w:cs="Times New Roman"/>
          <w:sz w:val="28"/>
          <w:szCs w:val="28"/>
        </w:rPr>
        <w:t xml:space="preserve">h 3.1, we can see that </w:t>
      </w:r>
      <w:r w:rsidRPr="00230AF5">
        <w:rPr>
          <w:rFonts w:ascii="Times New Roman" w:hAnsi="Times New Roman" w:cs="Times New Roman"/>
          <w:sz w:val="28"/>
          <w:szCs w:val="28"/>
        </w:rPr>
        <w:t>the top 10 departments</w:t>
      </w:r>
      <w:r w:rsidR="00334382" w:rsidRPr="00230AF5">
        <w:rPr>
          <w:rFonts w:ascii="Times New Roman" w:hAnsi="Times New Roman" w:cs="Times New Roman"/>
          <w:sz w:val="28"/>
          <w:szCs w:val="28"/>
        </w:rPr>
        <w:t xml:space="preserve"> receiving most requests. Combining</w:t>
      </w:r>
      <w:r w:rsidRPr="00230AF5">
        <w:rPr>
          <w:rFonts w:ascii="Times New Roman" w:hAnsi="Times New Roman" w:cs="Times New Roman"/>
          <w:sz w:val="28"/>
          <w:szCs w:val="28"/>
        </w:rPr>
        <w:t xml:space="preserve"> Graph 3.2, </w:t>
      </w:r>
      <w:r w:rsidR="00334382" w:rsidRPr="00230AF5">
        <w:rPr>
          <w:rFonts w:ascii="Times New Roman" w:hAnsi="Times New Roman" w:cs="Times New Roman"/>
          <w:sz w:val="28"/>
          <w:szCs w:val="28"/>
        </w:rPr>
        <w:t>which displays the top 10 departments with lowest referred rate, we can see that LADBS, BOS, BPW, BSL have both high volumes of requests and relatively low rates of transferred calls. This implies that these departments might did well jobs in getting public known about their functions.</w:t>
      </w:r>
    </w:p>
    <w:p w:rsidR="00334382" w:rsidRPr="00230AF5" w:rsidRDefault="00334382" w:rsidP="009C129C">
      <w:pPr>
        <w:jc w:val="both"/>
        <w:rPr>
          <w:rFonts w:ascii="Times New Roman" w:hAnsi="Times New Roman" w:cs="Times New Roman"/>
          <w:sz w:val="28"/>
          <w:szCs w:val="28"/>
        </w:rPr>
      </w:pPr>
    </w:p>
    <w:p w:rsidR="00334382" w:rsidRPr="00230AF5" w:rsidRDefault="00334382" w:rsidP="009C129C">
      <w:pPr>
        <w:jc w:val="both"/>
        <w:rPr>
          <w:rFonts w:ascii="Times New Roman" w:hAnsi="Times New Roman" w:cs="Times New Roman"/>
          <w:sz w:val="28"/>
          <w:szCs w:val="28"/>
        </w:rPr>
      </w:pPr>
    </w:p>
    <w:p w:rsidR="00F20DC5" w:rsidRPr="00230AF5" w:rsidRDefault="00F20DC5" w:rsidP="009C129C">
      <w:pPr>
        <w:jc w:val="both"/>
        <w:rPr>
          <w:rFonts w:ascii="Times New Roman" w:hAnsi="Times New Roman" w:cs="Times New Roman"/>
          <w:sz w:val="28"/>
          <w:szCs w:val="28"/>
        </w:rPr>
      </w:pPr>
      <w:r w:rsidRPr="00230AF5">
        <w:rPr>
          <w:rFonts w:ascii="Times New Roman" w:hAnsi="Times New Roman" w:cs="Times New Roman"/>
          <w:noProof/>
          <w:sz w:val="28"/>
          <w:szCs w:val="28"/>
          <w:lang w:eastAsia="en-US"/>
        </w:rPr>
        <w:lastRenderedPageBreak/>
        <w:drawing>
          <wp:inline distT="0" distB="0" distL="0" distR="0">
            <wp:extent cx="5486400" cy="3098359"/>
            <wp:effectExtent l="0" t="0" r="0" b="6985"/>
            <wp:docPr id="9" name="Picture 9" descr="Top 10 Departments with Lowest Referred R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 10 Departments with Lowest Referred Rat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98359"/>
                    </a:xfrm>
                    <a:prstGeom prst="rect">
                      <a:avLst/>
                    </a:prstGeom>
                    <a:noFill/>
                    <a:ln>
                      <a:noFill/>
                    </a:ln>
                  </pic:spPr>
                </pic:pic>
              </a:graphicData>
            </a:graphic>
          </wp:inline>
        </w:drawing>
      </w:r>
    </w:p>
    <w:p w:rsidR="00B35A69" w:rsidRPr="00230AF5" w:rsidRDefault="00B35A69" w:rsidP="00B35A69">
      <w:pPr>
        <w:jc w:val="center"/>
        <w:rPr>
          <w:rFonts w:ascii="Times New Roman" w:hAnsi="Times New Roman" w:cs="Times New Roman"/>
          <w:sz w:val="28"/>
          <w:szCs w:val="28"/>
        </w:rPr>
      </w:pPr>
      <w:r>
        <w:rPr>
          <w:rFonts w:ascii="Times New Roman" w:hAnsi="Times New Roman" w:cs="Times New Roman"/>
          <w:sz w:val="28"/>
          <w:szCs w:val="28"/>
        </w:rPr>
        <w:t>Graph 3.2</w:t>
      </w:r>
    </w:p>
    <w:p w:rsidR="00F20DC5" w:rsidRPr="00230AF5" w:rsidRDefault="00F20DC5" w:rsidP="009C129C">
      <w:pPr>
        <w:jc w:val="both"/>
        <w:rPr>
          <w:rFonts w:ascii="Times New Roman" w:hAnsi="Times New Roman" w:cs="Times New Roman"/>
          <w:sz w:val="28"/>
          <w:szCs w:val="28"/>
        </w:rPr>
      </w:pPr>
    </w:p>
    <w:p w:rsidR="00F20DC5" w:rsidRPr="00230AF5" w:rsidRDefault="00F20DC5" w:rsidP="009C129C">
      <w:pPr>
        <w:jc w:val="both"/>
        <w:rPr>
          <w:rFonts w:ascii="Times New Roman" w:hAnsi="Times New Roman" w:cs="Times New Roman"/>
          <w:sz w:val="28"/>
          <w:szCs w:val="28"/>
        </w:rPr>
      </w:pPr>
    </w:p>
    <w:p w:rsidR="00EB174A" w:rsidRPr="00230AF5" w:rsidRDefault="009F7EBA" w:rsidP="009C129C">
      <w:pPr>
        <w:jc w:val="both"/>
        <w:rPr>
          <w:rFonts w:ascii="Times New Roman" w:hAnsi="Times New Roman" w:cs="Times New Roman"/>
          <w:sz w:val="28"/>
          <w:szCs w:val="28"/>
        </w:rPr>
      </w:pPr>
      <w:r w:rsidRPr="00230AF5">
        <w:rPr>
          <w:rFonts w:ascii="Times New Roman" w:hAnsi="Times New Roman" w:cs="Times New Roman"/>
          <w:sz w:val="28"/>
          <w:szCs w:val="28"/>
        </w:rPr>
        <w:t>Ⅳ</w:t>
      </w:r>
      <w:r w:rsidR="00334382" w:rsidRPr="00230AF5">
        <w:rPr>
          <w:rFonts w:ascii="Times New Roman" w:hAnsi="Times New Roman" w:cs="Times New Roman"/>
          <w:sz w:val="28"/>
          <w:szCs w:val="28"/>
        </w:rPr>
        <w:t>. Visualize request distribution on geographic level</w:t>
      </w:r>
    </w:p>
    <w:p w:rsidR="00334382" w:rsidRPr="00230AF5" w:rsidRDefault="00334382" w:rsidP="009C129C">
      <w:pPr>
        <w:jc w:val="both"/>
        <w:rPr>
          <w:rFonts w:ascii="Times New Roman" w:hAnsi="Times New Roman" w:cs="Times New Roman"/>
          <w:sz w:val="28"/>
          <w:szCs w:val="28"/>
        </w:rPr>
      </w:pPr>
      <w:r w:rsidRPr="00230AF5">
        <w:rPr>
          <w:rFonts w:ascii="Times New Roman" w:hAnsi="Times New Roman" w:cs="Times New Roman"/>
          <w:sz w:val="28"/>
          <w:szCs w:val="28"/>
        </w:rPr>
        <w:t xml:space="preserve">To better visualize on a geographic level, we </w:t>
      </w:r>
      <w:r w:rsidR="00230AF5" w:rsidRPr="00230AF5">
        <w:rPr>
          <w:rFonts w:ascii="Times New Roman" w:hAnsi="Times New Roman" w:cs="Times New Roman"/>
          <w:sz w:val="28"/>
          <w:szCs w:val="28"/>
        </w:rPr>
        <w:t xml:space="preserve">found </w:t>
      </w:r>
      <w:r w:rsidRPr="00230AF5">
        <w:rPr>
          <w:rFonts w:ascii="Times New Roman" w:hAnsi="Times New Roman" w:cs="Times New Roman"/>
          <w:sz w:val="28"/>
          <w:szCs w:val="28"/>
        </w:rPr>
        <w:t xml:space="preserve">the </w:t>
      </w:r>
      <w:r w:rsidR="00230AF5" w:rsidRPr="00230AF5">
        <w:rPr>
          <w:rFonts w:ascii="Times New Roman" w:hAnsi="Times New Roman" w:cs="Times New Roman"/>
          <w:sz w:val="28"/>
          <w:szCs w:val="28"/>
        </w:rPr>
        <w:t xml:space="preserve">data for U.S. zip codes with their corresponding latitude and longitude coordinates </w:t>
      </w:r>
      <w:r w:rsidRPr="00230AF5">
        <w:rPr>
          <w:rFonts w:ascii="Times New Roman" w:hAnsi="Times New Roman" w:cs="Times New Roman"/>
          <w:sz w:val="28"/>
          <w:szCs w:val="28"/>
        </w:rPr>
        <w:t>and merge</w:t>
      </w:r>
      <w:r w:rsidR="00230AF5" w:rsidRPr="00230AF5">
        <w:rPr>
          <w:rFonts w:ascii="Times New Roman" w:hAnsi="Times New Roman" w:cs="Times New Roman"/>
          <w:sz w:val="28"/>
          <w:szCs w:val="28"/>
        </w:rPr>
        <w:t>d</w:t>
      </w:r>
      <w:r w:rsidRPr="00230AF5">
        <w:rPr>
          <w:rFonts w:ascii="Times New Roman" w:hAnsi="Times New Roman" w:cs="Times New Roman"/>
          <w:sz w:val="28"/>
          <w:szCs w:val="28"/>
        </w:rPr>
        <w:t xml:space="preserve"> the table to raw data.</w:t>
      </w:r>
      <w:r w:rsidR="00230AF5" w:rsidRPr="00230AF5">
        <w:rPr>
          <w:rFonts w:ascii="Times New Roman" w:hAnsi="Times New Roman" w:cs="Times New Roman"/>
          <w:sz w:val="28"/>
          <w:szCs w:val="28"/>
        </w:rPr>
        <w:t xml:space="preserve">  As show in graph 4.1, it ca</w:t>
      </w:r>
    </w:p>
    <w:p w:rsidR="00334382" w:rsidRPr="00230AF5" w:rsidRDefault="00334382" w:rsidP="009C129C">
      <w:pPr>
        <w:jc w:val="both"/>
        <w:rPr>
          <w:rFonts w:ascii="Times New Roman" w:hAnsi="Times New Roman" w:cs="Times New Roman"/>
          <w:sz w:val="28"/>
          <w:szCs w:val="28"/>
        </w:rPr>
      </w:pPr>
      <w:r w:rsidRPr="00230AF5">
        <w:rPr>
          <w:rFonts w:ascii="Times New Roman" w:hAnsi="Times New Roman" w:cs="Times New Roman"/>
          <w:noProof/>
          <w:sz w:val="28"/>
          <w:szCs w:val="28"/>
          <w:lang w:eastAsia="en-US"/>
        </w:rPr>
        <w:lastRenderedPageBreak/>
        <w:drawing>
          <wp:inline distT="0" distB="0" distL="0" distR="0">
            <wp:extent cx="6159362" cy="3478405"/>
            <wp:effectExtent l="0" t="0" r="0" b="8255"/>
            <wp:docPr id="10" name="Picture 10" descr="Distribution on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tribution on Map.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4323" cy="3498149"/>
                    </a:xfrm>
                    <a:prstGeom prst="rect">
                      <a:avLst/>
                    </a:prstGeom>
                    <a:noFill/>
                    <a:ln>
                      <a:noFill/>
                    </a:ln>
                  </pic:spPr>
                </pic:pic>
              </a:graphicData>
            </a:graphic>
          </wp:inline>
        </w:drawing>
      </w:r>
    </w:p>
    <w:p w:rsidR="00EB174A" w:rsidRDefault="00EB174A" w:rsidP="009C129C">
      <w:pPr>
        <w:jc w:val="both"/>
        <w:rPr>
          <w:rFonts w:ascii="Times New Roman" w:hAnsi="Times New Roman" w:cs="Times New Roman"/>
          <w:sz w:val="28"/>
          <w:szCs w:val="28"/>
        </w:rPr>
      </w:pPr>
    </w:p>
    <w:p w:rsidR="00B35A69" w:rsidRPr="00230AF5" w:rsidRDefault="00B35A69" w:rsidP="00B35A69">
      <w:pPr>
        <w:jc w:val="center"/>
        <w:rPr>
          <w:rFonts w:ascii="Times New Roman" w:hAnsi="Times New Roman" w:cs="Times New Roman"/>
          <w:sz w:val="28"/>
          <w:szCs w:val="28"/>
        </w:rPr>
      </w:pPr>
      <w:r>
        <w:rPr>
          <w:rFonts w:ascii="Times New Roman" w:hAnsi="Times New Roman" w:cs="Times New Roman"/>
          <w:sz w:val="28"/>
          <w:szCs w:val="28"/>
        </w:rPr>
        <w:t>Graph 4.1</w:t>
      </w:r>
    </w:p>
    <w:p w:rsidR="00EB174A" w:rsidRPr="00230AF5" w:rsidRDefault="00EB174A" w:rsidP="009C129C">
      <w:pPr>
        <w:jc w:val="both"/>
        <w:rPr>
          <w:rFonts w:ascii="Times New Roman" w:hAnsi="Times New Roman" w:cs="Times New Roman"/>
          <w:sz w:val="28"/>
          <w:szCs w:val="28"/>
        </w:rPr>
      </w:pPr>
    </w:p>
    <w:p w:rsidR="00EB174A" w:rsidRPr="00230AF5" w:rsidRDefault="00EB174A" w:rsidP="009C129C">
      <w:pPr>
        <w:jc w:val="both"/>
        <w:rPr>
          <w:rFonts w:ascii="Times New Roman" w:hAnsi="Times New Roman" w:cs="Times New Roman"/>
          <w:sz w:val="28"/>
          <w:szCs w:val="28"/>
        </w:rPr>
      </w:pPr>
    </w:p>
    <w:p w:rsidR="00EB174A" w:rsidRPr="00230AF5" w:rsidRDefault="00EB174A" w:rsidP="009C129C">
      <w:pPr>
        <w:jc w:val="both"/>
        <w:rPr>
          <w:rFonts w:ascii="Times New Roman" w:hAnsi="Times New Roman" w:cs="Times New Roman"/>
          <w:sz w:val="28"/>
          <w:szCs w:val="28"/>
        </w:rPr>
      </w:pPr>
    </w:p>
    <w:p w:rsidR="00EB174A" w:rsidRPr="00230AF5" w:rsidRDefault="00EB174A" w:rsidP="009C129C">
      <w:pPr>
        <w:jc w:val="both"/>
        <w:rPr>
          <w:rFonts w:ascii="Times New Roman" w:hAnsi="Times New Roman" w:cs="Times New Roman"/>
          <w:sz w:val="28"/>
          <w:szCs w:val="28"/>
        </w:rPr>
      </w:pPr>
      <w:r w:rsidRPr="00230AF5">
        <w:rPr>
          <w:rFonts w:ascii="Times New Roman" w:hAnsi="Times New Roman" w:cs="Times New Roman"/>
          <w:sz w:val="28"/>
          <w:szCs w:val="28"/>
        </w:rPr>
        <w:t>Discussion</w:t>
      </w:r>
    </w:p>
    <w:p w:rsidR="00EB174A" w:rsidRPr="00230AF5" w:rsidRDefault="00EB174A" w:rsidP="009C129C">
      <w:pPr>
        <w:jc w:val="both"/>
        <w:rPr>
          <w:rFonts w:ascii="Times New Roman" w:hAnsi="Times New Roman" w:cs="Times New Roman"/>
          <w:sz w:val="28"/>
          <w:szCs w:val="28"/>
        </w:rPr>
      </w:pPr>
    </w:p>
    <w:p w:rsidR="00EB174A" w:rsidRPr="00230AF5" w:rsidRDefault="00EB174A" w:rsidP="009C129C">
      <w:pPr>
        <w:jc w:val="both"/>
        <w:rPr>
          <w:rFonts w:ascii="Times New Roman" w:hAnsi="Times New Roman" w:cs="Times New Roman"/>
          <w:sz w:val="28"/>
          <w:szCs w:val="28"/>
        </w:rPr>
      </w:pPr>
    </w:p>
    <w:p w:rsidR="00EB174A" w:rsidRPr="00230AF5" w:rsidRDefault="00EB174A" w:rsidP="009C129C">
      <w:pPr>
        <w:jc w:val="both"/>
        <w:rPr>
          <w:rFonts w:ascii="Times New Roman" w:hAnsi="Times New Roman" w:cs="Times New Roman"/>
          <w:sz w:val="28"/>
          <w:szCs w:val="28"/>
        </w:rPr>
      </w:pPr>
    </w:p>
    <w:p w:rsidR="00EB174A" w:rsidRPr="00230AF5" w:rsidRDefault="00EB174A" w:rsidP="009C129C">
      <w:pPr>
        <w:jc w:val="both"/>
        <w:rPr>
          <w:rFonts w:ascii="Times New Roman" w:hAnsi="Times New Roman" w:cs="Times New Roman"/>
          <w:sz w:val="28"/>
          <w:szCs w:val="28"/>
        </w:rPr>
      </w:pPr>
      <w:r w:rsidRPr="00230AF5">
        <w:rPr>
          <w:rFonts w:ascii="Times New Roman" w:hAnsi="Times New Roman" w:cs="Times New Roman"/>
          <w:sz w:val="28"/>
          <w:szCs w:val="28"/>
        </w:rPr>
        <w:t>Conclusion</w:t>
      </w:r>
    </w:p>
    <w:sectPr w:rsidR="00EB174A" w:rsidRPr="00230A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9C"/>
    <w:rsid w:val="00070576"/>
    <w:rsid w:val="000E5D57"/>
    <w:rsid w:val="00225A0E"/>
    <w:rsid w:val="00230AF5"/>
    <w:rsid w:val="00334382"/>
    <w:rsid w:val="00465D95"/>
    <w:rsid w:val="004B22B2"/>
    <w:rsid w:val="006201B0"/>
    <w:rsid w:val="006A2633"/>
    <w:rsid w:val="0080769B"/>
    <w:rsid w:val="009C129C"/>
    <w:rsid w:val="009F7EBA"/>
    <w:rsid w:val="00A64A0C"/>
    <w:rsid w:val="00B35A69"/>
    <w:rsid w:val="00B446D9"/>
    <w:rsid w:val="00B65A6C"/>
    <w:rsid w:val="00BD3841"/>
    <w:rsid w:val="00CE658E"/>
    <w:rsid w:val="00E12618"/>
    <w:rsid w:val="00EB174A"/>
    <w:rsid w:val="00F20DC5"/>
    <w:rsid w:val="00F40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ABE0"/>
  <w15:chartTrackingRefBased/>
  <w15:docId w15:val="{FABACE3E-E035-40ED-938F-34F0CB8B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D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9290">
      <w:bodyDiv w:val="1"/>
      <w:marLeft w:val="0"/>
      <w:marRight w:val="0"/>
      <w:marTop w:val="0"/>
      <w:marBottom w:val="0"/>
      <w:divBdr>
        <w:top w:val="none" w:sz="0" w:space="0" w:color="auto"/>
        <w:left w:val="none" w:sz="0" w:space="0" w:color="auto"/>
        <w:bottom w:val="none" w:sz="0" w:space="0" w:color="auto"/>
        <w:right w:val="none" w:sz="0" w:space="0" w:color="auto"/>
      </w:divBdr>
    </w:div>
    <w:div w:id="317266014">
      <w:bodyDiv w:val="1"/>
      <w:marLeft w:val="0"/>
      <w:marRight w:val="0"/>
      <w:marTop w:val="0"/>
      <w:marBottom w:val="0"/>
      <w:divBdr>
        <w:top w:val="none" w:sz="0" w:space="0" w:color="auto"/>
        <w:left w:val="none" w:sz="0" w:space="0" w:color="auto"/>
        <w:bottom w:val="none" w:sz="0" w:space="0" w:color="auto"/>
        <w:right w:val="none" w:sz="0" w:space="0" w:color="auto"/>
      </w:divBdr>
    </w:div>
    <w:div w:id="418403969">
      <w:bodyDiv w:val="1"/>
      <w:marLeft w:val="0"/>
      <w:marRight w:val="0"/>
      <w:marTop w:val="0"/>
      <w:marBottom w:val="0"/>
      <w:divBdr>
        <w:top w:val="none" w:sz="0" w:space="0" w:color="auto"/>
        <w:left w:val="none" w:sz="0" w:space="0" w:color="auto"/>
        <w:bottom w:val="none" w:sz="0" w:space="0" w:color="auto"/>
        <w:right w:val="none" w:sz="0" w:space="0" w:color="auto"/>
      </w:divBdr>
    </w:div>
    <w:div w:id="483934289">
      <w:bodyDiv w:val="1"/>
      <w:marLeft w:val="0"/>
      <w:marRight w:val="0"/>
      <w:marTop w:val="0"/>
      <w:marBottom w:val="0"/>
      <w:divBdr>
        <w:top w:val="none" w:sz="0" w:space="0" w:color="auto"/>
        <w:left w:val="none" w:sz="0" w:space="0" w:color="auto"/>
        <w:bottom w:val="none" w:sz="0" w:space="0" w:color="auto"/>
        <w:right w:val="none" w:sz="0" w:space="0" w:color="auto"/>
      </w:divBdr>
    </w:div>
    <w:div w:id="1419405282">
      <w:bodyDiv w:val="1"/>
      <w:marLeft w:val="0"/>
      <w:marRight w:val="0"/>
      <w:marTop w:val="0"/>
      <w:marBottom w:val="0"/>
      <w:divBdr>
        <w:top w:val="none" w:sz="0" w:space="0" w:color="auto"/>
        <w:left w:val="none" w:sz="0" w:space="0" w:color="auto"/>
        <w:bottom w:val="none" w:sz="0" w:space="0" w:color="auto"/>
        <w:right w:val="none" w:sz="0" w:space="0" w:color="auto"/>
      </w:divBdr>
    </w:div>
    <w:div w:id="19360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8</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Jiayue</dc:creator>
  <cp:keywords/>
  <dc:description/>
  <cp:lastModifiedBy>Lin, Tze Chieh (Jerry)</cp:lastModifiedBy>
  <cp:revision>4</cp:revision>
  <dcterms:created xsi:type="dcterms:W3CDTF">2016-12-03T20:55:00Z</dcterms:created>
  <dcterms:modified xsi:type="dcterms:W3CDTF">2016-12-05T22:57:00Z</dcterms:modified>
</cp:coreProperties>
</file>