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4A36E" w14:textId="10C3C23E" w:rsidR="0043692A" w:rsidRPr="00554D81" w:rsidRDefault="0043692A" w:rsidP="0043692A">
      <w:pPr>
        <w:jc w:val="center"/>
        <w:rPr>
          <w:b/>
          <w:sz w:val="36"/>
          <w:szCs w:val="36"/>
        </w:rPr>
      </w:pPr>
      <w:r w:rsidRPr="00554D81">
        <w:rPr>
          <w:b/>
          <w:sz w:val="36"/>
          <w:szCs w:val="36"/>
        </w:rPr>
        <w:t>Release notes for NASA-produced MERIS and OLCI cyanobacteria index (CI</w:t>
      </w:r>
      <w:r w:rsidR="00797513">
        <w:rPr>
          <w:b/>
          <w:sz w:val="36"/>
          <w:szCs w:val="36"/>
        </w:rPr>
        <w:t>_cyano</w:t>
      </w:r>
      <w:r w:rsidRPr="00554D81">
        <w:rPr>
          <w:b/>
          <w:sz w:val="36"/>
          <w:szCs w:val="36"/>
        </w:rPr>
        <w:t>) data product to support the Cyanobacteria Assessment Network (CyAN) Project</w:t>
      </w:r>
    </w:p>
    <w:p w14:paraId="1ABE87DB" w14:textId="77777777" w:rsidR="0043692A" w:rsidRDefault="0043692A" w:rsidP="0043692A"/>
    <w:p w14:paraId="1A6EAEAF" w14:textId="77777777" w:rsidR="0043692A" w:rsidRDefault="0043692A" w:rsidP="0043692A">
      <w:pPr>
        <w:jc w:val="center"/>
      </w:pPr>
      <w:r>
        <w:rPr>
          <w:noProof/>
        </w:rPr>
        <w:drawing>
          <wp:inline distT="0" distB="0" distL="0" distR="0" wp14:anchorId="12A91636" wp14:editId="7BC5D767">
            <wp:extent cx="4739640" cy="1381889"/>
            <wp:effectExtent l="0" t="0" r="0" b="0"/>
            <wp:docPr id="3" name="Picture 3"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an_block_white_long.png"/>
                    <pic:cNvPicPr/>
                  </pic:nvPicPr>
                  <pic:blipFill>
                    <a:blip r:embed="rId7"/>
                    <a:stretch>
                      <a:fillRect/>
                    </a:stretch>
                  </pic:blipFill>
                  <pic:spPr>
                    <a:xfrm>
                      <a:off x="0" y="0"/>
                      <a:ext cx="4750099" cy="1384938"/>
                    </a:xfrm>
                    <a:prstGeom prst="rect">
                      <a:avLst/>
                    </a:prstGeom>
                  </pic:spPr>
                </pic:pic>
              </a:graphicData>
            </a:graphic>
          </wp:inline>
        </w:drawing>
      </w:r>
    </w:p>
    <w:sdt>
      <w:sdtPr>
        <w:rPr>
          <w:rFonts w:ascii="Times New Roman" w:eastAsiaTheme="minorEastAsia" w:hAnsi="Times New Roman" w:cs="Times New Roman"/>
          <w:b w:val="0"/>
          <w:bCs w:val="0"/>
          <w:color w:val="auto"/>
          <w:sz w:val="24"/>
          <w:szCs w:val="24"/>
        </w:rPr>
        <w:id w:val="746467552"/>
        <w:docPartObj>
          <w:docPartGallery w:val="Table of Contents"/>
          <w:docPartUnique/>
        </w:docPartObj>
      </w:sdtPr>
      <w:sdtEndPr>
        <w:rPr>
          <w:noProof/>
        </w:rPr>
      </w:sdtEndPr>
      <w:sdtContent>
        <w:p w14:paraId="2330260D" w14:textId="77777777" w:rsidR="0043692A" w:rsidRDefault="0043692A" w:rsidP="0043692A">
          <w:pPr>
            <w:pStyle w:val="TOCHeading"/>
          </w:pPr>
          <w:r>
            <w:t>Table of Contents</w:t>
          </w:r>
        </w:p>
        <w:p w14:paraId="0930763A" w14:textId="77777777" w:rsidR="0043692A" w:rsidRDefault="0043692A" w:rsidP="0043692A">
          <w:pPr>
            <w:pStyle w:val="TOC1"/>
            <w:tabs>
              <w:tab w:val="right" w:pos="9350"/>
            </w:tabs>
            <w:rPr>
              <w:rFonts w:cstheme="minorBidi"/>
              <w:b w:val="0"/>
              <w:noProof/>
              <w:sz w:val="24"/>
              <w:szCs w:val="24"/>
              <w:lang w:eastAsia="ja-JP"/>
            </w:rPr>
          </w:pPr>
          <w:r>
            <w:rPr>
              <w:b w:val="0"/>
            </w:rPr>
            <w:fldChar w:fldCharType="begin"/>
          </w:r>
          <w:r>
            <w:instrText xml:space="preserve"> TOC \o "1-3" \h \z \u </w:instrText>
          </w:r>
          <w:r>
            <w:rPr>
              <w:b w:val="0"/>
            </w:rPr>
            <w:fldChar w:fldCharType="separate"/>
          </w:r>
          <w:r>
            <w:rPr>
              <w:noProof/>
            </w:rPr>
            <w:t>Version History</w:t>
          </w:r>
          <w:r>
            <w:rPr>
              <w:noProof/>
            </w:rPr>
            <w:tab/>
          </w:r>
          <w:r>
            <w:rPr>
              <w:noProof/>
            </w:rPr>
            <w:fldChar w:fldCharType="begin"/>
          </w:r>
          <w:r>
            <w:rPr>
              <w:noProof/>
            </w:rPr>
            <w:instrText xml:space="preserve"> PAGEREF _Toc365802087 \h </w:instrText>
          </w:r>
          <w:r>
            <w:rPr>
              <w:noProof/>
            </w:rPr>
          </w:r>
          <w:r>
            <w:rPr>
              <w:noProof/>
            </w:rPr>
            <w:fldChar w:fldCharType="separate"/>
          </w:r>
          <w:r>
            <w:rPr>
              <w:noProof/>
            </w:rPr>
            <w:t>1</w:t>
          </w:r>
          <w:r>
            <w:rPr>
              <w:noProof/>
            </w:rPr>
            <w:fldChar w:fldCharType="end"/>
          </w:r>
        </w:p>
        <w:p w14:paraId="233436B6" w14:textId="77777777" w:rsidR="0043692A" w:rsidRDefault="0043692A" w:rsidP="0043692A">
          <w:pPr>
            <w:pStyle w:val="TOC1"/>
            <w:tabs>
              <w:tab w:val="right" w:pos="9350"/>
            </w:tabs>
            <w:rPr>
              <w:rFonts w:cstheme="minorBidi"/>
              <w:b w:val="0"/>
              <w:noProof/>
              <w:sz w:val="24"/>
              <w:szCs w:val="24"/>
              <w:lang w:eastAsia="ja-JP"/>
            </w:rPr>
          </w:pPr>
          <w:r>
            <w:rPr>
              <w:noProof/>
            </w:rPr>
            <w:t>Overview of data files and processing</w:t>
          </w:r>
          <w:r>
            <w:rPr>
              <w:noProof/>
            </w:rPr>
            <w:tab/>
          </w:r>
          <w:r>
            <w:rPr>
              <w:noProof/>
            </w:rPr>
            <w:fldChar w:fldCharType="begin"/>
          </w:r>
          <w:r>
            <w:rPr>
              <w:noProof/>
            </w:rPr>
            <w:instrText xml:space="preserve"> PAGEREF _Toc365802088 \h </w:instrText>
          </w:r>
          <w:r>
            <w:rPr>
              <w:noProof/>
            </w:rPr>
          </w:r>
          <w:r>
            <w:rPr>
              <w:noProof/>
            </w:rPr>
            <w:fldChar w:fldCharType="separate"/>
          </w:r>
          <w:r>
            <w:rPr>
              <w:noProof/>
            </w:rPr>
            <w:t>3</w:t>
          </w:r>
          <w:r>
            <w:rPr>
              <w:noProof/>
            </w:rPr>
            <w:fldChar w:fldCharType="end"/>
          </w:r>
        </w:p>
        <w:p w14:paraId="25239AF7" w14:textId="77777777" w:rsidR="0043692A" w:rsidRDefault="0043692A" w:rsidP="0043692A">
          <w:pPr>
            <w:pStyle w:val="TOC1"/>
            <w:tabs>
              <w:tab w:val="right" w:pos="9350"/>
            </w:tabs>
            <w:rPr>
              <w:rFonts w:cstheme="minorBidi"/>
              <w:b w:val="0"/>
              <w:noProof/>
              <w:sz w:val="24"/>
              <w:szCs w:val="24"/>
              <w:lang w:eastAsia="ja-JP"/>
            </w:rPr>
          </w:pPr>
          <w:r>
            <w:rPr>
              <w:noProof/>
            </w:rPr>
            <w:t>Processing version and reprocessing schedule</w:t>
          </w:r>
          <w:r>
            <w:rPr>
              <w:noProof/>
            </w:rPr>
            <w:tab/>
          </w:r>
          <w:r>
            <w:rPr>
              <w:noProof/>
            </w:rPr>
            <w:fldChar w:fldCharType="begin"/>
          </w:r>
          <w:r>
            <w:rPr>
              <w:noProof/>
            </w:rPr>
            <w:instrText xml:space="preserve"> PAGEREF _Toc365802089 \h </w:instrText>
          </w:r>
          <w:r>
            <w:rPr>
              <w:noProof/>
            </w:rPr>
          </w:r>
          <w:r>
            <w:rPr>
              <w:noProof/>
            </w:rPr>
            <w:fldChar w:fldCharType="separate"/>
          </w:r>
          <w:r>
            <w:rPr>
              <w:noProof/>
            </w:rPr>
            <w:t>5</w:t>
          </w:r>
          <w:r>
            <w:rPr>
              <w:noProof/>
            </w:rPr>
            <w:fldChar w:fldCharType="end"/>
          </w:r>
        </w:p>
        <w:p w14:paraId="61FCCE12" w14:textId="77777777" w:rsidR="0043692A" w:rsidRDefault="0043692A" w:rsidP="0043692A">
          <w:pPr>
            <w:pStyle w:val="TOC1"/>
            <w:tabs>
              <w:tab w:val="right" w:pos="9350"/>
            </w:tabs>
            <w:rPr>
              <w:rFonts w:cstheme="minorBidi"/>
              <w:b w:val="0"/>
              <w:noProof/>
              <w:sz w:val="24"/>
              <w:szCs w:val="24"/>
              <w:lang w:eastAsia="ja-JP"/>
            </w:rPr>
          </w:pPr>
          <w:r>
            <w:rPr>
              <w:noProof/>
            </w:rPr>
            <w:t>Known issues</w:t>
          </w:r>
          <w:r>
            <w:rPr>
              <w:noProof/>
            </w:rPr>
            <w:tab/>
          </w:r>
          <w:r>
            <w:rPr>
              <w:noProof/>
            </w:rPr>
            <w:fldChar w:fldCharType="begin"/>
          </w:r>
          <w:r>
            <w:rPr>
              <w:noProof/>
            </w:rPr>
            <w:instrText xml:space="preserve"> PAGEREF _Toc365802090 \h </w:instrText>
          </w:r>
          <w:r>
            <w:rPr>
              <w:noProof/>
            </w:rPr>
          </w:r>
          <w:r>
            <w:rPr>
              <w:noProof/>
            </w:rPr>
            <w:fldChar w:fldCharType="separate"/>
          </w:r>
          <w:r>
            <w:rPr>
              <w:noProof/>
            </w:rPr>
            <w:t>5</w:t>
          </w:r>
          <w:r>
            <w:rPr>
              <w:noProof/>
            </w:rPr>
            <w:fldChar w:fldCharType="end"/>
          </w:r>
        </w:p>
        <w:p w14:paraId="3A7A684C" w14:textId="77777777" w:rsidR="0043692A" w:rsidRDefault="0043692A" w:rsidP="0043692A">
          <w:pPr>
            <w:pStyle w:val="TOC1"/>
            <w:tabs>
              <w:tab w:val="right" w:pos="9350"/>
            </w:tabs>
            <w:rPr>
              <w:rFonts w:cstheme="minorBidi"/>
              <w:b w:val="0"/>
              <w:noProof/>
              <w:sz w:val="24"/>
              <w:szCs w:val="24"/>
              <w:lang w:eastAsia="ja-JP"/>
            </w:rPr>
          </w:pPr>
          <w:r>
            <w:rPr>
              <w:noProof/>
            </w:rPr>
            <w:t>References</w:t>
          </w:r>
          <w:r>
            <w:rPr>
              <w:noProof/>
            </w:rPr>
            <w:tab/>
          </w:r>
          <w:r>
            <w:rPr>
              <w:noProof/>
            </w:rPr>
            <w:fldChar w:fldCharType="begin"/>
          </w:r>
          <w:r>
            <w:rPr>
              <w:noProof/>
            </w:rPr>
            <w:instrText xml:space="preserve"> PAGEREF _Toc365802091 \h </w:instrText>
          </w:r>
          <w:r>
            <w:rPr>
              <w:noProof/>
            </w:rPr>
          </w:r>
          <w:r>
            <w:rPr>
              <w:noProof/>
            </w:rPr>
            <w:fldChar w:fldCharType="separate"/>
          </w:r>
          <w:r>
            <w:rPr>
              <w:noProof/>
            </w:rPr>
            <w:t>6</w:t>
          </w:r>
          <w:r>
            <w:rPr>
              <w:noProof/>
            </w:rPr>
            <w:fldChar w:fldCharType="end"/>
          </w:r>
        </w:p>
        <w:p w14:paraId="05000AB3" w14:textId="77777777" w:rsidR="0043692A" w:rsidRDefault="0043692A" w:rsidP="0043692A">
          <w:pPr>
            <w:pStyle w:val="TOC1"/>
            <w:tabs>
              <w:tab w:val="right" w:pos="9350"/>
            </w:tabs>
            <w:rPr>
              <w:rFonts w:cstheme="minorBidi"/>
              <w:b w:val="0"/>
              <w:noProof/>
              <w:sz w:val="24"/>
              <w:szCs w:val="24"/>
              <w:lang w:eastAsia="ja-JP"/>
            </w:rPr>
          </w:pPr>
          <w:r>
            <w:rPr>
              <w:noProof/>
            </w:rPr>
            <w:t>Appendix A:  CyAN MERIS metadata</w:t>
          </w:r>
          <w:r>
            <w:rPr>
              <w:noProof/>
            </w:rPr>
            <w:tab/>
          </w:r>
          <w:r>
            <w:rPr>
              <w:noProof/>
            </w:rPr>
            <w:fldChar w:fldCharType="begin"/>
          </w:r>
          <w:r>
            <w:rPr>
              <w:noProof/>
            </w:rPr>
            <w:instrText xml:space="preserve"> PAGEREF _Toc365802092 \h </w:instrText>
          </w:r>
          <w:r>
            <w:rPr>
              <w:noProof/>
            </w:rPr>
          </w:r>
          <w:r>
            <w:rPr>
              <w:noProof/>
            </w:rPr>
            <w:fldChar w:fldCharType="separate"/>
          </w:r>
          <w:r>
            <w:rPr>
              <w:noProof/>
            </w:rPr>
            <w:t>8</w:t>
          </w:r>
          <w:r>
            <w:rPr>
              <w:noProof/>
            </w:rPr>
            <w:fldChar w:fldCharType="end"/>
          </w:r>
        </w:p>
        <w:p w14:paraId="6DA71565" w14:textId="77777777" w:rsidR="0043692A" w:rsidRDefault="0043692A" w:rsidP="0043692A">
          <w:r>
            <w:rPr>
              <w:b/>
              <w:bCs/>
              <w:noProof/>
            </w:rPr>
            <w:fldChar w:fldCharType="end"/>
          </w:r>
        </w:p>
      </w:sdtContent>
    </w:sdt>
    <w:p w14:paraId="3DECAF84" w14:textId="77777777" w:rsidR="0043692A" w:rsidRDefault="0043692A" w:rsidP="0043692A"/>
    <w:p w14:paraId="3C161D1E" w14:textId="77777777" w:rsidR="0043692A" w:rsidRPr="008C0EE1" w:rsidRDefault="0043692A" w:rsidP="0043692A">
      <w:pPr>
        <w:pStyle w:val="Heading1"/>
      </w:pPr>
      <w:bookmarkStart w:id="0" w:name="_Toc365802087"/>
      <w:r w:rsidRPr="008C0EE1">
        <w:t>Version History</w:t>
      </w:r>
      <w:bookmarkEnd w:id="0"/>
    </w:p>
    <w:p w14:paraId="3767CA49" w14:textId="77777777" w:rsidR="0043692A" w:rsidRDefault="0043692A" w:rsidP="0043692A">
      <w:r>
        <w:t xml:space="preserve">This is version 3;  </w:t>
      </w:r>
      <w:r w:rsidR="00FC40A8">
        <w:t>August</w:t>
      </w:r>
      <w:r>
        <w:t xml:space="preserve"> 2020</w:t>
      </w:r>
    </w:p>
    <w:p w14:paraId="23C829D0" w14:textId="77777777" w:rsidR="0043692A" w:rsidRDefault="0043692A" w:rsidP="0043692A"/>
    <w:p w14:paraId="50F8DB7D" w14:textId="04824395" w:rsidR="0043692A" w:rsidRDefault="0043692A" w:rsidP="0043692A">
      <w:r w:rsidRPr="004E7448">
        <w:rPr>
          <w:color w:val="000000" w:themeColor="text1"/>
        </w:rPr>
        <w:t>Four U.S. federal agencies – EPA, NASA, NOAA, and USGS – collaborated to form the Cyanobacteria Assessment Network (CyAN) Project. This work is supported by the NASA Ocean Biology and Biogeochemistry Program/Applied Sciences Program (proposal 14-SMDUNSOL14-0001</w:t>
      </w:r>
      <w:r w:rsidR="00700127">
        <w:rPr>
          <w:color w:val="000000" w:themeColor="text1"/>
        </w:rPr>
        <w:t xml:space="preserve"> </w:t>
      </w:r>
      <w:r w:rsidR="00700127" w:rsidRPr="00700127">
        <w:rPr>
          <w:color w:val="000000" w:themeColor="text1"/>
        </w:rPr>
        <w:t>and SMDSS20-0006</w:t>
      </w:r>
      <w:r w:rsidRPr="00700127">
        <w:rPr>
          <w:color w:val="000000" w:themeColor="text1"/>
        </w:rPr>
        <w:t>)</w:t>
      </w:r>
      <w:r w:rsidR="00FC40A8" w:rsidRPr="00FC40A8">
        <w:rPr>
          <w:color w:val="7030A0"/>
        </w:rPr>
        <w:t xml:space="preserve"> </w:t>
      </w:r>
      <w:r w:rsidRPr="004E7448">
        <w:rPr>
          <w:color w:val="000000" w:themeColor="text1"/>
        </w:rPr>
        <w:t>and by</w:t>
      </w:r>
      <w:r>
        <w:rPr>
          <w:color w:val="000000" w:themeColor="text1"/>
        </w:rPr>
        <w:t xml:space="preserve"> in-kind contributions from the</w:t>
      </w:r>
      <w:r w:rsidRPr="004E7448">
        <w:rPr>
          <w:color w:val="000000" w:themeColor="text1"/>
        </w:rPr>
        <w:t xml:space="preserve"> U.S. EPA, NOAA, </w:t>
      </w:r>
      <w:r>
        <w:rPr>
          <w:color w:val="000000" w:themeColor="text1"/>
        </w:rPr>
        <w:t xml:space="preserve">and the </w:t>
      </w:r>
      <w:r w:rsidRPr="004E7448">
        <w:rPr>
          <w:color w:val="000000" w:themeColor="text1"/>
        </w:rPr>
        <w:t xml:space="preserve">U.S. Geological Survey Toxic Substances Hydrology Program </w:t>
      </w:r>
      <w:r w:rsidRPr="004E7448">
        <w:rPr>
          <w:color w:val="000000" w:themeColor="text1"/>
        </w:rPr>
        <w:fldChar w:fldCharType="begin"/>
      </w:r>
      <w:r w:rsidRPr="004E7448">
        <w:rPr>
          <w:color w:val="000000" w:themeColor="text1"/>
        </w:rPr>
        <w:instrText xml:space="preserve"> ADDIN EN.CITE &lt;EndNote&gt;&lt;Cite&gt;&lt;Author&gt;Schaeffer&lt;/Author&gt;&lt;Year&gt;2015&lt;/Year&gt;&lt;RecNum&gt;2598&lt;/RecNum&gt;&lt;DisplayText&gt;[&lt;style face="italic"&gt;Schaeffer et al.&lt;/style&gt;, 2015]&lt;/DisplayText&gt;&lt;record&gt;&lt;rec-number&gt;2598&lt;/rec-number&gt;&lt;foreign-keys&gt;&lt;key app="EN" db-id="r0zvssdsuvz2xeewaa0xfp9ps5w90pdvdf09" timestamp="1498058568"&gt;2598&lt;/key&gt;&lt;/foreign-keys&gt;&lt;ref-type name="Journal Article"&gt;17&lt;/ref-type&gt;&lt;contributors&gt;&lt;authors&gt;&lt;author&gt;Schaeffer, B. A.&lt;/author&gt;&lt;author&gt;Loftin, K.&lt;/author&gt;&lt;author&gt;Stumpf, R. P.&lt;/author&gt;&lt;author&gt;Werdell, P. J.&lt;/author&gt;&lt;/authors&gt;&lt;/contributors&gt;&lt;titles&gt;&lt;title&gt;Agencies collaborate, develop a cyanobacteria assessment network&lt;/title&gt;&lt;secondary-title&gt;EOS Trans. AGU&lt;/secondary-title&gt;&lt;/titles&gt;&lt;periodical&gt;&lt;full-title&gt;EOS Trans. AGU&lt;/full-title&gt;&lt;/periodical&gt;&lt;pages&gt;16-20&lt;/pages&gt;&lt;volume&gt;96&lt;/volume&gt;&lt;number&gt;23&lt;/number&gt;&lt;dates&gt;&lt;year&gt;2015&lt;/year&gt;&lt;/dates&gt;&lt;urls&gt;&lt;/urls&gt;&lt;/record&gt;&lt;/Cite&gt;&lt;/EndNote&gt;</w:instrText>
      </w:r>
      <w:r w:rsidRPr="004E7448">
        <w:rPr>
          <w:color w:val="000000" w:themeColor="text1"/>
        </w:rPr>
        <w:fldChar w:fldCharType="separate"/>
      </w:r>
      <w:r w:rsidRPr="004E7448">
        <w:rPr>
          <w:noProof/>
          <w:color w:val="000000" w:themeColor="text1"/>
        </w:rPr>
        <w:t>[</w:t>
      </w:r>
      <w:r w:rsidRPr="004E7448">
        <w:rPr>
          <w:i/>
          <w:noProof/>
          <w:color w:val="000000" w:themeColor="text1"/>
        </w:rPr>
        <w:t>Schaeffer et al.</w:t>
      </w:r>
      <w:r w:rsidRPr="004E7448">
        <w:rPr>
          <w:noProof/>
          <w:color w:val="000000" w:themeColor="text1"/>
        </w:rPr>
        <w:t>, 2015]</w:t>
      </w:r>
      <w:r w:rsidRPr="004E7448">
        <w:rPr>
          <w:color w:val="000000" w:themeColor="text1"/>
        </w:rPr>
        <w:fldChar w:fldCharType="end"/>
      </w:r>
      <w:r w:rsidRPr="004E7448">
        <w:rPr>
          <w:color w:val="000000" w:themeColor="text1"/>
        </w:rPr>
        <w:t>.  NASA’s principal role in CyAN is the production, validation, and distribution of satellite-derived cyanobacteria index (CI</w:t>
      </w:r>
      <w:r w:rsidR="000F3F72">
        <w:rPr>
          <w:color w:val="000000" w:themeColor="text1"/>
        </w:rPr>
        <w:t>-cyano</w:t>
      </w:r>
      <w:r w:rsidRPr="004E7448">
        <w:rPr>
          <w:color w:val="000000" w:themeColor="text1"/>
        </w:rPr>
        <w:t>)</w:t>
      </w:r>
      <w:r w:rsidR="000F3F72">
        <w:t xml:space="preserve"> </w:t>
      </w:r>
      <w:r w:rsidRPr="004E7448">
        <w:rPr>
          <w:color w:val="000000" w:themeColor="text1"/>
        </w:rPr>
        <w:t>data products from the ESA Medium Resolution Imaging Spectrometer onboard Envisat (MERIS; 2002-2012) and Ocean Colour Land Imager onboard Sentinel-3A (OLCI; 2017-present)</w:t>
      </w:r>
      <w:r>
        <w:rPr>
          <w:color w:val="000000" w:themeColor="text1"/>
        </w:rPr>
        <w:t xml:space="preserve"> and Sentinel-3B (201</w:t>
      </w:r>
      <w:r w:rsidR="00FC40A8">
        <w:rPr>
          <w:color w:val="000000" w:themeColor="text1"/>
        </w:rPr>
        <w:t>8</w:t>
      </w:r>
      <w:r>
        <w:rPr>
          <w:color w:val="000000" w:themeColor="text1"/>
        </w:rPr>
        <w:t>-present)</w:t>
      </w:r>
      <w:r w:rsidRPr="004E7448">
        <w:rPr>
          <w:color w:val="000000" w:themeColor="text1"/>
        </w:rPr>
        <w:t xml:space="preserve"> for the continental United States (CONUS)</w:t>
      </w:r>
      <w:r>
        <w:rPr>
          <w:color w:val="000000" w:themeColor="text1"/>
        </w:rPr>
        <w:t xml:space="preserve"> and Alaska (Table 1)</w:t>
      </w:r>
      <w:r w:rsidRPr="004E7448">
        <w:rPr>
          <w:color w:val="000000" w:themeColor="text1"/>
        </w:rPr>
        <w:t>.  This document accompanies NASA’s production of CI</w:t>
      </w:r>
      <w:r w:rsidR="00463974">
        <w:rPr>
          <w:color w:val="000000" w:themeColor="text1"/>
        </w:rPr>
        <w:t>-cyano</w:t>
      </w:r>
      <w:r w:rsidRPr="004E7448">
        <w:rPr>
          <w:color w:val="000000" w:themeColor="text1"/>
        </w:rPr>
        <w:t xml:space="preserve"> data products for</w:t>
      </w:r>
      <w:r>
        <w:t xml:space="preserve"> MERIS and OLCI and is currently intended for CyAN Collaborators, who will be provided access for review and feedback.</w:t>
      </w:r>
    </w:p>
    <w:p w14:paraId="76093CD3" w14:textId="77777777" w:rsidR="0043692A" w:rsidRDefault="0043692A" w:rsidP="0043692A">
      <w:r>
        <w:t xml:space="preserve"> </w:t>
      </w:r>
    </w:p>
    <w:p w14:paraId="5B6F5280" w14:textId="77777777" w:rsidR="0043692A" w:rsidRDefault="0043692A" w:rsidP="0043692A">
      <w:pPr>
        <w:rPr>
          <w:i/>
        </w:rPr>
      </w:pPr>
    </w:p>
    <w:p w14:paraId="58BCEF69" w14:textId="77777777" w:rsidR="0043692A" w:rsidRPr="004E7448" w:rsidRDefault="0043692A" w:rsidP="0043692A">
      <w:pPr>
        <w:rPr>
          <w:i/>
        </w:rPr>
      </w:pPr>
      <w:r w:rsidRPr="004E7448">
        <w:rPr>
          <w:i/>
        </w:rPr>
        <w:lastRenderedPageBreak/>
        <w:t>Table 1.  Agency roles and responsibilities</w:t>
      </w:r>
      <w:r>
        <w:rPr>
          <w:i/>
        </w:rPr>
        <w:t>.</w:t>
      </w:r>
    </w:p>
    <w:tbl>
      <w:tblPr>
        <w:tblStyle w:val="LightList"/>
        <w:tblW w:w="0" w:type="auto"/>
        <w:tblLook w:val="04A0" w:firstRow="1" w:lastRow="0" w:firstColumn="1" w:lastColumn="0" w:noHBand="0" w:noVBand="1"/>
      </w:tblPr>
      <w:tblGrid>
        <w:gridCol w:w="1007"/>
        <w:gridCol w:w="8333"/>
      </w:tblGrid>
      <w:tr w:rsidR="0043692A" w14:paraId="078FDDFA" w14:textId="77777777" w:rsidTr="00C20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3397319" w14:textId="77777777" w:rsidR="0043692A" w:rsidRDefault="0043692A" w:rsidP="00C2058E">
            <w:r>
              <w:t>Agency</w:t>
            </w:r>
          </w:p>
        </w:tc>
        <w:tc>
          <w:tcPr>
            <w:tcW w:w="8568" w:type="dxa"/>
          </w:tcPr>
          <w:p w14:paraId="2E016BC3" w14:textId="77777777" w:rsidR="0043692A" w:rsidRDefault="0043692A" w:rsidP="00C2058E">
            <w:pPr>
              <w:cnfStyle w:val="100000000000" w:firstRow="1" w:lastRow="0" w:firstColumn="0" w:lastColumn="0" w:oddVBand="0" w:evenVBand="0" w:oddHBand="0" w:evenHBand="0" w:firstRowFirstColumn="0" w:firstRowLastColumn="0" w:lastRowFirstColumn="0" w:lastRowLastColumn="0"/>
            </w:pPr>
            <w:r>
              <w:t>Role</w:t>
            </w:r>
          </w:p>
        </w:tc>
      </w:tr>
      <w:tr w:rsidR="0043692A" w14:paraId="67D07EAB" w14:textId="77777777" w:rsidTr="00C20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54373E5" w14:textId="77777777" w:rsidR="0043692A" w:rsidRPr="004E7448" w:rsidRDefault="0043692A" w:rsidP="00C2058E">
            <w:pPr>
              <w:rPr>
                <w:b w:val="0"/>
              </w:rPr>
            </w:pPr>
            <w:r w:rsidRPr="004E7448">
              <w:rPr>
                <w:b w:val="0"/>
              </w:rPr>
              <w:t>EPA</w:t>
            </w:r>
          </w:p>
        </w:tc>
        <w:tc>
          <w:tcPr>
            <w:tcW w:w="8568" w:type="dxa"/>
          </w:tcPr>
          <w:p w14:paraId="77C1FB3E" w14:textId="77777777" w:rsidR="0043692A" w:rsidRDefault="0043692A" w:rsidP="00C2058E">
            <w:pPr>
              <w:cnfStyle w:val="000000100000" w:firstRow="0" w:lastRow="0" w:firstColumn="0" w:lastColumn="0" w:oddVBand="0" w:evenVBand="0" w:oddHBand="1" w:evenHBand="0" w:firstRowFirstColumn="0" w:firstRowLastColumn="0" w:lastRowFirstColumn="0" w:lastRowLastColumn="0"/>
            </w:pPr>
            <w:r>
              <w:t>Satellite application methods for management of freshwater HABs and water quality</w:t>
            </w:r>
          </w:p>
        </w:tc>
      </w:tr>
      <w:tr w:rsidR="0043692A" w14:paraId="109A0382" w14:textId="77777777" w:rsidTr="00C2058E">
        <w:tc>
          <w:tcPr>
            <w:cnfStyle w:val="001000000000" w:firstRow="0" w:lastRow="0" w:firstColumn="1" w:lastColumn="0" w:oddVBand="0" w:evenVBand="0" w:oddHBand="0" w:evenHBand="0" w:firstRowFirstColumn="0" w:firstRowLastColumn="0" w:lastRowFirstColumn="0" w:lastRowLastColumn="0"/>
            <w:tcW w:w="1008" w:type="dxa"/>
          </w:tcPr>
          <w:p w14:paraId="44985DC8" w14:textId="77777777" w:rsidR="0043692A" w:rsidRPr="004E7448" w:rsidRDefault="0043692A" w:rsidP="00C2058E">
            <w:pPr>
              <w:rPr>
                <w:b w:val="0"/>
              </w:rPr>
            </w:pPr>
            <w:r w:rsidRPr="004E7448">
              <w:rPr>
                <w:b w:val="0"/>
              </w:rPr>
              <w:t>NASA</w:t>
            </w:r>
          </w:p>
        </w:tc>
        <w:tc>
          <w:tcPr>
            <w:tcW w:w="8568" w:type="dxa"/>
          </w:tcPr>
          <w:p w14:paraId="24529E92" w14:textId="77777777" w:rsidR="0043692A" w:rsidRDefault="0043692A" w:rsidP="00C2058E">
            <w:pPr>
              <w:cnfStyle w:val="000000000000" w:firstRow="0" w:lastRow="0" w:firstColumn="0" w:lastColumn="0" w:oddVBand="0" w:evenVBand="0" w:oddHBand="0" w:evenHBand="0" w:firstRowFirstColumn="0" w:firstRowLastColumn="0" w:lastRowFirstColumn="0" w:lastRowLastColumn="0"/>
            </w:pPr>
            <w:r>
              <w:t>Satellite data processing, evaluation/validation, quality control</w:t>
            </w:r>
          </w:p>
        </w:tc>
      </w:tr>
      <w:tr w:rsidR="0043692A" w14:paraId="2B77D896" w14:textId="77777777" w:rsidTr="00C20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F855C1A" w14:textId="77777777" w:rsidR="0043692A" w:rsidRPr="004E7448" w:rsidRDefault="0043692A" w:rsidP="00C2058E">
            <w:pPr>
              <w:rPr>
                <w:b w:val="0"/>
              </w:rPr>
            </w:pPr>
            <w:r w:rsidRPr="004E7448">
              <w:rPr>
                <w:b w:val="0"/>
              </w:rPr>
              <w:t>NOAA</w:t>
            </w:r>
          </w:p>
        </w:tc>
        <w:tc>
          <w:tcPr>
            <w:tcW w:w="8568" w:type="dxa"/>
          </w:tcPr>
          <w:p w14:paraId="3A2B5565" w14:textId="77777777" w:rsidR="0043692A" w:rsidRDefault="0043692A" w:rsidP="00C2058E">
            <w:pPr>
              <w:cnfStyle w:val="000000100000" w:firstRow="0" w:lastRow="0" w:firstColumn="0" w:lastColumn="0" w:oddVBand="0" w:evenVBand="0" w:oddHBand="1" w:evenHBand="0" w:firstRowFirstColumn="0" w:firstRowLastColumn="0" w:lastRowFirstColumn="0" w:lastRowLastColumn="0"/>
            </w:pPr>
            <w:r>
              <w:t>Satellite algorithms to detect and forecast HABs for marine systems and Great Lakes</w:t>
            </w:r>
          </w:p>
        </w:tc>
      </w:tr>
      <w:tr w:rsidR="0043692A" w14:paraId="720221DF" w14:textId="77777777" w:rsidTr="00C2058E">
        <w:tc>
          <w:tcPr>
            <w:cnfStyle w:val="001000000000" w:firstRow="0" w:lastRow="0" w:firstColumn="1" w:lastColumn="0" w:oddVBand="0" w:evenVBand="0" w:oddHBand="0" w:evenHBand="0" w:firstRowFirstColumn="0" w:firstRowLastColumn="0" w:lastRowFirstColumn="0" w:lastRowLastColumn="0"/>
            <w:tcW w:w="1008" w:type="dxa"/>
          </w:tcPr>
          <w:p w14:paraId="2FBCC49D" w14:textId="77777777" w:rsidR="0043692A" w:rsidRPr="004E7448" w:rsidRDefault="0043692A" w:rsidP="00C2058E">
            <w:pPr>
              <w:rPr>
                <w:b w:val="0"/>
              </w:rPr>
            </w:pPr>
            <w:r w:rsidRPr="004E7448">
              <w:rPr>
                <w:b w:val="0"/>
              </w:rPr>
              <w:t>USGS</w:t>
            </w:r>
          </w:p>
        </w:tc>
        <w:tc>
          <w:tcPr>
            <w:tcW w:w="8568" w:type="dxa"/>
          </w:tcPr>
          <w:p w14:paraId="77CF97DE" w14:textId="77777777" w:rsidR="0043692A" w:rsidRDefault="0043692A" w:rsidP="00C2058E">
            <w:pPr>
              <w:cnfStyle w:val="000000000000" w:firstRow="0" w:lastRow="0" w:firstColumn="0" w:lastColumn="0" w:oddVBand="0" w:evenVBand="0" w:oddHBand="0" w:evenHBand="0" w:firstRowFirstColumn="0" w:firstRowLastColumn="0" w:lastRowFirstColumn="0" w:lastRowLastColumn="0"/>
            </w:pPr>
            <w:r>
              <w:t xml:space="preserve">Field freshwater HAB monitoring, ecological expertise, Landsat satellite management </w:t>
            </w:r>
          </w:p>
        </w:tc>
      </w:tr>
    </w:tbl>
    <w:p w14:paraId="56DA5C86" w14:textId="77777777" w:rsidR="0043692A" w:rsidRPr="003461F4" w:rsidRDefault="0043692A" w:rsidP="0043692A">
      <w:pPr>
        <w:pStyle w:val="Heading1"/>
      </w:pPr>
      <w:bookmarkStart w:id="1" w:name="_Toc365802088"/>
      <w:r w:rsidRPr="003461F4">
        <w:t xml:space="preserve">Overview of data </w:t>
      </w:r>
      <w:r>
        <w:t xml:space="preserve">files and </w:t>
      </w:r>
      <w:r w:rsidRPr="003461F4">
        <w:t>processing</w:t>
      </w:r>
      <w:bookmarkEnd w:id="1"/>
    </w:p>
    <w:p w14:paraId="121C6BE8" w14:textId="77777777" w:rsidR="0043692A" w:rsidRDefault="0043692A" w:rsidP="0043692A">
      <w:r>
        <w:t xml:space="preserve"> </w:t>
      </w:r>
    </w:p>
    <w:p w14:paraId="676453FC" w14:textId="3C10795F" w:rsidR="0043692A" w:rsidRDefault="0043692A" w:rsidP="0043692A">
      <w:pPr>
        <w:widowControl w:val="0"/>
        <w:tabs>
          <w:tab w:val="left" w:pos="529"/>
        </w:tabs>
        <w:autoSpaceDE w:val="0"/>
        <w:autoSpaceDN w:val="0"/>
        <w:adjustRightInd w:val="0"/>
      </w:pPr>
      <w:r>
        <w:t xml:space="preserve">As detailed metadata for each file can be found in Appendix A, this section provides only top-level details on file format and content.  Briefly, the NASA Ocean Biology Processing Group (OBPG; https://oceancolor.gsfc.nasa.gov) at Goddard Space Flight Center (GSFC) generated the MERIS and OLCI </w:t>
      </w:r>
      <w:r w:rsidR="000F3F72">
        <w:t xml:space="preserve">CI_cyano </w:t>
      </w:r>
      <w:r>
        <w:t>data files.  The CI</w:t>
      </w:r>
      <w:r w:rsidR="00463974">
        <w:t>-cyano</w:t>
      </w:r>
      <w:r>
        <w:t xml:space="preserve"> algorithm is fully described in </w:t>
      </w:r>
      <w:r>
        <w:fldChar w:fldCharType="begin"/>
      </w:r>
      <w:r>
        <w:instrText xml:space="preserve"> ADDIN EN.CITE &lt;EndNote&gt;&lt;Cite AuthorYear="1"&gt;&lt;Author&gt;Wynne&lt;/Author&gt;&lt;Year&gt;2008&lt;/Year&gt;&lt;RecNum&gt;2646&lt;/RecNum&gt;&lt;DisplayText&gt;&lt;style face="italic"&gt;Wynne et al.&lt;/style&gt; [2008]&lt;/DisplayText&gt;&lt;record&gt;&lt;rec-number&gt;2646&lt;/rec-number&gt;&lt;foreign-keys&gt;&lt;key app="EN" db-id="r0zvssdsuvz2xeewaa0xfp9ps5w90pdvdf09" timestamp="1498059850"&gt;2646&lt;/key&gt;&lt;/foreign-keys&gt;&lt;ref-type name="Journal Article"&gt;17&lt;/ref-type&gt;&lt;contributors&gt;&lt;authors&gt;&lt;author&gt;Wynne, T. T.&lt;/author&gt;&lt;author&gt;Stumpf, R. P.&lt;/author&gt;&lt;author&gt;Tomlinson, M. C.&lt;/author&gt;&lt;author&gt;Warner, R. A.&lt;/author&gt;&lt;author&gt;Tester, P. A.&lt;/author&gt;&lt;author&gt;Dyble, J.&lt;/author&gt;&lt;author&gt;Fahnenstiel, G. L.&lt;/author&gt;&lt;/authors&gt;&lt;/contributors&gt;&lt;auth-address&gt;IM Syst Grp Inc, Silver Spring, MD 20190 USA&amp;#xD;NOAA, Ctr Coastal Monitoring &amp;amp; Assessment, Silver Spring, MD 20190 USA&amp;#xD;NOAA, Ctr Coastal Fisheries &amp;amp; Habitat Res, Beaufort, NC 28516 USA&amp;#xD;NOAA, Great Lakes Environm Res Lab, Ann Arbor, MI 48105 USA&amp;#xD;NOAA, Great Lakes Environm Res Lab, Muskegon, MI 49441 USA&lt;/auth-address&gt;&lt;titles&gt;&lt;title&gt;Relating spectral shape to cyanobacterial blooms in the Laurentian Great Lakes&lt;/title&gt;&lt;secondary-title&gt;International Journal of Remote Sensing&lt;/secondary-title&gt;&lt;alt-title&gt;Int J Remote Sens&lt;/alt-title&gt;&lt;/titles&gt;&lt;periodical&gt;&lt;full-title&gt;International Journal of Remote Sensing&lt;/full-title&gt;&lt;/periodical&gt;&lt;pages&gt;3665-3672&lt;/pages&gt;&lt;volume&gt;29&lt;/volume&gt;&lt;number&gt;12&lt;/number&gt;&lt;keywords&gt;&lt;keyword&gt;radiance spectra&lt;/keyword&gt;&lt;keyword&gt;inland waters&lt;/keyword&gt;&lt;keyword&gt;chlorophyll-a&lt;/keyword&gt;&lt;keyword&gt;fluorescence&lt;/keyword&gt;&lt;keyword&gt;microcystis&lt;/keyword&gt;&lt;keyword&gt;phycocyanin&lt;/keyword&gt;&lt;keyword&gt;peak&lt;/keyword&gt;&lt;keyword&gt;nm&lt;/keyword&gt;&lt;/keywords&gt;&lt;dates&gt;&lt;year&gt;2008&lt;/year&gt;&lt;/dates&gt;&lt;isbn&gt;0143-1161&lt;/isbn&gt;&lt;accession-num&gt;WOS:000255999500017&lt;/accession-num&gt;&lt;urls&gt;&lt;related-urls&gt;&lt;url&gt;&amp;lt;Go to ISI&amp;gt;://WOS:000255999500017&lt;/url&gt;&lt;/related-urls&gt;&lt;/urls&gt;&lt;electronic-resource-num&gt;10.1080/01431160802007640&lt;/electronic-resource-num&gt;&lt;language&gt;English&lt;/language&gt;&lt;/record&gt;&lt;/Cite&gt;&lt;/EndNote&gt;</w:instrText>
      </w:r>
      <w:r>
        <w:fldChar w:fldCharType="separate"/>
      </w:r>
      <w:r w:rsidRPr="007C7EDA">
        <w:rPr>
          <w:i/>
          <w:noProof/>
        </w:rPr>
        <w:t>Wynne et al.</w:t>
      </w:r>
      <w:r>
        <w:rPr>
          <w:noProof/>
        </w:rPr>
        <w:t xml:space="preserve"> [2008]</w:t>
      </w:r>
      <w:r>
        <w:fldChar w:fldCharType="end"/>
      </w:r>
      <w:r>
        <w:t xml:space="preserve">, </w:t>
      </w:r>
      <w:r>
        <w:fldChar w:fldCharType="begin"/>
      </w:r>
      <w:r>
        <w:instrText xml:space="preserve"> ADDIN EN.CITE &lt;EndNote&gt;&lt;Cite AuthorYear="1"&gt;&lt;Author&gt;Wynne&lt;/Author&gt;&lt;Year&gt;2010&lt;/Year&gt;&lt;RecNum&gt;2649&lt;/RecNum&gt;&lt;DisplayText&gt;&lt;style face="italic"&gt;Wynne et al.&lt;/style&gt; [2010]&lt;/DisplayText&gt;&lt;record&gt;&lt;rec-number&gt;2649&lt;/rec-number&gt;&lt;foreign-keys&gt;&lt;key app="EN" db-id="r0zvssdsuvz2xeewaa0xfp9ps5w90pdvdf09" timestamp="1498059850"&gt;2649&lt;/key&gt;&lt;/foreign-keys&gt;&lt;ref-type name="Journal Article"&gt;17&lt;/ref-type&gt;&lt;contributors&gt;&lt;authors&gt;&lt;author&gt;Wynne, T. T.&lt;/author&gt;&lt;author&gt;Stumpf, R. P.&lt;/author&gt;&lt;author&gt;Tomlinson, M. C.&lt;/author&gt;&lt;author&gt;Dyble, J.&lt;/author&gt;&lt;/authors&gt;&lt;/contributors&gt;&lt;auth-address&gt;NOAA, Ctr Coastal Monitoring &amp;amp; Assessment, Silver Spring, MD USA&amp;#xD;NOAA, Great Lakes Environm Res Lab, Ann Arbor, MI 48105 USA&lt;/auth-address&gt;&lt;titles&gt;&lt;title&gt;Characterizing a cyanobacterial bloom in western Lake Erie using satellite imagery and meteorological data&lt;/title&gt;&lt;secondary-title&gt;Limnology and Oceanography&lt;/secondary-title&gt;&lt;alt-title&gt;Limnol Oceanogr&lt;/alt-title&gt;&lt;/titles&gt;&lt;periodical&gt;&lt;full-title&gt;Limnology and Oceanography&lt;/full-title&gt;&lt;/periodical&gt;&lt;pages&gt;2025-2036&lt;/pages&gt;&lt;volume&gt;55&lt;/volume&gt;&lt;number&gt;5&lt;/number&gt;&lt;keywords&gt;&lt;keyword&gt;saginaw bay&lt;/keyword&gt;&lt;keyword&gt;microcystin concentrations&lt;/keyword&gt;&lt;keyword&gt;imaging spectrometer&lt;/keyword&gt;&lt;keyword&gt;great-lakes&lt;/keyword&gt;&lt;keyword&gt;landsat-tm&lt;/keyword&gt;&lt;keyword&gt;water&lt;/keyword&gt;&lt;keyword&gt;chlorophyll&lt;/keyword&gt;&lt;keyword&gt;huron&lt;/keyword&gt;&lt;keyword&gt;nm&lt;/keyword&gt;&lt;keyword&gt;temperature&lt;/keyword&gt;&lt;/keywords&gt;&lt;dates&gt;&lt;year&gt;2010&lt;/year&gt;&lt;pub-dates&gt;&lt;date&gt;Sep&lt;/date&gt;&lt;/pub-dates&gt;&lt;/dates&gt;&lt;isbn&gt;0024-3590&lt;/isbn&gt;&lt;accession-num&gt;WOS:000283667100020&lt;/accession-num&gt;&lt;urls&gt;&lt;related-urls&gt;&lt;url&gt;&amp;lt;Go to ISI&amp;gt;://WOS:000283667100020&lt;/url&gt;&lt;/related-urls&gt;&lt;/urls&gt;&lt;electronic-resource-num&gt;10.4319/lo.2010.55.5.2025&lt;/electronic-resource-num&gt;&lt;language&gt;English&lt;/language&gt;&lt;/record&gt;&lt;/Cite&gt;&lt;/EndNote&gt;</w:instrText>
      </w:r>
      <w:r>
        <w:fldChar w:fldCharType="separate"/>
      </w:r>
      <w:r w:rsidRPr="007C7EDA">
        <w:rPr>
          <w:i/>
          <w:noProof/>
        </w:rPr>
        <w:t>Wynne et al.</w:t>
      </w:r>
      <w:r>
        <w:rPr>
          <w:noProof/>
        </w:rPr>
        <w:t xml:space="preserve"> [2010]</w:t>
      </w:r>
      <w:r>
        <w:fldChar w:fldCharType="end"/>
      </w:r>
      <w:r>
        <w:t xml:space="preserve">, and </w:t>
      </w:r>
      <w:r>
        <w:fldChar w:fldCharType="begin">
          <w:fldData xml:space="preserve">PEVuZE5vdGU+PENpdGUgQXV0aG9yWWVhcj0iMSI+PEF1dGhvcj5MdW5ldHRhPC9BdXRob3I+PFll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=
</w:fldData>
        </w:fldChar>
      </w:r>
      <w:r>
        <w:instrText xml:space="preserve"> ADDIN EN.CITE </w:instrText>
      </w:r>
      <w:r>
        <w:fldChar w:fldCharType="begin">
          <w:fldData xml:space="preserve">PEVuZE5vdGU+PENpdGUgQXV0aG9yWWVhcj0iMSI+PEF1dGhvcj5MdW5ldHRhPC9BdXRob3I+PFll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=
</w:fldData>
        </w:fldChar>
      </w:r>
      <w:r>
        <w:instrText xml:space="preserve"> ADDIN EN.CITE.DATA </w:instrText>
      </w:r>
      <w:r>
        <w:fldChar w:fldCharType="end"/>
      </w:r>
      <w:r>
        <w:fldChar w:fldCharType="separate"/>
      </w:r>
      <w:r w:rsidRPr="007C7EDA">
        <w:rPr>
          <w:i/>
          <w:noProof/>
        </w:rPr>
        <w:t>Lunetta et al.</w:t>
      </w:r>
      <w:r>
        <w:rPr>
          <w:noProof/>
        </w:rPr>
        <w:t xml:space="preserve"> [2015]</w:t>
      </w:r>
      <w:r>
        <w:fldChar w:fldCharType="end"/>
      </w:r>
      <w:r>
        <w:t>.  The data files are temporal CI</w:t>
      </w:r>
      <w:r w:rsidR="000F3F72">
        <w:t>_cyano</w:t>
      </w:r>
      <w:r>
        <w:t xml:space="preserve"> composites at 300-m resolution.  These composites were transformed to Albers Equal Area projection with an area-weighted interpolation to match the projections of the National Hydrography Dataset.  Shuttle Radar Topography Mission (SRTM) 60-meter data provided the land mask (</w:t>
      </w:r>
      <w:r w:rsidRPr="00086F71">
        <w:t>https://dds.cr.usgs.gov/srtm/version2_1/SWBD/</w:t>
      </w:r>
      <w:r>
        <w:t xml:space="preserve">).  The </w:t>
      </w:r>
      <w:r w:rsidR="000F3F72">
        <w:t>CI_cyano</w:t>
      </w:r>
      <w:r>
        <w:t xml:space="preserve"> value in each pixel represents the maximum </w:t>
      </w:r>
      <w:r w:rsidR="000F3F72">
        <w:t xml:space="preserve">CI_cyano </w:t>
      </w:r>
      <w:r>
        <w:t xml:space="preserve">value for </w:t>
      </w:r>
      <w:r w:rsidR="00C37921">
        <w:t xml:space="preserve">both </w:t>
      </w:r>
      <w:r>
        <w:t>the</w:t>
      </w:r>
      <w:r w:rsidR="00C37921">
        <w:t xml:space="preserve"> daily and 7-day</w:t>
      </w:r>
      <w:r>
        <w:t xml:space="preserve"> composite period</w:t>
      </w:r>
      <w:r w:rsidR="00C37921">
        <w:t>s</w:t>
      </w:r>
      <w:r>
        <w:t xml:space="preserve">.  CONUS and Alaska composites are divided into and delivered as a regional numbered tile (Figure 1 and Figure 2), </w:t>
      </w:r>
      <w:r w:rsidRPr="00150568">
        <w:t>represent</w:t>
      </w:r>
      <w:r>
        <w:t>ing</w:t>
      </w:r>
      <w:r w:rsidRPr="00150568">
        <w:t xml:space="preserve"> a spatial area made into a separate file. </w:t>
      </w:r>
      <w:r>
        <w:t xml:space="preserve"> </w:t>
      </w:r>
      <w:r w:rsidRPr="00150568">
        <w:t>The data file name will use the column</w:t>
      </w:r>
      <w:r>
        <w:t xml:space="preserve"> and row</w:t>
      </w:r>
      <w:r w:rsidRPr="00150568">
        <w:t xml:space="preserve"> number to identify the tile location</w:t>
      </w:r>
      <w:r>
        <w:t>.</w:t>
      </w:r>
    </w:p>
    <w:p w14:paraId="0EF6C6F0" w14:textId="77777777" w:rsidR="0043692A" w:rsidRDefault="0043692A" w:rsidP="0043692A">
      <w:pPr>
        <w:widowControl w:val="0"/>
        <w:tabs>
          <w:tab w:val="left" w:pos="529"/>
        </w:tabs>
        <w:autoSpaceDE w:val="0"/>
        <w:autoSpaceDN w:val="0"/>
        <w:adjustRightInd w:val="0"/>
      </w:pPr>
    </w:p>
    <w:p w14:paraId="2C3A973E" w14:textId="77777777" w:rsidR="002252CA" w:rsidRDefault="0043692A" w:rsidP="002252CA">
      <w:pPr>
        <w:widowControl w:val="0"/>
        <w:tabs>
          <w:tab w:val="left" w:pos="529"/>
        </w:tabs>
        <w:autoSpaceDE w:val="0"/>
        <w:autoSpaceDN w:val="0"/>
        <w:adjustRightInd w:val="0"/>
        <w:rPr>
          <w:i/>
        </w:rPr>
      </w:pPr>
      <w:r>
        <w:rPr>
          <w:noProof/>
        </w:rPr>
        <w:drawing>
          <wp:inline distT="0" distB="0" distL="0" distR="0" wp14:anchorId="6FE576B0" wp14:editId="510729E9">
            <wp:extent cx="4445000" cy="2858680"/>
            <wp:effectExtent l="0" t="0" r="0" b="0"/>
            <wp:docPr id="4" name="Picture 4" descr="A close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8 at 1.52.35 PM.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17830" cy="2905519"/>
                    </a:xfrm>
                    <a:prstGeom prst="rect">
                      <a:avLst/>
                    </a:prstGeom>
                    <a:ln>
                      <a:noFill/>
                    </a:ln>
                    <a:extLst>
                      <a:ext uri="{53640926-AAD7-44D8-BBD7-CCE9431645EC}">
                        <a14:shadowObscured xmlns:a14="http://schemas.microsoft.com/office/drawing/2010/main"/>
                      </a:ext>
                    </a:extLst>
                  </pic:spPr>
                </pic:pic>
              </a:graphicData>
            </a:graphic>
          </wp:inline>
        </w:drawing>
      </w:r>
      <w:r w:rsidR="002252CA" w:rsidRPr="002252CA">
        <w:rPr>
          <w:i/>
        </w:rPr>
        <w:t xml:space="preserve"> </w:t>
      </w:r>
    </w:p>
    <w:p w14:paraId="5EC8E5E3" w14:textId="77777777" w:rsidR="0043692A" w:rsidRPr="004E7448" w:rsidRDefault="002252CA" w:rsidP="0043692A">
      <w:pPr>
        <w:widowControl w:val="0"/>
        <w:tabs>
          <w:tab w:val="left" w:pos="529"/>
        </w:tabs>
        <w:autoSpaceDE w:val="0"/>
        <w:autoSpaceDN w:val="0"/>
        <w:adjustRightInd w:val="0"/>
        <w:rPr>
          <w:i/>
        </w:rPr>
      </w:pPr>
      <w:r w:rsidRPr="004E7448">
        <w:rPr>
          <w:i/>
        </w:rPr>
        <w:t>Figure 1.  Envisat and Sentinel-3 CONUS satellite tiles</w:t>
      </w:r>
      <w:r>
        <w:rPr>
          <w:i/>
        </w:rPr>
        <w:t xml:space="preserve"> (9X6 tiles)</w:t>
      </w:r>
    </w:p>
    <w:p w14:paraId="5C28106D" w14:textId="77777777" w:rsidR="0043692A" w:rsidRPr="0025794C" w:rsidRDefault="0043692A" w:rsidP="002252CA">
      <w:pPr>
        <w:widowControl w:val="0"/>
        <w:tabs>
          <w:tab w:val="left" w:pos="529"/>
        </w:tabs>
        <w:autoSpaceDE w:val="0"/>
        <w:autoSpaceDN w:val="0"/>
        <w:adjustRightInd w:val="0"/>
        <w:rPr>
          <w:b/>
          <w:bCs/>
        </w:rPr>
      </w:pPr>
      <w:r w:rsidRPr="00A50842">
        <w:rPr>
          <w:noProof/>
        </w:rPr>
        <w:lastRenderedPageBreak/>
        <w:drawing>
          <wp:inline distT="0" distB="0" distL="0" distR="0" wp14:anchorId="1ADF9FBF" wp14:editId="10001C89">
            <wp:extent cx="3132667" cy="2429933"/>
            <wp:effectExtent l="0" t="0" r="4445" b="0"/>
            <wp:docPr id="7" name="Picture 6" descr="A screen shot of a building&#10;&#10;Description automatically generated">
              <a:extLst xmlns:a="http://schemas.openxmlformats.org/drawingml/2006/main">
                <a:ext uri="{FF2B5EF4-FFF2-40B4-BE49-F238E27FC236}">
                  <a16:creationId xmlns:a16="http://schemas.microsoft.com/office/drawing/2014/main" id="{3D2EB22F-41FF-354A-8835-78430D0B034F}"/>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D2EB22F-41FF-354A-8835-78430D0B034F}"/>
                        </a:ext>
                      </a:extLst>
                    </pic:cNvPr>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74424" cy="2462323"/>
                    </a:xfrm>
                    <a:prstGeom prst="rect">
                      <a:avLst/>
                    </a:prstGeom>
                    <a:ln>
                      <a:noFill/>
                    </a:ln>
                    <a:extLst>
                      <a:ext uri="{53640926-AAD7-44D8-BBD7-CCE9431645EC}">
                        <a14:shadowObscured xmlns:a14="http://schemas.microsoft.com/office/drawing/2010/main"/>
                      </a:ext>
                    </a:extLst>
                  </pic:spPr>
                </pic:pic>
              </a:graphicData>
            </a:graphic>
          </wp:inline>
        </w:drawing>
      </w:r>
    </w:p>
    <w:p w14:paraId="080B1312" w14:textId="77777777" w:rsidR="002252CA" w:rsidRDefault="002252CA" w:rsidP="002252CA">
      <w:pPr>
        <w:widowControl w:val="0"/>
        <w:tabs>
          <w:tab w:val="left" w:pos="529"/>
        </w:tabs>
        <w:autoSpaceDE w:val="0"/>
        <w:autoSpaceDN w:val="0"/>
        <w:adjustRightInd w:val="0"/>
        <w:rPr>
          <w:i/>
        </w:rPr>
      </w:pPr>
      <w:r w:rsidRPr="004E7448">
        <w:rPr>
          <w:i/>
        </w:rPr>
        <w:t xml:space="preserve">Figure </w:t>
      </w:r>
      <w:r>
        <w:rPr>
          <w:i/>
        </w:rPr>
        <w:t>2</w:t>
      </w:r>
      <w:r w:rsidRPr="004E7448">
        <w:rPr>
          <w:i/>
        </w:rPr>
        <w:t xml:space="preserve">.  Envisat and Sentinel-3 </w:t>
      </w:r>
      <w:r>
        <w:rPr>
          <w:i/>
        </w:rPr>
        <w:t xml:space="preserve">Alaska </w:t>
      </w:r>
      <w:r w:rsidRPr="004E7448">
        <w:rPr>
          <w:i/>
        </w:rPr>
        <w:t xml:space="preserve"> satellite tiles</w:t>
      </w:r>
      <w:r>
        <w:rPr>
          <w:i/>
        </w:rPr>
        <w:t xml:space="preserve"> (4x3 tiles)</w:t>
      </w:r>
    </w:p>
    <w:p w14:paraId="2BE75B7A" w14:textId="77777777" w:rsidR="0043692A" w:rsidRDefault="0043692A" w:rsidP="0043692A">
      <w:pPr>
        <w:widowControl w:val="0"/>
        <w:tabs>
          <w:tab w:val="left" w:pos="529"/>
        </w:tabs>
        <w:autoSpaceDE w:val="0"/>
        <w:autoSpaceDN w:val="0"/>
        <w:adjustRightInd w:val="0"/>
      </w:pPr>
    </w:p>
    <w:p w14:paraId="65AD2B2A" w14:textId="77777777" w:rsidR="0043692A" w:rsidRDefault="0043692A" w:rsidP="0043692A">
      <w:pPr>
        <w:widowControl w:val="0"/>
        <w:tabs>
          <w:tab w:val="left" w:pos="529"/>
        </w:tabs>
        <w:autoSpaceDE w:val="0"/>
        <w:autoSpaceDN w:val="0"/>
        <w:adjustRightInd w:val="0"/>
      </w:pPr>
      <w:r>
        <w:t xml:space="preserve">Each data file is stored in 8-bit GeoTIFF, where values of:    </w:t>
      </w:r>
    </w:p>
    <w:p w14:paraId="3F5DCDEA" w14:textId="77777777" w:rsidR="0043692A" w:rsidRDefault="0043692A" w:rsidP="0043692A">
      <w:pPr>
        <w:widowControl w:val="0"/>
        <w:tabs>
          <w:tab w:val="left" w:pos="529"/>
        </w:tabs>
        <w:autoSpaceDE w:val="0"/>
        <w:autoSpaceDN w:val="0"/>
        <w:adjustRightInd w:val="0"/>
      </w:pPr>
    </w:p>
    <w:p w14:paraId="0CB153D1" w14:textId="77777777" w:rsidR="0043692A" w:rsidRPr="00150568" w:rsidRDefault="0043692A" w:rsidP="0043692A">
      <w:pPr>
        <w:pStyle w:val="ListParagraph"/>
        <w:widowControl w:val="0"/>
        <w:numPr>
          <w:ilvl w:val="0"/>
          <w:numId w:val="2"/>
        </w:numPr>
        <w:autoSpaceDE w:val="0"/>
        <w:autoSpaceDN w:val="0"/>
        <w:adjustRightInd w:val="0"/>
        <w:ind w:left="360"/>
      </w:pPr>
      <w:r>
        <w:t xml:space="preserve">0 indicate </w:t>
      </w:r>
      <w:r w:rsidRPr="00150568">
        <w:t xml:space="preserve">below </w:t>
      </w:r>
      <w:r>
        <w:t xml:space="preserve">threshold </w:t>
      </w:r>
      <w:r w:rsidR="000F3F72">
        <w:t>CI_cyano</w:t>
      </w:r>
      <w:r>
        <w:t xml:space="preserve"> </w:t>
      </w:r>
      <w:r w:rsidRPr="00150568">
        <w:t>detection</w:t>
      </w:r>
      <w:r>
        <w:t xml:space="preserve"> limits</w:t>
      </w:r>
    </w:p>
    <w:p w14:paraId="09E9292F" w14:textId="77777777" w:rsidR="0043692A" w:rsidRPr="00150568" w:rsidRDefault="0043692A" w:rsidP="0043692A">
      <w:pPr>
        <w:pStyle w:val="ListParagraph"/>
        <w:widowControl w:val="0"/>
        <w:numPr>
          <w:ilvl w:val="0"/>
          <w:numId w:val="2"/>
        </w:numPr>
        <w:autoSpaceDE w:val="0"/>
        <w:autoSpaceDN w:val="0"/>
        <w:adjustRightInd w:val="0"/>
        <w:ind w:left="360"/>
      </w:pPr>
      <w:r>
        <w:t>1-253 are data</w:t>
      </w:r>
    </w:p>
    <w:p w14:paraId="50DDA2A6" w14:textId="77777777" w:rsidR="0043692A" w:rsidRPr="00150568" w:rsidRDefault="0043692A" w:rsidP="0043692A">
      <w:pPr>
        <w:pStyle w:val="ListParagraph"/>
        <w:widowControl w:val="0"/>
        <w:numPr>
          <w:ilvl w:val="0"/>
          <w:numId w:val="2"/>
        </w:numPr>
        <w:autoSpaceDE w:val="0"/>
        <w:autoSpaceDN w:val="0"/>
        <w:adjustRightInd w:val="0"/>
        <w:ind w:left="360"/>
      </w:pPr>
      <w:r>
        <w:t>254 is land</w:t>
      </w:r>
      <w:r w:rsidRPr="00150568">
        <w:t xml:space="preserve"> </w:t>
      </w:r>
    </w:p>
    <w:p w14:paraId="61B5AB72" w14:textId="77777777" w:rsidR="0043692A" w:rsidRDefault="0043692A" w:rsidP="0043692A">
      <w:pPr>
        <w:pStyle w:val="ListParagraph"/>
        <w:widowControl w:val="0"/>
        <w:numPr>
          <w:ilvl w:val="0"/>
          <w:numId w:val="2"/>
        </w:numPr>
        <w:tabs>
          <w:tab w:val="left" w:pos="529"/>
        </w:tabs>
        <w:autoSpaceDE w:val="0"/>
        <w:autoSpaceDN w:val="0"/>
        <w:adjustRightInd w:val="0"/>
        <w:ind w:left="360"/>
      </w:pPr>
      <w:r w:rsidRPr="00150568">
        <w:t>255 are no data</w:t>
      </w:r>
      <w:r>
        <w:t xml:space="preserve"> (e.g., a cloudy pixel)</w:t>
      </w:r>
    </w:p>
    <w:p w14:paraId="117F18E5" w14:textId="77777777" w:rsidR="0043692A" w:rsidRDefault="0043692A" w:rsidP="0043692A">
      <w:pPr>
        <w:widowControl w:val="0"/>
        <w:tabs>
          <w:tab w:val="left" w:pos="529"/>
        </w:tabs>
        <w:autoSpaceDE w:val="0"/>
        <w:autoSpaceDN w:val="0"/>
        <w:adjustRightInd w:val="0"/>
      </w:pPr>
    </w:p>
    <w:p w14:paraId="72AA7761" w14:textId="6F5B7C5D" w:rsidR="0043692A" w:rsidRPr="00700127" w:rsidRDefault="0043692A" w:rsidP="0043692A">
      <w:pPr>
        <w:widowControl w:val="0"/>
        <w:autoSpaceDE w:val="0"/>
        <w:autoSpaceDN w:val="0"/>
        <w:adjustRightInd w:val="0"/>
        <w:rPr>
          <w:color w:val="000000" w:themeColor="text1"/>
        </w:rPr>
      </w:pPr>
      <w:r>
        <w:t>Digital numbers (DN) can be converted to</w:t>
      </w:r>
      <w:r w:rsidR="00C37921">
        <w:t xml:space="preserve"> an estimated</w:t>
      </w:r>
      <w:r>
        <w:t xml:space="preserve"> cyanobacteria abundance in cells/ml</w:t>
      </w:r>
      <w:r w:rsidR="00C37921">
        <w:t xml:space="preserve">. </w:t>
      </w:r>
      <w:r w:rsidR="00C37921" w:rsidRPr="00700127">
        <w:t xml:space="preserve">This estimated is based on microcystis equivalents using a relationship established in western basin </w:t>
      </w:r>
      <w:r w:rsidR="00C37921" w:rsidRPr="00700127">
        <w:rPr>
          <w:color w:val="000000" w:themeColor="text1"/>
        </w:rPr>
        <w:t>Lake Erie (</w:t>
      </w:r>
      <w:r w:rsidR="00700127" w:rsidRPr="00700127">
        <w:rPr>
          <w:color w:val="000000" w:themeColor="text1"/>
        </w:rPr>
        <w:t>Wynne et al., 2010</w:t>
      </w:r>
      <w:r w:rsidR="00C37921" w:rsidRPr="00700127">
        <w:rPr>
          <w:color w:val="000000" w:themeColor="text1"/>
        </w:rPr>
        <w:t>)</w:t>
      </w:r>
      <w:r w:rsidR="001A16B8" w:rsidRPr="00700127">
        <w:rPr>
          <w:color w:val="000000" w:themeColor="text1"/>
        </w:rPr>
        <w:t>.</w:t>
      </w:r>
    </w:p>
    <w:p w14:paraId="10B2C7AA" w14:textId="1EF745BB" w:rsidR="0043692A" w:rsidRDefault="000F3F72" w:rsidP="0043692A">
      <w:pPr>
        <w:pStyle w:val="ListParagraph"/>
        <w:widowControl w:val="0"/>
        <w:numPr>
          <w:ilvl w:val="0"/>
          <w:numId w:val="3"/>
        </w:numPr>
        <w:autoSpaceDE w:val="0"/>
        <w:autoSpaceDN w:val="0"/>
        <w:adjustRightInd w:val="0"/>
        <w:ind w:left="360"/>
      </w:pPr>
      <w:r>
        <w:t>CI_cyano</w:t>
      </w:r>
      <w:r w:rsidR="0043692A" w:rsidRPr="00A55F72">
        <w:t xml:space="preserve"> = 10</w:t>
      </w:r>
      <w:r w:rsidR="0043692A">
        <w:t>^</w:t>
      </w:r>
      <w:r w:rsidR="0043692A" w:rsidRPr="00A55F72">
        <w:t>(</w:t>
      </w:r>
      <w:r w:rsidR="0043692A">
        <w:t>0.012</w:t>
      </w:r>
      <w:r w:rsidR="0043692A" w:rsidRPr="00A55F72">
        <w:t xml:space="preserve"> * DN - 4.2)</w:t>
      </w:r>
    </w:p>
    <w:p w14:paraId="35A28F50" w14:textId="321412B6" w:rsidR="0043692A" w:rsidRDefault="000225C5" w:rsidP="0043692A">
      <w:pPr>
        <w:pStyle w:val="ListParagraph"/>
        <w:widowControl w:val="0"/>
        <w:numPr>
          <w:ilvl w:val="0"/>
          <w:numId w:val="3"/>
        </w:numPr>
        <w:tabs>
          <w:tab w:val="left" w:pos="529"/>
        </w:tabs>
        <w:autoSpaceDE w:val="0"/>
        <w:autoSpaceDN w:val="0"/>
        <w:adjustRightInd w:val="0"/>
        <w:ind w:left="360"/>
      </w:pPr>
      <w:r>
        <w:rPr>
          <w:noProof/>
        </w:rPr>
        <w:drawing>
          <wp:anchor distT="0" distB="0" distL="114300" distR="114300" simplePos="0" relativeHeight="251659264" behindDoc="1" locked="0" layoutInCell="1" allowOverlap="1" wp14:anchorId="0A05B13C" wp14:editId="340D6C54">
            <wp:simplePos x="0" y="0"/>
            <wp:positionH relativeFrom="column">
              <wp:posOffset>1701800</wp:posOffset>
            </wp:positionH>
            <wp:positionV relativeFrom="paragraph">
              <wp:posOffset>285538</wp:posOffset>
            </wp:positionV>
            <wp:extent cx="1896533" cy="3179228"/>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AN_v3_color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7169" cy="3180294"/>
                    </a:xfrm>
                    <a:prstGeom prst="rect">
                      <a:avLst/>
                    </a:prstGeom>
                  </pic:spPr>
                </pic:pic>
              </a:graphicData>
            </a:graphic>
            <wp14:sizeRelH relativeFrom="page">
              <wp14:pctWidth>0</wp14:pctWidth>
            </wp14:sizeRelH>
            <wp14:sizeRelV relativeFrom="page">
              <wp14:pctHeight>0</wp14:pctHeight>
            </wp14:sizeRelV>
          </wp:anchor>
        </w:drawing>
      </w:r>
      <w:r w:rsidR="0043692A">
        <w:t>c</w:t>
      </w:r>
      <w:r w:rsidR="0043692A" w:rsidRPr="00150568">
        <w:t>yano</w:t>
      </w:r>
      <w:r w:rsidR="0043692A">
        <w:t>bacteria</w:t>
      </w:r>
      <w:r w:rsidR="0043692A" w:rsidRPr="00150568">
        <w:t xml:space="preserve"> </w:t>
      </w:r>
      <w:r w:rsidR="0043692A">
        <w:t>a</w:t>
      </w:r>
      <w:r w:rsidR="0043692A" w:rsidRPr="00150568">
        <w:t>bund</w:t>
      </w:r>
      <w:r w:rsidR="0043692A">
        <w:t>ance (cells/ml</w:t>
      </w:r>
      <w:r w:rsidR="0043692A" w:rsidRPr="00150568">
        <w:t>)</w:t>
      </w:r>
      <w:r w:rsidR="00F8299B">
        <w:t xml:space="preserve"> </w:t>
      </w:r>
      <w:r w:rsidR="0043692A" w:rsidRPr="00150568">
        <w:t xml:space="preserve">= </w:t>
      </w:r>
      <w:r w:rsidR="000F3F72">
        <w:t>CI_cyano</w:t>
      </w:r>
      <w:r w:rsidR="0043692A">
        <w:t xml:space="preserve"> </w:t>
      </w:r>
      <w:r w:rsidR="0043692A" w:rsidRPr="00150568">
        <w:t>*</w:t>
      </w:r>
      <w:r w:rsidR="0043692A">
        <w:t xml:space="preserve"> </w:t>
      </w:r>
      <w:r w:rsidR="0043692A" w:rsidRPr="00150568">
        <w:t>1.0E+8</w:t>
      </w:r>
    </w:p>
    <w:p w14:paraId="3860BFA3" w14:textId="4FBA1DBF" w:rsidR="0043692A" w:rsidRDefault="0043692A" w:rsidP="0043692A">
      <w:pPr>
        <w:widowControl w:val="0"/>
        <w:tabs>
          <w:tab w:val="left" w:pos="529"/>
        </w:tabs>
        <w:autoSpaceDE w:val="0"/>
        <w:autoSpaceDN w:val="0"/>
        <w:adjustRightInd w:val="0"/>
      </w:pPr>
    </w:p>
    <w:p w14:paraId="4BE26C09" w14:textId="6884B4DE" w:rsidR="000225C5" w:rsidRDefault="000225C5" w:rsidP="0043692A">
      <w:pPr>
        <w:widowControl w:val="0"/>
        <w:tabs>
          <w:tab w:val="left" w:pos="529"/>
        </w:tabs>
        <w:autoSpaceDE w:val="0"/>
        <w:autoSpaceDN w:val="0"/>
        <w:adjustRightInd w:val="0"/>
      </w:pPr>
    </w:p>
    <w:p w14:paraId="5B34CF07" w14:textId="61E2FDC3" w:rsidR="000225C5" w:rsidRDefault="000225C5" w:rsidP="0043692A">
      <w:pPr>
        <w:widowControl w:val="0"/>
        <w:tabs>
          <w:tab w:val="left" w:pos="529"/>
        </w:tabs>
        <w:autoSpaceDE w:val="0"/>
        <w:autoSpaceDN w:val="0"/>
        <w:adjustRightInd w:val="0"/>
      </w:pPr>
    </w:p>
    <w:p w14:paraId="72A4A64E" w14:textId="0CF0AF40" w:rsidR="0043692A" w:rsidRDefault="0043692A" w:rsidP="0043692A">
      <w:pPr>
        <w:widowControl w:val="0"/>
        <w:tabs>
          <w:tab w:val="left" w:pos="529"/>
        </w:tabs>
        <w:autoSpaceDE w:val="0"/>
        <w:autoSpaceDN w:val="0"/>
        <w:adjustRightInd w:val="0"/>
      </w:pPr>
      <w:r>
        <w:t>MERIS</w:t>
      </w:r>
      <w:r w:rsidR="003008C9">
        <w:t>/OLCI</w:t>
      </w:r>
      <w:r>
        <w:t xml:space="preserve"> data files follow this naming convention:</w:t>
      </w:r>
    </w:p>
    <w:p w14:paraId="318CF33A" w14:textId="35193CBA" w:rsidR="0043692A" w:rsidRDefault="0043692A" w:rsidP="0043692A">
      <w:pPr>
        <w:widowControl w:val="0"/>
        <w:tabs>
          <w:tab w:val="left" w:pos="529"/>
        </w:tabs>
        <w:autoSpaceDE w:val="0"/>
        <w:autoSpaceDN w:val="0"/>
        <w:adjustRightInd w:val="0"/>
      </w:pPr>
    </w:p>
    <w:p w14:paraId="075BB956" w14:textId="77777777" w:rsidR="0043692A" w:rsidRPr="004A4BDB" w:rsidRDefault="0043692A" w:rsidP="0043692A">
      <w:pPr>
        <w:rPr>
          <w:sz w:val="22"/>
          <w:szCs w:val="22"/>
        </w:rPr>
      </w:pPr>
      <w:r w:rsidRPr="004A4BDB">
        <w:rPr>
          <w:rFonts w:ascii="Menlo Regular" w:hAnsi="Menlo Regular" w:cs="Menlo Regular"/>
          <w:color w:val="000000"/>
          <w:sz w:val="22"/>
          <w:szCs w:val="22"/>
        </w:rPr>
        <w:t>sensoryyyydddyyyyddd.datalevel_temporalresolution_</w:t>
      </w:r>
      <w:r>
        <w:rPr>
          <w:rFonts w:ascii="Menlo Regular" w:hAnsi="Menlo Regular" w:cs="Menlo Regular"/>
          <w:color w:val="000000"/>
          <w:sz w:val="22"/>
          <w:szCs w:val="22"/>
        </w:rPr>
        <w:t>product</w:t>
      </w:r>
      <w:r w:rsidRPr="004A4BDB">
        <w:rPr>
          <w:rFonts w:ascii="Menlo Regular" w:hAnsi="Menlo Regular" w:cs="Menlo Regular"/>
          <w:color w:val="000000"/>
          <w:sz w:val="22"/>
          <w:szCs w:val="22"/>
        </w:rPr>
        <w:t>_version_resolution_region</w:t>
      </w:r>
      <w:r w:rsidRPr="004A4BDB">
        <w:rPr>
          <w:sz w:val="22"/>
          <w:szCs w:val="22"/>
        </w:rPr>
        <w:t xml:space="preserve"> </w:t>
      </w:r>
    </w:p>
    <w:p w14:paraId="64E1D3BC" w14:textId="77777777" w:rsidR="0043692A" w:rsidRDefault="0043692A" w:rsidP="0043692A"/>
    <w:p w14:paraId="4684B5AD" w14:textId="77777777" w:rsidR="0043692A" w:rsidRPr="00150568" w:rsidRDefault="0043692A" w:rsidP="0043692A">
      <w:pPr>
        <w:widowControl w:val="0"/>
        <w:autoSpaceDE w:val="0"/>
        <w:autoSpaceDN w:val="0"/>
        <w:adjustRightInd w:val="0"/>
      </w:pPr>
      <w:r>
        <w:t xml:space="preserve">A file named </w:t>
      </w:r>
      <w:r w:rsidRPr="00150568">
        <w:rPr>
          <w:i/>
        </w:rPr>
        <w:t>M20120642012070.L3m_7D_CYAN_CI_cyano_CYAN_CONUS_300m_5_3</w:t>
      </w:r>
      <w:r>
        <w:t xml:space="preserve">, for example, is decomposed as: </w:t>
      </w:r>
    </w:p>
    <w:p w14:paraId="6C3A9AA4" w14:textId="77777777" w:rsidR="0043692A" w:rsidRPr="00150568" w:rsidRDefault="0043692A" w:rsidP="0043692A">
      <w:pPr>
        <w:widowControl w:val="0"/>
        <w:autoSpaceDE w:val="0"/>
        <w:autoSpaceDN w:val="0"/>
        <w:adjustRightInd w:val="0"/>
      </w:pPr>
    </w:p>
    <w:p w14:paraId="1F4B7BE4" w14:textId="00478BDB"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sensor</w:t>
      </w:r>
      <w:r w:rsidR="00727572">
        <w:t>:</w:t>
      </w:r>
      <w:r>
        <w:t xml:space="preserve"> </w:t>
      </w:r>
      <w:r w:rsidRPr="00BB7037">
        <w:rPr>
          <w:i/>
        </w:rPr>
        <w:t>M</w:t>
      </w:r>
      <w:r>
        <w:t xml:space="preserve"> </w:t>
      </w:r>
      <w:r w:rsidRPr="00150568">
        <w:t>=</w:t>
      </w:r>
      <w:r>
        <w:t xml:space="preserve"> </w:t>
      </w:r>
      <w:r w:rsidRPr="00150568">
        <w:t>MERIS</w:t>
      </w:r>
      <w:r w:rsidR="002252CA">
        <w:t>,</w:t>
      </w:r>
      <w:r>
        <w:t xml:space="preserve">  L =OLCI</w:t>
      </w:r>
    </w:p>
    <w:p w14:paraId="2DDCAC7A" w14:textId="7B1ADF33"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yyyydddyyyddd</w:t>
      </w:r>
      <w:r>
        <w:t xml:space="preserve"> </w:t>
      </w:r>
      <w:r w:rsidR="00727572">
        <w:t>:</w:t>
      </w:r>
      <w:r>
        <w:t xml:space="preserve"> </w:t>
      </w:r>
      <w:r w:rsidRPr="00411792">
        <w:rPr>
          <w:i/>
        </w:rPr>
        <w:t>20120642012070</w:t>
      </w:r>
      <w:r>
        <w:t xml:space="preserve"> </w:t>
      </w:r>
      <w:r w:rsidRPr="00150568">
        <w:t xml:space="preserve">= </w:t>
      </w:r>
      <w:r>
        <w:t xml:space="preserve">year 2012 </w:t>
      </w:r>
      <w:r w:rsidRPr="00150568">
        <w:t xml:space="preserve">day 064 to </w:t>
      </w:r>
      <w:r>
        <w:t xml:space="preserve">year  </w:t>
      </w:r>
      <w:r w:rsidRPr="00150568">
        <w:t>2012 calendar day 070</w:t>
      </w:r>
    </w:p>
    <w:p w14:paraId="05D18536" w14:textId="5EF35858"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datalevel</w:t>
      </w:r>
      <w:r w:rsidR="00727572">
        <w:t xml:space="preserve">: </w:t>
      </w:r>
      <w:r>
        <w:t xml:space="preserve"> </w:t>
      </w:r>
      <w:r w:rsidRPr="00411792">
        <w:rPr>
          <w:i/>
        </w:rPr>
        <w:t>L3m</w:t>
      </w:r>
      <w:r w:rsidRPr="00150568">
        <w:t xml:space="preserve"> </w:t>
      </w:r>
      <w:r>
        <w:t>=</w:t>
      </w:r>
      <w:r w:rsidRPr="00150568">
        <w:t xml:space="preserve"> satellite processing level</w:t>
      </w:r>
      <w:r>
        <w:t>-3, mapped image</w:t>
      </w:r>
    </w:p>
    <w:p w14:paraId="51F027A2" w14:textId="02BF7B0E"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temporalresolution</w:t>
      </w:r>
      <w:r w:rsidR="00727572">
        <w:t>:</w:t>
      </w:r>
      <w:r>
        <w:t xml:space="preserve"> </w:t>
      </w:r>
      <w:r w:rsidRPr="00411792">
        <w:rPr>
          <w:i/>
        </w:rPr>
        <w:t>7D</w:t>
      </w:r>
      <w:r>
        <w:t xml:space="preserve"> </w:t>
      </w:r>
      <w:r w:rsidRPr="00150568">
        <w:t>=</w:t>
      </w:r>
      <w:r>
        <w:t xml:space="preserve"> </w:t>
      </w:r>
      <w:r w:rsidRPr="00150568">
        <w:t xml:space="preserve">7 day </w:t>
      </w:r>
      <w:r>
        <w:t xml:space="preserve">temporal </w:t>
      </w:r>
      <w:r w:rsidRPr="00150568">
        <w:t>composite</w:t>
      </w:r>
      <w:r w:rsidR="002252CA">
        <w:t>,</w:t>
      </w:r>
      <w:r>
        <w:t xml:space="preserve"> DAY = daily maximum</w:t>
      </w:r>
    </w:p>
    <w:p w14:paraId="052D427A" w14:textId="0946A9B3" w:rsidR="0043692A" w:rsidRPr="00727572" w:rsidRDefault="0043692A" w:rsidP="0043692A">
      <w:pPr>
        <w:pStyle w:val="ListParagraph"/>
        <w:widowControl w:val="0"/>
        <w:numPr>
          <w:ilvl w:val="0"/>
          <w:numId w:val="1"/>
        </w:numPr>
        <w:autoSpaceDE w:val="0"/>
        <w:autoSpaceDN w:val="0"/>
        <w:adjustRightInd w:val="0"/>
        <w:ind w:left="360"/>
        <w:rPr>
          <w:i/>
          <w:iCs/>
          <w:sz w:val="22"/>
          <w:szCs w:val="22"/>
        </w:rPr>
      </w:pPr>
      <w:r>
        <w:rPr>
          <w:rFonts w:ascii="Menlo Regular" w:hAnsi="Menlo Regular" w:cs="Menlo Regular"/>
          <w:sz w:val="22"/>
          <w:szCs w:val="22"/>
        </w:rPr>
        <w:t>product</w:t>
      </w:r>
      <w:r w:rsidRPr="003D4ABB">
        <w:rPr>
          <w:rFonts w:ascii="Menlo Regular" w:hAnsi="Menlo Regular" w:cs="Menlo Regular"/>
          <w:sz w:val="22"/>
          <w:szCs w:val="22"/>
        </w:rPr>
        <w:t>:</w:t>
      </w:r>
      <w:r w:rsidRPr="003D4ABB">
        <w:rPr>
          <w:sz w:val="22"/>
          <w:szCs w:val="22"/>
        </w:rPr>
        <w:t>Project identifier</w:t>
      </w:r>
      <w:r w:rsidR="00727572">
        <w:rPr>
          <w:sz w:val="22"/>
          <w:szCs w:val="22"/>
        </w:rPr>
        <w:t xml:space="preserve"> </w:t>
      </w:r>
      <w:r w:rsidR="00C5769C">
        <w:rPr>
          <w:sz w:val="22"/>
          <w:szCs w:val="22"/>
        </w:rPr>
        <w:t>(</w:t>
      </w:r>
      <w:r w:rsidR="00727572" w:rsidRPr="00727572">
        <w:rPr>
          <w:i/>
          <w:iCs/>
          <w:sz w:val="22"/>
          <w:szCs w:val="22"/>
        </w:rPr>
        <w:t>CI_cyano (CI cyanobacteria product), tc (true color)</w:t>
      </w:r>
      <w:r w:rsidR="00C5769C">
        <w:rPr>
          <w:i/>
          <w:iCs/>
          <w:sz w:val="22"/>
          <w:szCs w:val="22"/>
        </w:rPr>
        <w:t>)</w:t>
      </w:r>
      <w:r w:rsidR="00727572">
        <w:rPr>
          <w:sz w:val="22"/>
          <w:szCs w:val="22"/>
        </w:rPr>
        <w:t xml:space="preserve">: </w:t>
      </w:r>
      <w:r w:rsidRPr="003D4ABB">
        <w:rPr>
          <w:sz w:val="22"/>
          <w:szCs w:val="22"/>
        </w:rPr>
        <w:t>CYAN_ CI_cyano, CyANTC_tc, CYANAK_ CI_cyano, CYANAKTC_tc</w:t>
      </w:r>
      <w:r>
        <w:rPr>
          <w:sz w:val="22"/>
          <w:szCs w:val="22"/>
        </w:rPr>
        <w:t xml:space="preserve">.   </w:t>
      </w:r>
    </w:p>
    <w:p w14:paraId="345C06E1" w14:textId="5579CB03"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version</w:t>
      </w:r>
      <w:r w:rsidR="00727572">
        <w:t>:</w:t>
      </w:r>
      <w:r>
        <w:t xml:space="preserve"> </w:t>
      </w:r>
      <w:r>
        <w:rPr>
          <w:i/>
        </w:rPr>
        <w:t>CYAN_CONUS</w:t>
      </w:r>
      <w:r w:rsidR="002252CA">
        <w:rPr>
          <w:i/>
        </w:rPr>
        <w:t xml:space="preserve">, </w:t>
      </w:r>
      <w:r w:rsidR="002252CA" w:rsidRPr="007863EA">
        <w:t>CYAN_AK (Alaska)</w:t>
      </w:r>
    </w:p>
    <w:p w14:paraId="4980C74B" w14:textId="681F54DA"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resolution</w:t>
      </w:r>
      <w:r>
        <w:t xml:space="preserve"> </w:t>
      </w:r>
      <w:r w:rsidR="00727572">
        <w:t>:</w:t>
      </w:r>
      <w:r>
        <w:t xml:space="preserve"> </w:t>
      </w:r>
      <w:r w:rsidRPr="00411792">
        <w:rPr>
          <w:i/>
        </w:rPr>
        <w:t>300m</w:t>
      </w:r>
      <w:r>
        <w:t xml:space="preserve"> </w:t>
      </w:r>
      <w:r w:rsidRPr="00150568">
        <w:t>=</w:t>
      </w:r>
      <w:r>
        <w:t xml:space="preserve"> </w:t>
      </w:r>
      <w:r w:rsidRPr="00150568">
        <w:t>pixel resolution</w:t>
      </w:r>
    </w:p>
    <w:p w14:paraId="6C6A751D" w14:textId="4B0C2344" w:rsidR="0043692A" w:rsidRPr="00150568" w:rsidRDefault="0043692A" w:rsidP="0043692A">
      <w:pPr>
        <w:pStyle w:val="ListParagraph"/>
        <w:widowControl w:val="0"/>
        <w:numPr>
          <w:ilvl w:val="0"/>
          <w:numId w:val="1"/>
        </w:numPr>
        <w:autoSpaceDE w:val="0"/>
        <w:autoSpaceDN w:val="0"/>
        <w:adjustRightInd w:val="0"/>
        <w:ind w:left="360"/>
      </w:pPr>
      <w:r w:rsidRPr="004A4BDB">
        <w:rPr>
          <w:rFonts w:ascii="Menlo Regular" w:hAnsi="Menlo Regular" w:cs="Menlo Regular"/>
          <w:sz w:val="22"/>
          <w:szCs w:val="22"/>
        </w:rPr>
        <w:t>region</w:t>
      </w:r>
      <w:r>
        <w:t xml:space="preserve"> </w:t>
      </w:r>
      <w:r w:rsidR="00727572">
        <w:t>:</w:t>
      </w:r>
      <w:r>
        <w:t xml:space="preserve"> </w:t>
      </w:r>
      <w:r w:rsidRPr="00411792">
        <w:rPr>
          <w:i/>
        </w:rPr>
        <w:t>5</w:t>
      </w:r>
      <w:r>
        <w:t>_</w:t>
      </w:r>
      <w:r w:rsidRPr="00411792">
        <w:rPr>
          <w:i/>
        </w:rPr>
        <w:t>3</w:t>
      </w:r>
      <w:r>
        <w:t xml:space="preserve"> </w:t>
      </w:r>
      <w:r w:rsidRPr="00150568">
        <w:t>=</w:t>
      </w:r>
      <w:r>
        <w:t xml:space="preserve"> </w:t>
      </w:r>
      <w:r w:rsidRPr="00150568">
        <w:t>tile column</w:t>
      </w:r>
      <w:r>
        <w:t xml:space="preserve"> (5) and row (3)</w:t>
      </w:r>
    </w:p>
    <w:p w14:paraId="060CDE61" w14:textId="3226B9CD" w:rsidR="0043692A" w:rsidRPr="0035777C" w:rsidRDefault="0043692A" w:rsidP="0043692A">
      <w:pPr>
        <w:widowControl w:val="0"/>
        <w:autoSpaceDE w:val="0"/>
        <w:autoSpaceDN w:val="0"/>
        <w:adjustRightInd w:val="0"/>
      </w:pPr>
      <w:r w:rsidRPr="00150568">
        <w:t> </w:t>
      </w:r>
      <w:r>
        <w:t>*</w:t>
      </w:r>
      <w:r w:rsidR="007366D7">
        <w:t xml:space="preserve"> </w:t>
      </w:r>
      <w:r>
        <w:rPr>
          <w:rFonts w:eastAsia="Times New Roman"/>
          <w:color w:val="000000"/>
        </w:rPr>
        <w:t xml:space="preserve">The Alaska naming conventions follows a similar pattern with the single difference of “AK” replacing </w:t>
      </w:r>
      <w:r w:rsidR="003008C9">
        <w:rPr>
          <w:rFonts w:eastAsia="Times New Roman"/>
          <w:color w:val="000000"/>
        </w:rPr>
        <w:t>“</w:t>
      </w:r>
      <w:r>
        <w:rPr>
          <w:rFonts w:eastAsia="Times New Roman"/>
          <w:color w:val="000000"/>
        </w:rPr>
        <w:t>CONUS</w:t>
      </w:r>
      <w:r w:rsidR="003008C9">
        <w:rPr>
          <w:rFonts w:eastAsia="Times New Roman"/>
          <w:color w:val="000000"/>
        </w:rPr>
        <w:t>”</w:t>
      </w:r>
      <w:r>
        <w:rPr>
          <w:rFonts w:eastAsia="Times New Roman"/>
          <w:color w:val="000000"/>
        </w:rPr>
        <w:t xml:space="preserve"> in the file name.</w:t>
      </w:r>
    </w:p>
    <w:p w14:paraId="36BBE989" w14:textId="77777777" w:rsidR="0043692A" w:rsidRDefault="0043692A" w:rsidP="0043692A">
      <w:pPr>
        <w:rPr>
          <w:rFonts w:eastAsia="Times New Roman"/>
          <w:color w:val="000000"/>
        </w:rPr>
      </w:pPr>
    </w:p>
    <w:p w14:paraId="169B5267" w14:textId="6399AAE1" w:rsidR="00775409" w:rsidRDefault="0043692A" w:rsidP="0043692A">
      <w:pPr>
        <w:rPr>
          <w:rFonts w:eastAsia="Times New Roman"/>
          <w:color w:val="000000"/>
        </w:rPr>
      </w:pPr>
      <w:r>
        <w:rPr>
          <w:rFonts w:eastAsia="Times New Roman"/>
          <w:color w:val="000000"/>
        </w:rPr>
        <w:t>Data for OLCI are provided as 7-day composites</w:t>
      </w:r>
      <w:r w:rsidR="00495F72">
        <w:rPr>
          <w:rFonts w:eastAsia="Times New Roman"/>
          <w:color w:val="000000"/>
        </w:rPr>
        <w:t xml:space="preserve"> and </w:t>
      </w:r>
      <w:r w:rsidR="009B3BE2">
        <w:rPr>
          <w:rFonts w:eastAsia="Times New Roman"/>
          <w:color w:val="000000"/>
        </w:rPr>
        <w:t>dailies</w:t>
      </w:r>
      <w:r w:rsidR="007366D7">
        <w:rPr>
          <w:rFonts w:eastAsia="Times New Roman"/>
          <w:color w:val="000000"/>
        </w:rPr>
        <w:t xml:space="preserve"> for CI_cyano and daily true color images. </w:t>
      </w:r>
      <w:r w:rsidR="00053690">
        <w:rPr>
          <w:rFonts w:eastAsia="Times New Roman"/>
          <w:color w:val="000000"/>
        </w:rPr>
        <w:t>The OLCI products are merged Sentinel-3A and 3B from 2018-present.</w:t>
      </w:r>
      <w:r>
        <w:rPr>
          <w:rFonts w:eastAsia="Times New Roman"/>
          <w:color w:val="000000"/>
        </w:rPr>
        <w:t xml:space="preserve"> Data for MERIS are provided as 14-day composites from 2002-2007, when the instrument irregularly viewed the US and as 7-day composites </w:t>
      </w:r>
      <w:r w:rsidR="00495F72">
        <w:rPr>
          <w:rFonts w:eastAsia="Times New Roman"/>
          <w:color w:val="000000"/>
        </w:rPr>
        <w:t xml:space="preserve">and dailies </w:t>
      </w:r>
      <w:r>
        <w:rPr>
          <w:rFonts w:eastAsia="Times New Roman"/>
          <w:color w:val="000000"/>
        </w:rPr>
        <w:t xml:space="preserve">from 2008-2012, when the instrument regularly collected data over the US. </w:t>
      </w:r>
      <w:r w:rsidR="00FE734A">
        <w:rPr>
          <w:rFonts w:eastAsia="Times New Roman"/>
          <w:color w:val="000000"/>
        </w:rPr>
        <w:t xml:space="preserve">Daily </w:t>
      </w:r>
    </w:p>
    <w:p w14:paraId="61FAEC62" w14:textId="1B39E1E2" w:rsidR="0043692A" w:rsidRPr="007F3D6F" w:rsidRDefault="00FE734A" w:rsidP="0043692A">
      <w:pPr>
        <w:rPr>
          <w:rFonts w:eastAsia="Times New Roman"/>
          <w:color w:val="000000"/>
        </w:rPr>
      </w:pPr>
      <w:r>
        <w:rPr>
          <w:rFonts w:eastAsia="Times New Roman"/>
          <w:color w:val="000000"/>
        </w:rPr>
        <w:t>True color images are also provided for CONUS and Alaska for MERIS and OLCI with 2018 true colors being a composite of OLCI Sentinel-3A and 3B.</w:t>
      </w:r>
    </w:p>
    <w:p w14:paraId="724B4D9B" w14:textId="77777777" w:rsidR="0043692A" w:rsidRDefault="0043692A" w:rsidP="0043692A">
      <w:pPr>
        <w:rPr>
          <w:rFonts w:eastAsia="Times New Roman"/>
        </w:rPr>
      </w:pPr>
    </w:p>
    <w:p w14:paraId="4DED23A0" w14:textId="77777777" w:rsidR="0043692A" w:rsidRDefault="0043692A" w:rsidP="0043692A">
      <w:pPr>
        <w:rPr>
          <w:rFonts w:eastAsia="Times New Roman"/>
        </w:rPr>
      </w:pPr>
      <w:r>
        <w:rPr>
          <w:rFonts w:eastAsia="Times New Roman"/>
        </w:rPr>
        <w:t>These data are validated Stage 2 of 4 on NASA’s data maturity level ranking.  This is defined as “data p</w:t>
      </w:r>
      <w:r w:rsidRPr="00B76740">
        <w:rPr>
          <w:rFonts w:eastAsia="Times New Roman"/>
        </w:rPr>
        <w:t xml:space="preserve">roduct </w:t>
      </w:r>
      <w:r w:rsidRPr="00961FF2">
        <w:rPr>
          <w:rFonts w:eastAsia="Times New Roman"/>
        </w:rPr>
        <w:t xml:space="preserve">accuracy is estimated using a </w:t>
      </w:r>
      <w:r>
        <w:rPr>
          <w:rFonts w:eastAsia="Times New Roman"/>
        </w:rPr>
        <w:t>significant set (although not full US/global)</w:t>
      </w:r>
      <w:r w:rsidRPr="00961FF2">
        <w:rPr>
          <w:rFonts w:eastAsia="Times New Roman"/>
        </w:rPr>
        <w:t xml:space="preserve"> of independent measurements obtained from selected locations and time periods and ground-truth/field program efforts. </w:t>
      </w:r>
      <w:r>
        <w:rPr>
          <w:rFonts w:eastAsia="Times New Roman"/>
        </w:rPr>
        <w:t xml:space="preserve"> There have been some peer-reviewed publications on the accuracy, but for limited spatial areas.”  Additional details on NASA’s data maturity levels can be found at</w:t>
      </w:r>
    </w:p>
    <w:p w14:paraId="1D7C95C2" w14:textId="77777777" w:rsidR="0043692A" w:rsidRDefault="0043692A" w:rsidP="0043692A">
      <w:pPr>
        <w:rPr>
          <w:rFonts w:eastAsia="Times New Roman"/>
        </w:rPr>
      </w:pPr>
      <w:r>
        <w:rPr>
          <w:rFonts w:eastAsia="Times New Roman"/>
        </w:rPr>
        <w:t xml:space="preserve">https://science.nasa.gov/earth-science/earth-science-data/data-maturity-levels .  </w:t>
      </w:r>
    </w:p>
    <w:p w14:paraId="4F89E4C7" w14:textId="77777777" w:rsidR="0043692A" w:rsidRDefault="0043692A" w:rsidP="0043692A">
      <w:pPr>
        <w:rPr>
          <w:rFonts w:eastAsia="Times New Roman"/>
        </w:rPr>
      </w:pPr>
    </w:p>
    <w:p w14:paraId="781A940F" w14:textId="35634C22" w:rsidR="0043692A" w:rsidRPr="00150568" w:rsidRDefault="0043692A" w:rsidP="0043692A">
      <w:r>
        <w:rPr>
          <w:rFonts w:eastAsia="Times New Roman"/>
        </w:rPr>
        <w:t xml:space="preserve">For details on data product validation efforts and applications, see </w:t>
      </w:r>
      <w:r>
        <w:rPr>
          <w:rFonts w:eastAsia="Times New Roman"/>
        </w:rPr>
        <w:fldChar w:fldCharType="begin"/>
      </w:r>
      <w:r>
        <w:rPr>
          <w:rFonts w:eastAsia="Times New Roman"/>
        </w:rPr>
        <w:instrText xml:space="preserve"> ADDIN EN.CITE &lt;EndNote&gt;&lt;Cite AuthorYear="1"&gt;&lt;Author&gt;Binding&lt;/Author&gt;&lt;Year&gt;2011&lt;/Year&gt;&lt;RecNum&gt;2875&lt;/RecNum&gt;&lt;DisplayText&gt;&lt;style face="italic"&gt;Binding et al.&lt;/style&gt; [2011]&lt;/DisplayText&gt;&lt;record&gt;&lt;rec-number&gt;2875&lt;/rec-number&gt;&lt;foreign-keys&gt;&lt;key app="EN" db-id="r0zvssdsuvz2xeewaa0xfp9ps5w90pdvdf09" timestamp="1504194328"&gt;2875&lt;/key&gt;&lt;/foreign-keys&gt;&lt;ref-type name="Journal Article"&gt;17&lt;/ref-type&gt;&lt;contributors&gt;&lt;authors&gt;&lt;author&gt;Binding, C. E.&lt;/author&gt;&lt;author&gt;Greenberg, T. A.&lt;/author&gt;&lt;author&gt;Jerome, J. H.&lt;/author&gt;&lt;author&gt;Bukata, R. P.&lt;/author&gt;&lt;author&gt;Letourneau, G.&lt;/author&gt;&lt;/authors&gt;&lt;/contributors&gt;&lt;auth-address&gt;Environm Canada, Canada Ctr Inland Waters, Aquat Ecosyst Management Res Div, Burlington, ON L7R 4A6, Canada&amp;#xD;Environm Canada, Sci &amp;amp; Technol Branch, Montreal, PQ H2Y 2E7, Canada&lt;/auth-address&gt;&lt;titles&gt;&lt;title&gt;An assessment of MERIS algal products during an intense bloom in Lake of the Woods&lt;/title&gt;&lt;secondary-title&gt;Journal of Plankton Research&lt;/secondary-title&gt;&lt;alt-title&gt;J Plankton Res&lt;/alt-title&gt;&lt;/titles&gt;&lt;periodical&gt;&lt;full-title&gt;Journal of Plankton Research&lt;/full-title&gt;&lt;/periodical&gt;&lt;pages&gt;793-806&lt;/pages&gt;&lt;volume&gt;33&lt;/volume&gt;&lt;number&gt;5&lt;/number&gt;&lt;keywords&gt;&lt;keyword&gt;meris&lt;/keyword&gt;&lt;keyword&gt;lake of the woods&lt;/keyword&gt;&lt;keyword&gt;inland waters&lt;/keyword&gt;&lt;keyword&gt;chlorophyll&lt;/keyword&gt;&lt;keyword&gt;cyanobacteria&lt;/keyword&gt;&lt;keyword&gt;vertical-distribution&lt;/keyword&gt;&lt;keyword&gt;baltic sea&lt;/keyword&gt;&lt;keyword&gt;particulate matter&lt;/keyword&gt;&lt;keyword&gt;waters&lt;/keyword&gt;&lt;keyword&gt;chlorophyll&lt;/keyword&gt;&lt;keyword&gt;cyanobacteria&lt;/keyword&gt;&lt;keyword&gt;ontario&lt;/keyword&gt;&lt;keyword&gt;canada&lt;/keyword&gt;&lt;keyword&gt;retrieval&lt;/keyword&gt;&lt;keyword&gt;seawifs&lt;/keyword&gt;&lt;/keywords&gt;&lt;dates&gt;&lt;year&gt;2011&lt;/year&gt;&lt;pub-dates&gt;&lt;date&gt;May&lt;/date&gt;&lt;/pub-dates&gt;&lt;/dates&gt;&lt;isbn&gt;0142-7873&lt;/isbn&gt;&lt;accession-num&gt;WOS:000289198500010&lt;/accession-num&gt;&lt;urls&gt;&lt;related-urls&gt;&lt;url&gt;&amp;lt;Go to ISI&amp;gt;://WOS:000289198500010&lt;/url&gt;&lt;/related-urls&gt;&lt;/urls&gt;&lt;electronic-resource-num&gt;10.1093/plankt/fbq133&lt;/electronic-resource-num&gt;&lt;language&gt;English&lt;/language&gt;&lt;/record&gt;&lt;/Cite&gt;&lt;/EndNote&gt;</w:instrText>
      </w:r>
      <w:r>
        <w:rPr>
          <w:rFonts w:eastAsia="Times New Roman"/>
        </w:rPr>
        <w:fldChar w:fldCharType="separate"/>
      </w:r>
      <w:r w:rsidRPr="000276BF">
        <w:rPr>
          <w:rFonts w:eastAsia="Times New Roman"/>
          <w:i/>
          <w:noProof/>
        </w:rPr>
        <w:t>Binding et al.</w:t>
      </w:r>
      <w:r>
        <w:rPr>
          <w:rFonts w:eastAsia="Times New Roman"/>
          <w:noProof/>
        </w:rPr>
        <w:t xml:space="preserve"> [2011]</w:t>
      </w:r>
      <w:r>
        <w:rPr>
          <w:rFonts w:eastAsia="Times New Roman"/>
        </w:rPr>
        <w:fldChar w:fldCharType="end"/>
      </w:r>
      <w:r>
        <w:rPr>
          <w:rFonts w:eastAsia="Times New Roman"/>
        </w:rPr>
        <w:t xml:space="preserve">, </w:t>
      </w:r>
      <w:r>
        <w:rPr>
          <w:rFonts w:eastAsia="Times New Roman"/>
        </w:rPr>
        <w:fldChar w:fldCharType="begin">
          <w:fldData xml:space="preserve">PEVuZE5vdGU+PENpdGUgQXV0aG9yWWVhcj0iMSI+PEF1dGhvcj5NYXR0aGV3czwvQXV0aG9yPjxZ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</w:fldData>
        </w:fldChar>
      </w:r>
      <w:r>
        <w:rPr>
          <w:rFonts w:eastAsia="Times New Roman"/>
        </w:rPr>
        <w:instrText xml:space="preserve"> ADDIN EN.CITE </w:instrText>
      </w:r>
      <w:r>
        <w:rPr>
          <w:rFonts w:eastAsia="Times New Roman"/>
        </w:rPr>
        <w:fldChar w:fldCharType="begin">
          <w:fldData xml:space="preserve">PEVuZE5vdGU+PENpdGUgQXV0aG9yWWVhcj0iMSI+PEF1dGhvcj5NYXR0aGV3czwvQXV0aG9yPjxZ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0276BF">
        <w:rPr>
          <w:rFonts w:eastAsia="Times New Roman"/>
          <w:i/>
          <w:noProof/>
        </w:rPr>
        <w:t>Matthews et al.</w:t>
      </w:r>
      <w:r>
        <w:rPr>
          <w:rFonts w:eastAsia="Times New Roman"/>
          <w:noProof/>
        </w:rPr>
        <w:t xml:space="preserve"> [2012]</w:t>
      </w:r>
      <w:r>
        <w:rPr>
          <w:rFonts w:eastAsia="Times New Roman"/>
        </w:rPr>
        <w:fldChar w:fldCharType="end"/>
      </w:r>
      <w:r>
        <w:rPr>
          <w:rFonts w:eastAsia="Times New Roman"/>
        </w:rPr>
        <w:t xml:space="preserve">, </w:t>
      </w:r>
      <w:r>
        <w:rPr>
          <w:rFonts w:eastAsia="Times New Roman"/>
        </w:rPr>
        <w:fldChar w:fldCharType="begin"/>
      </w:r>
      <w:r>
        <w:rPr>
          <w:rFonts w:eastAsia="Times New Roman"/>
        </w:rPr>
        <w:instrText xml:space="preserve"> ADDIN EN.CITE &lt;EndNote&gt;&lt;Cite AuthorYear="1"&gt;&lt;Author&gt;Moradi&lt;/Author&gt;&lt;Year&gt;2014&lt;/Year&gt;&lt;RecNum&gt;2876&lt;/RecNum&gt;&lt;DisplayText&gt;&lt;style face="italic"&gt;Moradi&lt;/style&gt; [2014]&lt;/DisplayText&gt;&lt;record&gt;&lt;rec-number&gt;2876&lt;/rec-number&gt;&lt;foreign-keys&gt;&lt;key app="EN" db-id="r0zvssdsuvz2xeewaa0xfp9ps5w90pdvdf09" timestamp="1504194377"&gt;2876&lt;/key&gt;&lt;/foreign-keys&gt;&lt;ref-type name="Journal Article"&gt;17&lt;/ref-type&gt;&lt;contributors&gt;&lt;authors&gt;&lt;author&gt;Moradi, M.&lt;/author&gt;&lt;/authors&gt;&lt;/contributors&gt;&lt;auth-address&gt;INIOAS, Dept Satellite Oceanog, Tehran, Iran&lt;/auth-address&gt;&lt;titles&gt;&lt;title&gt;Comparison of the efficacy of MODIS and MERIS data for detecting cyanobacterial blooms in the southern Caspian Sea&lt;/title&gt;&lt;secondary-title&gt;Marine Pollution Bulletin&lt;/secondary-title&gt;&lt;alt-title&gt;Mar Pollut Bull&lt;/alt-title&gt;&lt;/titles&gt;&lt;alt-periodical&gt;&lt;full-title&gt;Mar Pollut Bull&lt;/full-title&gt;&lt;/alt-periodical&gt;&lt;pages&gt;311-322&lt;/pages&gt;&lt;volume&gt;87&lt;/volume&gt;&lt;number&gt;1-2&lt;/number&gt;&lt;keywords&gt;&lt;keyword&gt;algal bloom&lt;/keyword&gt;&lt;keyword&gt;cyanobacteria index&lt;/keyword&gt;&lt;keyword&gt;floating algal index&lt;/keyword&gt;&lt;keyword&gt;chlorophyll-alpha&lt;/keyword&gt;&lt;keyword&gt;remote sensing&lt;/keyword&gt;&lt;keyword&gt;water-leaving radiance&lt;/keyword&gt;&lt;keyword&gt;landsat tm data&lt;/keyword&gt;&lt;keyword&gt;baltic sea&lt;/keyword&gt;&lt;keyword&gt;lake-erie&lt;/keyword&gt;&lt;keyword&gt;chlorophyll-a&lt;/keyword&gt;&lt;keyword&gt;great-lakes&lt;/keyword&gt;&lt;keyword&gt;fluorescence&lt;/keyword&gt;&lt;keyword&gt;quality&lt;/keyword&gt;&lt;keyword&gt;imagery&lt;/keyword&gt;&lt;keyword&gt;phytoplankton&lt;/keyword&gt;&lt;/keywords&gt;&lt;dates&gt;&lt;year&gt;2014&lt;/year&gt;&lt;pub-dates&gt;&lt;date&gt;Oct 15&lt;/date&gt;&lt;/pub-dates&gt;&lt;/dates&gt;&lt;isbn&gt;0025-326x&lt;/isbn&gt;&lt;accession-num&gt;WOS:000343951800050&lt;/accession-num&gt;&lt;urls&gt;&lt;related-urls&gt;&lt;url&gt;&amp;lt;Go to ISI&amp;gt;://WOS:000343951800050&lt;/url&gt;&lt;/related-urls&gt;&lt;/urls&gt;&lt;electronic-resource-num&gt;10.1016/j.marpolbul.2014.06.053&lt;/electronic-resource-num&gt;&lt;language&gt;English&lt;/language&gt;&lt;/record&gt;&lt;/Cite&gt;&lt;/EndNote&gt;</w:instrText>
      </w:r>
      <w:r>
        <w:rPr>
          <w:rFonts w:eastAsia="Times New Roman"/>
        </w:rPr>
        <w:fldChar w:fldCharType="separate"/>
      </w:r>
      <w:r w:rsidRPr="000276BF">
        <w:rPr>
          <w:rFonts w:eastAsia="Times New Roman"/>
          <w:i/>
          <w:noProof/>
        </w:rPr>
        <w:t>Moradi</w:t>
      </w:r>
      <w:r>
        <w:rPr>
          <w:rFonts w:eastAsia="Times New Roman"/>
          <w:noProof/>
        </w:rPr>
        <w:t xml:space="preserve"> [2014]</w:t>
      </w:r>
      <w:r>
        <w:rPr>
          <w:rFonts w:eastAsia="Times New Roman"/>
        </w:rPr>
        <w:fldChar w:fldCharType="end"/>
      </w:r>
      <w:r>
        <w:rPr>
          <w:rFonts w:eastAsia="Times New Roman"/>
        </w:rPr>
        <w:t xml:space="preserve">, </w:t>
      </w:r>
      <w:r>
        <w:rPr>
          <w:rFonts w:eastAsia="Times New Roman"/>
        </w:rPr>
        <w:fldChar w:fldCharType="begin">
          <w:fldData xml:space="preserve">PEVuZE5vdGU+PENpdGUgQXV0aG9yWWVhcj0iMSI+PEF1dGhvcj5MdW5ldHRhPC9BdXRob3I+PFll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=
</w:fldData>
        </w:fldChar>
      </w:r>
      <w:r>
        <w:rPr>
          <w:rFonts w:eastAsia="Times New Roman"/>
        </w:rPr>
        <w:instrText xml:space="preserve"> ADDIN EN.CITE </w:instrText>
      </w:r>
      <w:r>
        <w:rPr>
          <w:rFonts w:eastAsia="Times New Roman"/>
        </w:rPr>
        <w:fldChar w:fldCharType="begin">
          <w:fldData xml:space="preserve">PEVuZE5vdGU+PENpdGUgQXV0aG9yWWVhcj0iMSI+PEF1dGhvcj5MdW5ldHRhPC9BdXRob3I+PFll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=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A7097D">
        <w:rPr>
          <w:rFonts w:eastAsia="Times New Roman"/>
          <w:i/>
          <w:noProof/>
        </w:rPr>
        <w:t>Lunetta et al.</w:t>
      </w:r>
      <w:r>
        <w:rPr>
          <w:rFonts w:eastAsia="Times New Roman"/>
          <w:noProof/>
        </w:rPr>
        <w:t xml:space="preserve"> [2015]</w:t>
      </w:r>
      <w:r>
        <w:rPr>
          <w:rFonts w:eastAsia="Times New Roman"/>
        </w:rPr>
        <w:fldChar w:fldCharType="end"/>
      </w:r>
      <w:r>
        <w:rPr>
          <w:rFonts w:eastAsia="Times New Roman"/>
        </w:rPr>
        <w:t xml:space="preserve">, </w:t>
      </w:r>
      <w:r>
        <w:rPr>
          <w:rFonts w:eastAsia="Times New Roman"/>
        </w:rPr>
        <w:fldChar w:fldCharType="begin"/>
      </w:r>
      <w:r>
        <w:rPr>
          <w:rFonts w:eastAsia="Times New Roman"/>
        </w:rPr>
        <w:instrText xml:space="preserve"> ADDIN EN.CITE &lt;EndNote&gt;&lt;Cite AuthorYear="1"&gt;&lt;Author&gt;Matthews&lt;/Author&gt;&lt;Year&gt;2015&lt;/Year&gt;&lt;RecNum&gt;2882&lt;/RecNum&gt;&lt;DisplayText&gt;&lt;style face="italic"&gt;Matthews and Odermatt&lt;/style&gt; [2015]&lt;/DisplayText&gt;&lt;record&gt;&lt;rec-number&gt;2882&lt;/rec-number&gt;&lt;foreign-keys&gt;&lt;key app="EN" db-id="r0zvssdsuvz2xeewaa0xfp9ps5w90pdvdf09" timestamp="1504196863"&gt;2882&lt;/key&gt;&lt;/foreign-keys&gt;&lt;ref-type name="Journal Article"&gt;17&lt;/ref-type&gt;&lt;contributors&gt;&lt;authors&gt;&lt;author&gt;Matthews, M. W.&lt;/author&gt;&lt;author&gt;Odermatt, D.&lt;/author&gt;&lt;/authors&gt;&lt;/contributors&gt;&lt;auth-address&gt;Univ Cape Town, Dept Oceanog, ZA-7701 Cape Town, South Africa&amp;#xD;Brockmann Consult GmbH, D-21502 Geesthacht, Germany&amp;#xD;Odermatt &amp;amp; Brockmann GmbH, HUB Assoc, CH-8005 Zurich, Switzerland&lt;/auth-address&gt;&lt;titles&gt;&lt;title&gt;Improved algorithm for routine monitoring of cyanobacteria and eutrophication in inland and near-coastal waters&lt;/title&gt;&lt;secondary-title&gt;Remote Sensing of Environment&lt;/secondary-title&gt;&lt;alt-title&gt;Remote Sens Environ&lt;/alt-title&gt;&lt;/titles&gt;&lt;periodical&gt;&lt;full-title&gt;Remote Sensing of Environment&lt;/full-title&gt;&lt;/periodical&gt;&lt;alt-periodical&gt;&lt;full-title&gt;Remote Sens Environ&lt;/full-title&gt;&lt;/alt-periodical&gt;&lt;pages&gt;374-382&lt;/pages&gt;&lt;volume&gt;156&lt;/volume&gt;&lt;keywords&gt;&lt;keyword&gt;cyanobacteria&lt;/keyword&gt;&lt;keyword&gt;eutrophication&lt;/keyword&gt;&lt;keyword&gt;chlorophyll-a&lt;/keyword&gt;&lt;keyword&gt;surface scum&lt;/keyword&gt;&lt;keyword&gt;aquatic macrophytes&lt;/keyword&gt;&lt;keyword&gt;trophic status&lt;/keyword&gt;&lt;keyword&gt;water quality&lt;/keyword&gt;&lt;keyword&gt;remote sensing&lt;/keyword&gt;&lt;keyword&gt;meris&lt;/keyword&gt;&lt;keyword&gt;beam&lt;/keyword&gt;&lt;keyword&gt;maximum peak height&lt;/keyword&gt;&lt;keyword&gt;blooms&lt;/keyword&gt;&lt;keyword&gt;sensitivity&lt;/keyword&gt;&lt;keyword&gt;ocean&lt;/keyword&gt;&lt;keyword&gt;meris&lt;/keyword&gt;&lt;/keywords&gt;&lt;dates&gt;&lt;year&gt;2015&lt;/year&gt;&lt;pub-dates&gt;&lt;date&gt;Jan&lt;/date&gt;&lt;/pub-dates&gt;&lt;/dates&gt;&lt;isbn&gt;0034-4257&lt;/isbn&gt;&lt;accession-num&gt;WOS:000347579900030&lt;/accession-num&gt;&lt;urls&gt;&lt;related-urls&gt;&lt;url&gt;&amp;lt;Go to ISI&amp;gt;://WOS:000347579900030&lt;/url&gt;&lt;/related-urls&gt;&lt;/urls&gt;&lt;electronic-resource-num&gt;10.1016/j.rse.2014.10.010&lt;/electronic-resource-num&gt;&lt;language&gt;English&lt;/language&gt;&lt;/record&gt;&lt;/Cite&gt;&lt;/EndNote&gt;</w:instrText>
      </w:r>
      <w:r>
        <w:rPr>
          <w:rFonts w:eastAsia="Times New Roman"/>
        </w:rPr>
        <w:fldChar w:fldCharType="separate"/>
      </w:r>
      <w:r w:rsidRPr="0013337F">
        <w:rPr>
          <w:rFonts w:eastAsia="Times New Roman"/>
          <w:i/>
          <w:noProof/>
        </w:rPr>
        <w:t>Matthews and Odermatt</w:t>
      </w:r>
      <w:r>
        <w:rPr>
          <w:rFonts w:eastAsia="Times New Roman"/>
          <w:noProof/>
        </w:rPr>
        <w:t xml:space="preserve"> [2015]</w:t>
      </w:r>
      <w:r>
        <w:rPr>
          <w:rFonts w:eastAsia="Times New Roman"/>
        </w:rPr>
        <w:fldChar w:fldCharType="end"/>
      </w:r>
      <w:r>
        <w:rPr>
          <w:rFonts w:eastAsia="Times New Roman"/>
        </w:rPr>
        <w:t xml:space="preserve">, </w:t>
      </w:r>
      <w:r>
        <w:rPr>
          <w:rFonts w:eastAsia="Times New Roman"/>
        </w:rPr>
        <w:fldChar w:fldCharType="begin">
          <w:fldData xml:space="preserve">PEVuZE5vdGU+PENpdGUgQXV0aG9yWWVhcj0iMSI+PEF1dGhvcj5QYWxtZXI8L0F1dGhvcj48WWVh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</w:fldData>
        </w:fldChar>
      </w:r>
      <w:r>
        <w:rPr>
          <w:rFonts w:eastAsia="Times New Roman"/>
        </w:rPr>
        <w:instrText xml:space="preserve"> ADDIN EN.CITE </w:instrText>
      </w:r>
      <w:r>
        <w:rPr>
          <w:rFonts w:eastAsia="Times New Roman"/>
        </w:rPr>
        <w:fldChar w:fldCharType="begin">
          <w:fldData xml:space="preserve">PEVuZE5vdGU+PENpdGUgQXV0aG9yWWVhcj0iMSI+PEF1dGhvcj5QYWxtZXI8L0F1dGhvcj48WWVh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13337F">
        <w:rPr>
          <w:rFonts w:eastAsia="Times New Roman"/>
          <w:i/>
          <w:noProof/>
        </w:rPr>
        <w:t>Palmer et al.</w:t>
      </w:r>
      <w:r>
        <w:rPr>
          <w:rFonts w:eastAsia="Times New Roman"/>
          <w:noProof/>
        </w:rPr>
        <w:t xml:space="preserve"> [2015a]</w:t>
      </w:r>
      <w:r>
        <w:rPr>
          <w:rFonts w:eastAsia="Times New Roman"/>
        </w:rPr>
        <w:fldChar w:fldCharType="end"/>
      </w:r>
      <w:r>
        <w:rPr>
          <w:rFonts w:eastAsia="Times New Roman"/>
        </w:rPr>
        <w:t xml:space="preserve">, </w:t>
      </w:r>
      <w:r>
        <w:rPr>
          <w:rFonts w:eastAsia="Times New Roman"/>
        </w:rPr>
        <w:fldChar w:fldCharType="begin">
          <w:fldData xml:space="preserve">PEVuZE5vdGU+PENpdGUgQXV0aG9yWWVhcj0iMSI+PEF1dGhvcj5QYWxtZXI8L0F1dGhvcj48WWVh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</w:fldData>
        </w:fldChar>
      </w:r>
      <w:r>
        <w:rPr>
          <w:rFonts w:eastAsia="Times New Roman"/>
        </w:rPr>
        <w:instrText xml:space="preserve"> ADDIN EN.CITE </w:instrText>
      </w:r>
      <w:r>
        <w:rPr>
          <w:rFonts w:eastAsia="Times New Roman"/>
        </w:rPr>
        <w:fldChar w:fldCharType="begin">
          <w:fldData xml:space="preserve">PEVuZE5vdGU+PENpdGUgQXV0aG9yWWVhcj0iMSI+PEF1dGhvcj5QYWxtZXI8L0F1dGhvcj48WWVh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13337F">
        <w:rPr>
          <w:rFonts w:eastAsia="Times New Roman"/>
          <w:i/>
          <w:noProof/>
        </w:rPr>
        <w:t>Palmer et al.</w:t>
      </w:r>
      <w:r>
        <w:rPr>
          <w:rFonts w:eastAsia="Times New Roman"/>
          <w:noProof/>
        </w:rPr>
        <w:t xml:space="preserve"> [2015b]</w:t>
      </w:r>
      <w:r>
        <w:rPr>
          <w:rFonts w:eastAsia="Times New Roman"/>
        </w:rPr>
        <w:fldChar w:fldCharType="end"/>
      </w:r>
      <w:r>
        <w:rPr>
          <w:rFonts w:eastAsia="Times New Roman"/>
        </w:rPr>
        <w:t xml:space="preserve">, </w:t>
      </w:r>
      <w:r>
        <w:rPr>
          <w:rFonts w:eastAsia="Times New Roman"/>
        </w:rPr>
        <w:fldChar w:fldCharType="begin"/>
      </w:r>
      <w:r>
        <w:rPr>
          <w:rFonts w:eastAsia="Times New Roman"/>
        </w:rPr>
        <w:instrText xml:space="preserve"> ADDIN EN.CITE &lt;EndNote&gt;&lt;Cite AuthorYear="1"&gt;&lt;Author&gt;Tomlinson&lt;/Author&gt;&lt;Year&gt;2016&lt;/Year&gt;&lt;RecNum&gt;2656&lt;/RecNum&gt;&lt;DisplayText&gt;&lt;style face="italic"&gt;Tomlinson et al.&lt;/style&gt; [2016]&lt;/DisplayText&gt;&lt;record&gt;&lt;rec-number&gt;2656&lt;/rec-number&gt;&lt;foreign-keys&gt;&lt;key app="EN" db-id="r0zvssdsuvz2xeewaa0xfp9ps5w90pdvdf09" timestamp="1498059850"&gt;2656&lt;/key&gt;&lt;/foreign-keys&gt;&lt;ref-type name="Journal Article"&gt;17&lt;/ref-type&gt;&lt;contributors&gt;&lt;authors&gt;&lt;author&gt;Tomlinson, M. C.&lt;/author&gt;&lt;author&gt;Stumpf, R. P.&lt;/author&gt;&lt;author&gt;Wynne, T. T.&lt;/author&gt;&lt;author&gt;Dupuy, D.&lt;/author&gt;&lt;author&gt;Burks, R.&lt;/author&gt;&lt;author&gt;Hendrickson, J.&lt;/author&gt;&lt;author&gt;Fulton, R. S.&lt;/author&gt;&lt;/authors&gt;&lt;/contributors&gt;&lt;auth-address&gt;Natl Ctr Coastal Ocean Sci, Ctr Coastal Monitoring &amp;amp; Assessment, Silver Spring, MD 20190 USA&amp;#xD;CSS Dynamac, Silver Spring, MD 20190 USA&amp;#xD;Bur Water Resources, Div Water &amp;amp; Land Resources, St Johns River Water Management Dist, Palatka, FL 32178 USA&lt;/auth-address&gt;&lt;titles&gt;&lt;title&gt;Relating chlorophyll from cyanobacteria-dominated inland waters to a MERIS bloom index&lt;/title&gt;&lt;secondary-title&gt;Remote Sensing Letters&lt;/secondary-title&gt;&lt;alt-title&gt;Remote Sens Lett&lt;/alt-title&gt;&lt;/titles&gt;&lt;periodical&gt;&lt;full-title&gt;Remote Sensing Letters&lt;/full-title&gt;&lt;/periodical&gt;&lt;pages&gt;141-149&lt;/pages&gt;&lt;volume&gt;7&lt;/volume&gt;&lt;number&gt;2&lt;/number&gt;&lt;keywords&gt;&lt;keyword&gt;lake&lt;/keyword&gt;&lt;keyword&gt;coastal&lt;/keyword&gt;&lt;keyword&gt;eutrophication&lt;/keyword&gt;&lt;keyword&gt;fluorescence&lt;/keyword&gt;&lt;keyword&gt;algorithms&lt;/keyword&gt;&lt;keyword&gt;imagery&lt;/keyword&gt;&lt;keyword&gt;florida&lt;/keyword&gt;&lt;keyword&gt;modis&lt;/keyword&gt;&lt;keyword&gt;sea&lt;/keyword&gt;&lt;/keywords&gt;&lt;dates&gt;&lt;year&gt;2016&lt;/year&gt;&lt;pub-dates&gt;&lt;date&gt;Feb 1&lt;/date&gt;&lt;/pub-dates&gt;&lt;/dates&gt;&lt;isbn&gt;2150-704x&lt;/isbn&gt;&lt;accession-num&gt;WOS:000367363700003&lt;/accession-num&gt;&lt;urls&gt;&lt;related-urls&gt;&lt;url&gt;&amp;lt;Go to ISI&amp;gt;://WOS:000367363700003&lt;/url&gt;&lt;/related-urls&gt;&lt;/urls&gt;&lt;electronic-resource-num&gt;10.1080/2150704x.2015.1117155&lt;/electronic-resource-num&gt;&lt;language&gt;English&lt;/language&gt;&lt;/record&gt;&lt;/Cite&gt;&lt;/EndNote&gt;</w:instrText>
      </w:r>
      <w:r>
        <w:rPr>
          <w:rFonts w:eastAsia="Times New Roman"/>
        </w:rPr>
        <w:fldChar w:fldCharType="separate"/>
      </w:r>
      <w:r w:rsidRPr="000276BF">
        <w:rPr>
          <w:rFonts w:eastAsia="Times New Roman"/>
          <w:i/>
          <w:noProof/>
        </w:rPr>
        <w:t>Tomlinson et al.</w:t>
      </w:r>
      <w:r>
        <w:rPr>
          <w:rFonts w:eastAsia="Times New Roman"/>
          <w:noProof/>
        </w:rPr>
        <w:t xml:space="preserve"> [2016]</w:t>
      </w:r>
      <w:r>
        <w:rPr>
          <w:rFonts w:eastAsia="Times New Roman"/>
        </w:rPr>
        <w:fldChar w:fldCharType="end"/>
      </w:r>
      <w:r>
        <w:rPr>
          <w:rFonts w:eastAsia="Times New Roman"/>
        </w:rPr>
        <w:t xml:space="preserve">, </w:t>
      </w:r>
      <w:r>
        <w:rPr>
          <w:rFonts w:eastAsia="Times New Roman"/>
        </w:rPr>
        <w:fldChar w:fldCharType="begin">
          <w:fldData xml:space="preserve">PEVuZE5vdGU+PENpdGUgQXV0aG9yWWVhcj0iMSI+PEF1dGhvcj5VcnF1aGFydDwvQXV0aG9yPjxZ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</w:fldData>
        </w:fldChar>
      </w:r>
      <w:r>
        <w:rPr>
          <w:rFonts w:eastAsia="Times New Roman"/>
        </w:rPr>
        <w:instrText xml:space="preserve"> ADDIN EN.CITE </w:instrText>
      </w:r>
      <w:r>
        <w:rPr>
          <w:rFonts w:eastAsia="Times New Roman"/>
        </w:rPr>
        <w:fldChar w:fldCharType="begin">
          <w:fldData xml:space="preserve">PEVuZE5vdGU+PENpdGUgQXV0aG9yWWVhcj0iMSI+PEF1dGhvcj5VcnF1aGFydDwvQXV0aG9yPjxZ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0276BF">
        <w:rPr>
          <w:rFonts w:eastAsia="Times New Roman"/>
          <w:i/>
          <w:noProof/>
        </w:rPr>
        <w:t>Urquhart et al.</w:t>
      </w:r>
      <w:r>
        <w:rPr>
          <w:rFonts w:eastAsia="Times New Roman"/>
          <w:noProof/>
        </w:rPr>
        <w:t xml:space="preserve"> [2017</w:t>
      </w:r>
      <w:r w:rsidR="000742F5">
        <w:rPr>
          <w:rFonts w:eastAsia="Times New Roman"/>
          <w:noProof/>
        </w:rPr>
        <w:t>, 20</w:t>
      </w:r>
      <w:r w:rsidR="00BD559C">
        <w:rPr>
          <w:rFonts w:eastAsia="Times New Roman"/>
          <w:noProof/>
        </w:rPr>
        <w:t>19</w:t>
      </w:r>
      <w:r>
        <w:rPr>
          <w:rFonts w:eastAsia="Times New Roman"/>
          <w:noProof/>
        </w:rPr>
        <w:t>]</w:t>
      </w:r>
      <w:r>
        <w:rPr>
          <w:rFonts w:eastAsia="Times New Roman"/>
        </w:rPr>
        <w:fldChar w:fldCharType="end"/>
      </w:r>
      <w:r w:rsidR="000742F5">
        <w:rPr>
          <w:rFonts w:eastAsia="Times New Roman"/>
        </w:rPr>
        <w:t xml:space="preserve">, </w:t>
      </w:r>
      <w:r w:rsidR="000742F5" w:rsidRPr="000742F5">
        <w:rPr>
          <w:rFonts w:eastAsia="Times New Roman"/>
          <w:i/>
          <w:iCs/>
        </w:rPr>
        <w:t>Clark et al.</w:t>
      </w:r>
      <w:r w:rsidR="000742F5">
        <w:rPr>
          <w:rFonts w:eastAsia="Times New Roman"/>
        </w:rPr>
        <w:t xml:space="preserve"> [2017], </w:t>
      </w:r>
      <w:r w:rsidR="000742F5" w:rsidRPr="000742F5">
        <w:rPr>
          <w:rFonts w:eastAsia="Times New Roman"/>
          <w:i/>
          <w:iCs/>
        </w:rPr>
        <w:t>Schaeffer et al.</w:t>
      </w:r>
      <w:r w:rsidR="000742F5">
        <w:rPr>
          <w:rFonts w:eastAsia="Times New Roman"/>
        </w:rPr>
        <w:t xml:space="preserve"> [2018],</w:t>
      </w:r>
      <w:r w:rsidR="000742F5" w:rsidRPr="000742F5">
        <w:t xml:space="preserve"> </w:t>
      </w:r>
      <w:r w:rsidR="000742F5" w:rsidRPr="000742F5">
        <w:rPr>
          <w:i/>
          <w:iCs/>
        </w:rPr>
        <w:t>Mishra et al.</w:t>
      </w:r>
      <w:r w:rsidR="000742F5">
        <w:t xml:space="preserve"> [2019], </w:t>
      </w:r>
      <w:r w:rsidR="000742F5" w:rsidRPr="000742F5">
        <w:rPr>
          <w:i/>
          <w:iCs/>
        </w:rPr>
        <w:t>Coffer et al.</w:t>
      </w:r>
      <w:r w:rsidR="000742F5">
        <w:t xml:space="preserve"> [2020], </w:t>
      </w:r>
      <w:r w:rsidR="000742F5" w:rsidRPr="000742F5">
        <w:rPr>
          <w:i/>
          <w:iCs/>
        </w:rPr>
        <w:t>Stroming et al.</w:t>
      </w:r>
      <w:r w:rsidR="000742F5">
        <w:t xml:space="preserve"> [2020]</w:t>
      </w:r>
      <w:r>
        <w:rPr>
          <w:rFonts w:eastAsia="Times New Roman"/>
        </w:rPr>
        <w:t>.</w:t>
      </w:r>
    </w:p>
    <w:p w14:paraId="2EAF07A0" w14:textId="77777777" w:rsidR="0043692A" w:rsidRPr="004A4BDB" w:rsidRDefault="0043692A" w:rsidP="0043692A">
      <w:pPr>
        <w:pStyle w:val="Heading1"/>
      </w:pPr>
      <w:bookmarkStart w:id="2" w:name="_Toc365802089"/>
      <w:r w:rsidRPr="004A4BDB">
        <w:lastRenderedPageBreak/>
        <w:t>Processing version and reprocessing schedule</w:t>
      </w:r>
      <w:bookmarkEnd w:id="2"/>
    </w:p>
    <w:p w14:paraId="0BC4487D" w14:textId="77777777" w:rsidR="0043692A" w:rsidRDefault="0043692A" w:rsidP="0043692A">
      <w:pPr>
        <w:widowControl w:val="0"/>
        <w:autoSpaceDE w:val="0"/>
        <w:autoSpaceDN w:val="0"/>
        <w:adjustRightInd w:val="0"/>
      </w:pPr>
    </w:p>
    <w:p w14:paraId="041DA234" w14:textId="77777777" w:rsidR="0043692A" w:rsidRDefault="0043692A" w:rsidP="0043692A">
      <w:pPr>
        <w:widowControl w:val="0"/>
        <w:autoSpaceDE w:val="0"/>
        <w:autoSpaceDN w:val="0"/>
        <w:adjustRightInd w:val="0"/>
      </w:pPr>
      <w:r>
        <w:t>All data are processing version 3 (July 2020).  Data are preliminary and to be used for evaluation purposes only.  Known outstanding issues are listed below.</w:t>
      </w:r>
    </w:p>
    <w:p w14:paraId="7FE4609B" w14:textId="77777777" w:rsidR="0043692A" w:rsidRDefault="0043692A" w:rsidP="0043692A">
      <w:pPr>
        <w:widowControl w:val="0"/>
        <w:autoSpaceDE w:val="0"/>
        <w:autoSpaceDN w:val="0"/>
        <w:adjustRightInd w:val="0"/>
      </w:pPr>
    </w:p>
    <w:p w14:paraId="775B1197" w14:textId="77777777" w:rsidR="0043692A" w:rsidRDefault="0043692A" w:rsidP="0043692A">
      <w:pPr>
        <w:widowControl w:val="0"/>
        <w:autoSpaceDE w:val="0"/>
        <w:autoSpaceDN w:val="0"/>
        <w:adjustRightInd w:val="0"/>
      </w:pPr>
      <w:r>
        <w:t xml:space="preserve">The CyAN Project and OBPG will periodically reprocess and redistribute the MERIS and OLCI </w:t>
      </w:r>
      <w:r w:rsidR="000F3F72">
        <w:t>CI_cyano</w:t>
      </w:r>
      <w:r>
        <w:t xml:space="preserve"> time-series.  Reprocessing will occur every </w:t>
      </w:r>
      <w:r w:rsidR="009B3BE2">
        <w:t>10</w:t>
      </w:r>
      <w:r>
        <w:t xml:space="preserve"> to 16 months.  The next reprocessing (version </w:t>
      </w:r>
      <w:r w:rsidR="000E6EEC">
        <w:t>4</w:t>
      </w:r>
      <w:r>
        <w:t>) will occur in Spring or Summer 202</w:t>
      </w:r>
      <w:r w:rsidR="000E6EEC">
        <w:t>1</w:t>
      </w:r>
      <w:r>
        <w:t>.</w:t>
      </w:r>
      <w:bookmarkStart w:id="3" w:name="_Toc365802090"/>
    </w:p>
    <w:p w14:paraId="7BBED4A6" w14:textId="77777777" w:rsidR="0043692A" w:rsidRDefault="0043692A" w:rsidP="0043692A">
      <w:pPr>
        <w:pStyle w:val="Heading1"/>
      </w:pPr>
      <w:r>
        <w:t>Version 3 improvements/changes</w:t>
      </w:r>
    </w:p>
    <w:p w14:paraId="62F0DBD0" w14:textId="77777777" w:rsidR="0043692A" w:rsidRDefault="0043692A" w:rsidP="0043692A"/>
    <w:p w14:paraId="4D2DAFFA" w14:textId="77777777" w:rsidR="0043692A" w:rsidRDefault="0043692A" w:rsidP="0043692A">
      <w:r>
        <w:t>The following improvements have been implemented in version 3.</w:t>
      </w:r>
    </w:p>
    <w:p w14:paraId="6CC4D57F" w14:textId="77777777" w:rsidR="0043692A" w:rsidRDefault="0043692A" w:rsidP="0043692A"/>
    <w:p w14:paraId="563F5482" w14:textId="624A4961" w:rsidR="0043692A" w:rsidRDefault="0043692A" w:rsidP="005A3AA0">
      <w:pPr>
        <w:pStyle w:val="xxxmsonormal"/>
        <w:numPr>
          <w:ilvl w:val="0"/>
          <w:numId w:val="4"/>
        </w:numPr>
        <w:spacing w:before="0" w:beforeAutospacing="0" w:after="0" w:afterAutospacing="0"/>
        <w:rPr>
          <w:color w:val="000000" w:themeColor="text1"/>
        </w:rPr>
      </w:pPr>
      <w:r w:rsidRPr="005A3AA0">
        <w:rPr>
          <w:color w:val="000000"/>
        </w:rPr>
        <w:t xml:space="preserve">This version includes a merged </w:t>
      </w:r>
      <w:r w:rsidRPr="005A3AA0">
        <w:rPr>
          <w:color w:val="000000" w:themeColor="text1"/>
        </w:rPr>
        <w:t xml:space="preserve">OLCI </w:t>
      </w:r>
      <w:r w:rsidR="00FE734A">
        <w:rPr>
          <w:color w:val="000000" w:themeColor="text1"/>
        </w:rPr>
        <w:t xml:space="preserve">CI_cyano </w:t>
      </w:r>
      <w:r w:rsidRPr="005A3AA0">
        <w:rPr>
          <w:color w:val="000000" w:themeColor="text1"/>
        </w:rPr>
        <w:t xml:space="preserve">product combining </w:t>
      </w:r>
      <w:r w:rsidR="00A97E8A">
        <w:rPr>
          <w:color w:val="000000" w:themeColor="text1"/>
        </w:rPr>
        <w:t xml:space="preserve">the </w:t>
      </w:r>
      <w:r w:rsidRPr="005A3AA0">
        <w:rPr>
          <w:color w:val="000000" w:themeColor="text1"/>
        </w:rPr>
        <w:t>data from Sentinel-3A and Sentinel-3B from 201</w:t>
      </w:r>
      <w:r w:rsidR="003008C9">
        <w:rPr>
          <w:color w:val="000000" w:themeColor="text1"/>
        </w:rPr>
        <w:t>8</w:t>
      </w:r>
      <w:r w:rsidRPr="005A3AA0">
        <w:rPr>
          <w:color w:val="000000" w:themeColor="text1"/>
        </w:rPr>
        <w:t xml:space="preserve">-present. </w:t>
      </w:r>
      <w:r w:rsidR="00A97E8A">
        <w:rPr>
          <w:color w:val="000000" w:themeColor="text1"/>
        </w:rPr>
        <w:t xml:space="preserve">The merged product is the maximum value for each pixel.  The utilization of two satellites </w:t>
      </w:r>
      <w:r w:rsidR="001A16B8">
        <w:rPr>
          <w:color w:val="000000" w:themeColor="text1"/>
        </w:rPr>
        <w:t>greatly increases</w:t>
      </w:r>
      <w:r w:rsidRPr="005A3AA0">
        <w:rPr>
          <w:color w:val="000000" w:themeColor="text1"/>
        </w:rPr>
        <w:t xml:space="preserve"> spatial and temporal coverage</w:t>
      </w:r>
      <w:r w:rsidR="00F8299B">
        <w:rPr>
          <w:color w:val="000000" w:themeColor="text1"/>
        </w:rPr>
        <w:t xml:space="preserve"> relative to </w:t>
      </w:r>
      <w:r w:rsidR="003008C9">
        <w:rPr>
          <w:color w:val="000000" w:themeColor="text1"/>
        </w:rPr>
        <w:t xml:space="preserve">the previous </w:t>
      </w:r>
      <w:r w:rsidR="00F8299B">
        <w:rPr>
          <w:color w:val="000000" w:themeColor="text1"/>
        </w:rPr>
        <w:t>sentinel-3A coverage only</w:t>
      </w:r>
      <w:r w:rsidRPr="005A3AA0">
        <w:rPr>
          <w:color w:val="000000" w:themeColor="text1"/>
        </w:rPr>
        <w:t xml:space="preserve">. </w:t>
      </w:r>
      <w:r w:rsidR="00A97E8A">
        <w:rPr>
          <w:color w:val="000000" w:themeColor="text1"/>
        </w:rPr>
        <w:t xml:space="preserve"> </w:t>
      </w:r>
    </w:p>
    <w:p w14:paraId="3404098E" w14:textId="77777777" w:rsidR="004741CF" w:rsidRDefault="004741CF" w:rsidP="004741CF">
      <w:pPr>
        <w:pStyle w:val="xxxmsonormal"/>
        <w:spacing w:before="0" w:beforeAutospacing="0" w:after="0" w:afterAutospacing="0"/>
        <w:ind w:left="720"/>
        <w:rPr>
          <w:color w:val="000000" w:themeColor="text1"/>
        </w:rPr>
      </w:pPr>
    </w:p>
    <w:p w14:paraId="70999267" w14:textId="5DD958C1" w:rsidR="004741CF" w:rsidRDefault="004741CF" w:rsidP="005A3AA0">
      <w:pPr>
        <w:pStyle w:val="xxxmsonormal"/>
        <w:numPr>
          <w:ilvl w:val="0"/>
          <w:numId w:val="4"/>
        </w:numPr>
        <w:spacing w:before="0" w:beforeAutospacing="0" w:after="0" w:afterAutospacing="0"/>
        <w:rPr>
          <w:color w:val="000000" w:themeColor="text1"/>
        </w:rPr>
      </w:pPr>
      <w:r>
        <w:rPr>
          <w:color w:val="000000" w:themeColor="text1"/>
        </w:rPr>
        <w:t>True color daily imagery from 2018-present use a combined imagery from S3A and S3B OLCI.</w:t>
      </w:r>
      <w:r w:rsidR="00A97E8A">
        <w:rPr>
          <w:color w:val="000000" w:themeColor="text1"/>
        </w:rPr>
        <w:t xml:space="preserve">  If there is sensor swath overlap the true color image shows the mean value. </w:t>
      </w:r>
    </w:p>
    <w:p w14:paraId="5699E44E" w14:textId="77777777" w:rsidR="005A3AA0" w:rsidRPr="005A3AA0" w:rsidRDefault="005A3AA0" w:rsidP="005A3AA0">
      <w:pPr>
        <w:pStyle w:val="xxxmsonormal"/>
        <w:spacing w:before="0" w:beforeAutospacing="0" w:after="0" w:afterAutospacing="0"/>
        <w:ind w:left="720"/>
        <w:rPr>
          <w:color w:val="000000"/>
          <w:sz w:val="22"/>
          <w:szCs w:val="22"/>
        </w:rPr>
      </w:pPr>
    </w:p>
    <w:p w14:paraId="68D85F72" w14:textId="77777777" w:rsidR="005A3AA0" w:rsidRDefault="0043692A" w:rsidP="0043692A">
      <w:pPr>
        <w:pStyle w:val="xxxmsonormal"/>
        <w:numPr>
          <w:ilvl w:val="0"/>
          <w:numId w:val="4"/>
        </w:numPr>
        <w:spacing w:before="0" w:beforeAutospacing="0" w:after="0" w:afterAutospacing="0"/>
      </w:pPr>
      <w:r w:rsidRPr="005A3AA0">
        <w:t>The land mask has been updated with an improvement in Ohio and South Dakota lakes.</w:t>
      </w:r>
    </w:p>
    <w:p w14:paraId="4FD293D2" w14:textId="77777777" w:rsidR="005A3AA0" w:rsidRDefault="005A3AA0" w:rsidP="005A3AA0">
      <w:pPr>
        <w:pStyle w:val="ListParagraph"/>
        <w:rPr>
          <w:color w:val="000000"/>
        </w:rPr>
      </w:pPr>
    </w:p>
    <w:p w14:paraId="5C7DBF59" w14:textId="77777777" w:rsidR="005A3AA0" w:rsidRPr="005A3AA0" w:rsidRDefault="0043692A" w:rsidP="0043692A">
      <w:pPr>
        <w:pStyle w:val="xxxmsonormal"/>
        <w:numPr>
          <w:ilvl w:val="0"/>
          <w:numId w:val="4"/>
        </w:numPr>
        <w:spacing w:before="0" w:beforeAutospacing="0" w:after="0" w:afterAutospacing="0"/>
      </w:pPr>
      <w:r w:rsidRPr="005A3AA0">
        <w:rPr>
          <w:color w:val="000000"/>
        </w:rPr>
        <w:t xml:space="preserve"> The G</w:t>
      </w:r>
      <w:r w:rsidR="005A3AA0">
        <w:rPr>
          <w:color w:val="000000"/>
        </w:rPr>
        <w:t>EOt</w:t>
      </w:r>
      <w:r w:rsidRPr="005A3AA0">
        <w:rPr>
          <w:color w:val="000000"/>
        </w:rPr>
        <w:t>iffs now include product version information in metadata</w:t>
      </w:r>
    </w:p>
    <w:p w14:paraId="5F228DED" w14:textId="77777777" w:rsidR="005A3AA0" w:rsidRDefault="005A3AA0" w:rsidP="005A3AA0">
      <w:pPr>
        <w:pStyle w:val="ListParagraph"/>
        <w:rPr>
          <w:color w:val="000000"/>
        </w:rPr>
      </w:pPr>
    </w:p>
    <w:p w14:paraId="4BAB99B5" w14:textId="6B681215" w:rsidR="005A3AA0" w:rsidRPr="0090297B" w:rsidRDefault="0043692A" w:rsidP="009A3D8E">
      <w:pPr>
        <w:pStyle w:val="xxxmsonormal"/>
        <w:numPr>
          <w:ilvl w:val="0"/>
          <w:numId w:val="4"/>
        </w:numPr>
        <w:spacing w:before="0" w:beforeAutospacing="0" w:after="0" w:afterAutospacing="0"/>
        <w:rPr>
          <w:color w:val="000000"/>
          <w:sz w:val="22"/>
          <w:szCs w:val="22"/>
        </w:rPr>
      </w:pPr>
      <w:r w:rsidRPr="0090297B">
        <w:rPr>
          <w:color w:val="000000"/>
        </w:rPr>
        <w:t>There was a switch made to area weighted binning</w:t>
      </w:r>
      <w:r w:rsidR="0090297B" w:rsidRPr="0090297B">
        <w:rPr>
          <w:color w:val="000000"/>
        </w:rPr>
        <w:t>. Area weighting uses the intersection of the pixel geometry and the bin geometry (in lat/lon space) as a weighting factor when adding the pixel value into the bin.  Each pixel is added to all bins that it intersects.  The old binning scheme added the pixel to the closest bin using the center lat/lon location of each.  Each pixel is only added to one bin.</w:t>
      </w:r>
      <w:r w:rsidR="0090297B">
        <w:rPr>
          <w:color w:val="000000"/>
        </w:rPr>
        <w:t xml:space="preserve">  T</w:t>
      </w:r>
      <w:r w:rsidR="0090297B" w:rsidRPr="0090297B">
        <w:rPr>
          <w:color w:val="000000"/>
        </w:rPr>
        <w:t>he area weighting makes a much nicer picture.  For example</w:t>
      </w:r>
      <w:r w:rsidR="0090297B">
        <w:rPr>
          <w:color w:val="000000"/>
        </w:rPr>
        <w:t>,</w:t>
      </w:r>
      <w:r w:rsidR="0090297B" w:rsidRPr="0090297B">
        <w:rPr>
          <w:color w:val="000000"/>
        </w:rPr>
        <w:t xml:space="preserve"> if the pixel area is bigger than the bin area</w:t>
      </w:r>
      <w:r w:rsidR="0090297B">
        <w:rPr>
          <w:color w:val="000000"/>
        </w:rPr>
        <w:t>,</w:t>
      </w:r>
      <w:r w:rsidR="0090297B" w:rsidRPr="0090297B">
        <w:rPr>
          <w:color w:val="000000"/>
        </w:rPr>
        <w:t xml:space="preserve"> then you will end up with lots of empty bin using the old method.</w:t>
      </w:r>
    </w:p>
    <w:p w14:paraId="1134A214" w14:textId="77777777" w:rsidR="005A3AA0" w:rsidRDefault="005A3AA0" w:rsidP="005A3AA0">
      <w:pPr>
        <w:pStyle w:val="ListParagraph"/>
        <w:rPr>
          <w:color w:val="000000"/>
        </w:rPr>
      </w:pPr>
    </w:p>
    <w:p w14:paraId="2B3A8D44" w14:textId="77777777" w:rsidR="005A3AA0" w:rsidRPr="005A3AA0" w:rsidRDefault="0043692A" w:rsidP="0043692A">
      <w:pPr>
        <w:pStyle w:val="xxxmsonormal"/>
        <w:numPr>
          <w:ilvl w:val="0"/>
          <w:numId w:val="4"/>
        </w:numPr>
        <w:spacing w:before="0" w:beforeAutospacing="0" w:after="0" w:afterAutospacing="0"/>
        <w:rPr>
          <w:color w:val="000000"/>
          <w:sz w:val="22"/>
          <w:szCs w:val="22"/>
        </w:rPr>
      </w:pPr>
      <w:r w:rsidRPr="005A3AA0">
        <w:rPr>
          <w:color w:val="000000"/>
        </w:rPr>
        <w:t xml:space="preserve">Code fixes have been made to improve masking, especially nearshore potentially stray light </w:t>
      </w:r>
      <w:r w:rsidR="000E6EEC" w:rsidRPr="005A3AA0">
        <w:rPr>
          <w:color w:val="000000"/>
        </w:rPr>
        <w:t>contaminated</w:t>
      </w:r>
      <w:r w:rsidRPr="005A3AA0">
        <w:rPr>
          <w:color w:val="000000"/>
        </w:rPr>
        <w:t xml:space="preserve"> pixels.</w:t>
      </w:r>
    </w:p>
    <w:p w14:paraId="004A45CB" w14:textId="77777777" w:rsidR="005A3AA0" w:rsidRDefault="005A3AA0" w:rsidP="005A3AA0">
      <w:pPr>
        <w:pStyle w:val="ListParagraph"/>
        <w:rPr>
          <w:color w:val="000000"/>
        </w:rPr>
      </w:pPr>
    </w:p>
    <w:p w14:paraId="6BF69CBB" w14:textId="0CEF74B8" w:rsidR="00A83F08" w:rsidRDefault="00F879A1" w:rsidP="002606F6">
      <w:pPr>
        <w:pStyle w:val="xxxmsonormal"/>
        <w:numPr>
          <w:ilvl w:val="0"/>
          <w:numId w:val="4"/>
        </w:numPr>
        <w:spacing w:before="0" w:beforeAutospacing="0" w:after="0" w:afterAutospacing="0"/>
        <w:rPr>
          <w:color w:val="000000"/>
        </w:rPr>
      </w:pPr>
      <w:r w:rsidRPr="00F879A1">
        <w:rPr>
          <w:color w:val="000000"/>
        </w:rPr>
        <w:t>The</w:t>
      </w:r>
      <w:r w:rsidR="0043692A" w:rsidRPr="00F879A1">
        <w:rPr>
          <w:color w:val="000000"/>
        </w:rPr>
        <w:t xml:space="preserve"> 39 degree zenith angle filter </w:t>
      </w:r>
      <w:r w:rsidRPr="00F879A1">
        <w:rPr>
          <w:color w:val="000000"/>
        </w:rPr>
        <w:t xml:space="preserve">was removed </w:t>
      </w:r>
      <w:r w:rsidR="0043692A" w:rsidRPr="00F879A1">
        <w:rPr>
          <w:color w:val="000000"/>
        </w:rPr>
        <w:t>for OLCI</w:t>
      </w:r>
      <w:r w:rsidRPr="00F879A1">
        <w:rPr>
          <w:color w:val="000000"/>
        </w:rPr>
        <w:t>, which increased the number of pixel recovered. The filter was put in place for MERIS</w:t>
      </w:r>
      <w:r>
        <w:rPr>
          <w:color w:val="000000"/>
        </w:rPr>
        <w:t>, but is not necessary for OLCI.</w:t>
      </w:r>
    </w:p>
    <w:p w14:paraId="6EC4C8F8" w14:textId="77777777" w:rsidR="00F879A1" w:rsidRDefault="00F879A1" w:rsidP="00F879A1">
      <w:pPr>
        <w:pStyle w:val="ListParagraph"/>
        <w:rPr>
          <w:color w:val="000000"/>
        </w:rPr>
      </w:pPr>
    </w:p>
    <w:p w14:paraId="6EE799C8" w14:textId="77777777" w:rsidR="00A83F08" w:rsidRPr="00A83F08" w:rsidRDefault="005A3AA0" w:rsidP="0043692A">
      <w:pPr>
        <w:pStyle w:val="xxxmsonormal"/>
        <w:numPr>
          <w:ilvl w:val="0"/>
          <w:numId w:val="4"/>
        </w:numPr>
        <w:spacing w:before="0" w:beforeAutospacing="0" w:after="0" w:afterAutospacing="0"/>
        <w:rPr>
          <w:color w:val="000000"/>
          <w:sz w:val="22"/>
          <w:szCs w:val="22"/>
        </w:rPr>
      </w:pPr>
      <w:r w:rsidRPr="00A83F08">
        <w:rPr>
          <w:color w:val="000000"/>
        </w:rPr>
        <w:t xml:space="preserve">In the imagery non-detect values (e.g. below detection threshold) have been color-separated from </w:t>
      </w:r>
      <w:r w:rsidRPr="005A3AA0">
        <w:t>no data values (e.g., a cloudy pixel). Non-detects are grey and no data are black.</w:t>
      </w:r>
    </w:p>
    <w:p w14:paraId="46038491" w14:textId="77777777" w:rsidR="00A83F08" w:rsidRDefault="00A83F08" w:rsidP="00A83F08">
      <w:pPr>
        <w:pStyle w:val="ListParagraph"/>
        <w:rPr>
          <w:color w:val="000000"/>
        </w:rPr>
      </w:pPr>
    </w:p>
    <w:p w14:paraId="100192B5" w14:textId="77777777" w:rsidR="00A83F08" w:rsidRPr="00A83F08" w:rsidRDefault="0043692A" w:rsidP="0043692A">
      <w:pPr>
        <w:pStyle w:val="xxxmsonormal"/>
        <w:numPr>
          <w:ilvl w:val="0"/>
          <w:numId w:val="4"/>
        </w:numPr>
        <w:spacing w:before="0" w:beforeAutospacing="0" w:after="0" w:afterAutospacing="0"/>
        <w:rPr>
          <w:color w:val="000000"/>
          <w:sz w:val="22"/>
          <w:szCs w:val="22"/>
        </w:rPr>
      </w:pPr>
      <w:r w:rsidRPr="00A83F08">
        <w:rPr>
          <w:color w:val="000000"/>
        </w:rPr>
        <w:t>Lake Pontchartrain coastal masking error removed resulting in full lake CI coverage.</w:t>
      </w:r>
    </w:p>
    <w:p w14:paraId="2765F00A" w14:textId="77777777" w:rsidR="00A83F08" w:rsidRDefault="00A83F08" w:rsidP="00A83F08">
      <w:pPr>
        <w:pStyle w:val="ListParagraph"/>
        <w:rPr>
          <w:color w:val="000000"/>
        </w:rPr>
      </w:pPr>
    </w:p>
    <w:p w14:paraId="0CB671A6" w14:textId="77777777" w:rsidR="0043692A" w:rsidRPr="00A83F08" w:rsidRDefault="0043692A" w:rsidP="0043692A">
      <w:pPr>
        <w:pStyle w:val="xxxmsonormal"/>
        <w:numPr>
          <w:ilvl w:val="0"/>
          <w:numId w:val="4"/>
        </w:numPr>
        <w:spacing w:before="0" w:beforeAutospacing="0" w:after="0" w:afterAutospacing="0"/>
        <w:rPr>
          <w:color w:val="000000"/>
          <w:sz w:val="22"/>
          <w:szCs w:val="22"/>
        </w:rPr>
      </w:pPr>
      <w:r w:rsidRPr="00A83F08">
        <w:rPr>
          <w:color w:val="000000"/>
        </w:rPr>
        <w:lastRenderedPageBreak/>
        <w:t>More nearshore CONUS coast will be processed</w:t>
      </w:r>
      <w:r w:rsidR="005A3AA0" w:rsidRPr="00A83F08">
        <w:rPr>
          <w:color w:val="000000"/>
        </w:rPr>
        <w:t>.</w:t>
      </w:r>
      <w:r w:rsidRPr="00A83F08">
        <w:rPr>
          <w:rStyle w:val="apple-converted-space"/>
          <w:color w:val="000000"/>
        </w:rPr>
        <w:t> </w:t>
      </w:r>
    </w:p>
    <w:p w14:paraId="4E32A1C1" w14:textId="77777777" w:rsidR="0043692A" w:rsidRPr="00217F24" w:rsidRDefault="005A3AA0" w:rsidP="0043692A">
      <w:pPr>
        <w:pStyle w:val="Heading1"/>
        <w:rPr>
          <w:rFonts w:ascii="Times New Roman" w:hAnsi="Times New Roman" w:cs="Times New Roman"/>
          <w:b w:val="0"/>
          <w:bCs w:val="0"/>
        </w:rPr>
      </w:pPr>
      <w:r w:rsidRPr="00217F24">
        <w:rPr>
          <w:rFonts w:ascii="Times New Roman" w:hAnsi="Times New Roman" w:cs="Times New Roman"/>
          <w:b w:val="0"/>
          <w:bCs w:val="0"/>
        </w:rPr>
        <w:t>K</w:t>
      </w:r>
      <w:r w:rsidR="0043692A" w:rsidRPr="00217F24">
        <w:rPr>
          <w:rFonts w:ascii="Times New Roman" w:hAnsi="Times New Roman" w:cs="Times New Roman"/>
          <w:b w:val="0"/>
          <w:bCs w:val="0"/>
        </w:rPr>
        <w:t>nown issues</w:t>
      </w:r>
      <w:bookmarkEnd w:id="3"/>
    </w:p>
    <w:p w14:paraId="077448A7" w14:textId="77777777" w:rsidR="0043692A" w:rsidRPr="005A3AA0" w:rsidRDefault="0043692A" w:rsidP="0043692A">
      <w:pPr>
        <w:widowControl w:val="0"/>
        <w:autoSpaceDE w:val="0"/>
        <w:autoSpaceDN w:val="0"/>
        <w:adjustRightInd w:val="0"/>
      </w:pPr>
    </w:p>
    <w:p w14:paraId="1313D27D" w14:textId="77777777" w:rsidR="0043692A" w:rsidRPr="005A3AA0" w:rsidRDefault="0043692A" w:rsidP="0043692A">
      <w:pPr>
        <w:widowControl w:val="0"/>
        <w:autoSpaceDE w:val="0"/>
        <w:autoSpaceDN w:val="0"/>
        <w:adjustRightInd w:val="0"/>
      </w:pPr>
      <w:r w:rsidRPr="005A3AA0">
        <w:t>The following issues will be addressed or resolved in future releases of these data.</w:t>
      </w:r>
    </w:p>
    <w:p w14:paraId="7A7EB224" w14:textId="77777777" w:rsidR="0043692A" w:rsidRPr="005A3AA0" w:rsidRDefault="0043692A" w:rsidP="0043692A">
      <w:pPr>
        <w:widowControl w:val="0"/>
        <w:autoSpaceDE w:val="0"/>
        <w:autoSpaceDN w:val="0"/>
        <w:adjustRightInd w:val="0"/>
      </w:pPr>
    </w:p>
    <w:p w14:paraId="6984F9C6" w14:textId="2B921239" w:rsidR="0043692A" w:rsidRPr="005A3AA0" w:rsidRDefault="0043692A" w:rsidP="0043692A">
      <w:pPr>
        <w:widowControl w:val="0"/>
        <w:autoSpaceDE w:val="0"/>
        <w:autoSpaceDN w:val="0"/>
        <w:adjustRightInd w:val="0"/>
        <w:rPr>
          <w:rFonts w:eastAsia="Times New Roman"/>
        </w:rPr>
      </w:pPr>
      <w:r w:rsidRPr="005A3AA0">
        <w:t>(1) A snow/flag that identifies ice has been applied, but has not yet been verified</w:t>
      </w:r>
      <w:r w:rsidRPr="005A3AA0">
        <w:rPr>
          <w:b/>
        </w:rPr>
        <w:t>.</w:t>
      </w:r>
      <w:r w:rsidRPr="005A3AA0">
        <w:t xml:space="preserve">  Ice </w:t>
      </w:r>
      <w:r w:rsidRPr="005A3AA0">
        <w:rPr>
          <w:rFonts w:eastAsia="Times New Roman"/>
        </w:rPr>
        <w:t>can potentially register as high CI counts, so caution should be used where snow/ice might be visible.</w:t>
      </w:r>
      <w:r w:rsidR="004D54AD">
        <w:rPr>
          <w:rFonts w:eastAsia="Times New Roman"/>
        </w:rPr>
        <w:t xml:space="preserve">  </w:t>
      </w:r>
      <w:r w:rsidR="00423BE7">
        <w:rPr>
          <w:rFonts w:eastAsia="Times New Roman"/>
        </w:rPr>
        <w:t>I</w:t>
      </w:r>
      <w:r w:rsidR="004D54AD">
        <w:rPr>
          <w:rFonts w:eastAsia="Times New Roman"/>
        </w:rPr>
        <w:t xml:space="preserve">t is currently unknown if CyAN </w:t>
      </w:r>
      <w:r w:rsidR="00423BE7">
        <w:rPr>
          <w:rFonts w:eastAsia="Times New Roman"/>
        </w:rPr>
        <w:t>could</w:t>
      </w:r>
      <w:r w:rsidR="004D54AD">
        <w:rPr>
          <w:rFonts w:eastAsia="Times New Roman"/>
        </w:rPr>
        <w:t xml:space="preserve"> detect</w:t>
      </w:r>
      <w:r w:rsidR="00423BE7">
        <w:rPr>
          <w:rFonts w:eastAsia="Times New Roman"/>
        </w:rPr>
        <w:t xml:space="preserve"> </w:t>
      </w:r>
      <w:r w:rsidR="004D54AD">
        <w:rPr>
          <w:rFonts w:eastAsia="Times New Roman"/>
        </w:rPr>
        <w:t>cyanobacteria under</w:t>
      </w:r>
      <w:r w:rsidR="00423BE7">
        <w:rPr>
          <w:rFonts w:eastAsia="Times New Roman"/>
        </w:rPr>
        <w:t xml:space="preserve"> thin</w:t>
      </w:r>
      <w:r w:rsidR="004D54AD">
        <w:rPr>
          <w:rFonts w:eastAsia="Times New Roman"/>
        </w:rPr>
        <w:t xml:space="preserve"> ice in lakes and reservoirs.</w:t>
      </w:r>
      <w:r w:rsidRPr="005A3AA0">
        <w:rPr>
          <w:rFonts w:eastAsia="Times New Roman"/>
        </w:rPr>
        <w:t xml:space="preserve"> </w:t>
      </w:r>
    </w:p>
    <w:p w14:paraId="2D6F13F2" w14:textId="77777777" w:rsidR="0043692A" w:rsidRPr="005A3AA0" w:rsidRDefault="0043692A" w:rsidP="0043692A">
      <w:pPr>
        <w:widowControl w:val="0"/>
        <w:autoSpaceDE w:val="0"/>
        <w:autoSpaceDN w:val="0"/>
        <w:adjustRightInd w:val="0"/>
      </w:pPr>
    </w:p>
    <w:p w14:paraId="195CFDCA" w14:textId="77777777" w:rsidR="0043692A" w:rsidRPr="005A3AA0" w:rsidRDefault="0043692A" w:rsidP="0043692A">
      <w:pPr>
        <w:widowControl w:val="0"/>
        <w:autoSpaceDE w:val="0"/>
        <w:autoSpaceDN w:val="0"/>
        <w:adjustRightInd w:val="0"/>
      </w:pPr>
      <w:r w:rsidRPr="005A3AA0">
        <w:t>(2) The SRTM land mask may cover dry lakes, and may exclude other lakes.</w:t>
      </w:r>
      <w:r w:rsidR="005A3AA0" w:rsidRPr="005A3AA0">
        <w:t xml:space="preserve"> There is a need for a</w:t>
      </w:r>
      <w:r w:rsidR="004D54AD">
        <w:t>n</w:t>
      </w:r>
      <w:r w:rsidR="005A3AA0" w:rsidRPr="005A3AA0">
        <w:t xml:space="preserve"> eroded landmask.</w:t>
      </w:r>
    </w:p>
    <w:p w14:paraId="1F80DDD1" w14:textId="77777777" w:rsidR="0043692A" w:rsidRPr="005A3AA0" w:rsidRDefault="0043692A" w:rsidP="0043692A">
      <w:pPr>
        <w:widowControl w:val="0"/>
        <w:autoSpaceDE w:val="0"/>
        <w:autoSpaceDN w:val="0"/>
        <w:adjustRightInd w:val="0"/>
      </w:pPr>
    </w:p>
    <w:p w14:paraId="2DCA4D94" w14:textId="77777777" w:rsidR="0043692A" w:rsidRDefault="0043692A" w:rsidP="0043692A">
      <w:pPr>
        <w:widowControl w:val="0"/>
        <w:autoSpaceDE w:val="0"/>
        <w:autoSpaceDN w:val="0"/>
        <w:adjustRightInd w:val="0"/>
      </w:pPr>
      <w:r>
        <w:t>(3) A flag has been added to identify mix</w:t>
      </w:r>
      <w:r w:rsidR="004D54AD">
        <w:t>ed</w:t>
      </w:r>
      <w:r>
        <w:t xml:space="preserve"> pixels that are potentially inclusive of land and water.  The flag has not yet been verified, so caution should be used where mixed pixels may occur at the land/water interface.</w:t>
      </w:r>
    </w:p>
    <w:p w14:paraId="450EF883" w14:textId="77777777" w:rsidR="0043692A" w:rsidRDefault="0043692A" w:rsidP="0043692A">
      <w:pPr>
        <w:widowControl w:val="0"/>
        <w:autoSpaceDE w:val="0"/>
        <w:autoSpaceDN w:val="0"/>
        <w:adjustRightInd w:val="0"/>
        <w:rPr>
          <w:rFonts w:eastAsia="Times New Roman"/>
        </w:rPr>
      </w:pPr>
    </w:p>
    <w:p w14:paraId="6A6099F2" w14:textId="77777777" w:rsidR="0043692A" w:rsidRDefault="0043692A" w:rsidP="0043692A">
      <w:pPr>
        <w:widowControl w:val="0"/>
        <w:autoSpaceDE w:val="0"/>
        <w:autoSpaceDN w:val="0"/>
        <w:adjustRightInd w:val="0"/>
        <w:rPr>
          <w:rFonts w:eastAsia="Times New Roman"/>
        </w:rPr>
      </w:pPr>
      <w:r>
        <w:rPr>
          <w:rFonts w:eastAsia="Times New Roman"/>
        </w:rPr>
        <w:t>(4) Undetected thin clouds can potentially register as high CI counts (elevating CI beyond the minimum detect threshold value).</w:t>
      </w:r>
    </w:p>
    <w:p w14:paraId="16FEC962" w14:textId="77777777" w:rsidR="0043692A" w:rsidRDefault="0043692A" w:rsidP="0043692A">
      <w:pPr>
        <w:widowControl w:val="0"/>
        <w:autoSpaceDE w:val="0"/>
        <w:autoSpaceDN w:val="0"/>
        <w:adjustRightInd w:val="0"/>
        <w:rPr>
          <w:rFonts w:eastAsia="Times New Roman"/>
        </w:rPr>
      </w:pPr>
    </w:p>
    <w:p w14:paraId="478080BB" w14:textId="6568D451" w:rsidR="0043692A" w:rsidRDefault="0043692A" w:rsidP="0043692A">
      <w:pPr>
        <w:widowControl w:val="0"/>
        <w:autoSpaceDE w:val="0"/>
        <w:autoSpaceDN w:val="0"/>
        <w:adjustRightInd w:val="0"/>
        <w:rPr>
          <w:rFonts w:eastAsia="Times New Roman"/>
        </w:rPr>
      </w:pPr>
      <w:r>
        <w:rPr>
          <w:rFonts w:eastAsia="Times New Roman"/>
        </w:rPr>
        <w:t xml:space="preserve">(5) Retrievals are considered more robust for lakes ≥ 900 m window width as defined in </w:t>
      </w:r>
      <w:r>
        <w:rPr>
          <w:rFonts w:eastAsia="Times New Roman"/>
        </w:rPr>
        <w:fldChar w:fldCharType="begin">
          <w:fldData xml:space="preserve">PEVuZE5vdGU+PENpdGUgQXV0aG9yWWVhcj0iMSI+PEF1dGhvcj5DbGFyazwvQXV0aG9yPjxZZWFy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=
</w:fldData>
        </w:fldChar>
      </w:r>
      <w:r>
        <w:rPr>
          <w:rFonts w:eastAsia="Times New Roman"/>
        </w:rPr>
        <w:instrText xml:space="preserve"> ADDIN EN.CITE </w:instrText>
      </w:r>
      <w:r>
        <w:rPr>
          <w:rFonts w:eastAsia="Times New Roman"/>
        </w:rPr>
        <w:fldChar w:fldCharType="begin">
          <w:fldData xml:space="preserve">PEVuZE5vdGU+PENpdGUgQXV0aG9yWWVhcj0iMSI+PEF1dGhvcj5DbGFyazwvQXV0aG9yPjxZZWFy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=
</w:fldData>
        </w:fldChar>
      </w:r>
      <w:r>
        <w:rPr>
          <w:rFonts w:eastAsia="Times New Roman"/>
        </w:rPr>
        <w:instrText xml:space="preserve"> ADDIN EN.CITE.DATA </w:instrText>
      </w:r>
      <w:r>
        <w:rPr>
          <w:rFonts w:eastAsia="Times New Roman"/>
        </w:rPr>
      </w:r>
      <w:r>
        <w:rPr>
          <w:rFonts w:eastAsia="Times New Roman"/>
        </w:rPr>
        <w:fldChar w:fldCharType="end"/>
      </w:r>
      <w:r>
        <w:rPr>
          <w:rFonts w:eastAsia="Times New Roman"/>
        </w:rPr>
      </w:r>
      <w:r>
        <w:rPr>
          <w:rFonts w:eastAsia="Times New Roman"/>
        </w:rPr>
        <w:fldChar w:fldCharType="separate"/>
      </w:r>
      <w:r w:rsidRPr="0013337F">
        <w:rPr>
          <w:rFonts w:eastAsia="Times New Roman"/>
          <w:i/>
          <w:noProof/>
        </w:rPr>
        <w:t>Clark et al.</w:t>
      </w:r>
      <w:r>
        <w:rPr>
          <w:rFonts w:eastAsia="Times New Roman"/>
          <w:noProof/>
        </w:rPr>
        <w:t xml:space="preserve"> [2017]</w:t>
      </w:r>
      <w:r>
        <w:rPr>
          <w:rFonts w:eastAsia="Times New Roman"/>
        </w:rPr>
        <w:fldChar w:fldCharType="end"/>
      </w:r>
      <w:r>
        <w:rPr>
          <w:rFonts w:eastAsia="Times New Roman"/>
        </w:rPr>
        <w:t xml:space="preserve">.  This 900 m window width provides a minimum of a 3 x 3-pixel array in a water body. Smaller water bodies and rivers are not masked and their data may be erroneous. </w:t>
      </w:r>
    </w:p>
    <w:p w14:paraId="27D74E64" w14:textId="77777777" w:rsidR="0043692A" w:rsidRDefault="0043692A" w:rsidP="0043692A">
      <w:pPr>
        <w:widowControl w:val="0"/>
        <w:autoSpaceDE w:val="0"/>
        <w:autoSpaceDN w:val="0"/>
        <w:adjustRightInd w:val="0"/>
        <w:rPr>
          <w:rFonts w:eastAsia="Times New Roman"/>
        </w:rPr>
      </w:pPr>
    </w:p>
    <w:p w14:paraId="09E71E9C" w14:textId="77777777" w:rsidR="0043692A" w:rsidRDefault="0043692A" w:rsidP="0043692A">
      <w:pPr>
        <w:widowControl w:val="0"/>
        <w:autoSpaceDE w:val="0"/>
        <w:autoSpaceDN w:val="0"/>
        <w:adjustRightInd w:val="0"/>
      </w:pPr>
      <w:r>
        <w:rPr>
          <w:rFonts w:eastAsia="Times New Roman"/>
        </w:rPr>
        <w:t>(7) Satellite data processing does not account for changes in water levels due to cycles such as drought and flood.</w:t>
      </w:r>
    </w:p>
    <w:p w14:paraId="028DF6B4" w14:textId="77777777" w:rsidR="0043692A" w:rsidRDefault="0043692A" w:rsidP="0043692A"/>
    <w:p w14:paraId="675C993D" w14:textId="77777777" w:rsidR="00F6255D" w:rsidRDefault="0043692A" w:rsidP="0043692A">
      <w:pPr>
        <w:rPr>
          <w:rFonts w:eastAsia="Times New Roman"/>
          <w:color w:val="000000"/>
        </w:rPr>
      </w:pPr>
      <w:r>
        <w:t xml:space="preserve">(8) Published US validation locations are Lake Erie, Florida, Ohio, Vermont, New Hampshire, Rhode Island, Connecticut, Massachusetts, </w:t>
      </w:r>
      <w:r w:rsidRPr="0072102B">
        <w:rPr>
          <w:rFonts w:eastAsia="Times New Roman"/>
          <w:color w:val="000000"/>
        </w:rPr>
        <w:t>O</w:t>
      </w:r>
      <w:r>
        <w:rPr>
          <w:rFonts w:eastAsia="Times New Roman"/>
          <w:color w:val="000000"/>
        </w:rPr>
        <w:t>regon</w:t>
      </w:r>
      <w:r w:rsidRPr="0072102B">
        <w:rPr>
          <w:rFonts w:eastAsia="Times New Roman"/>
          <w:color w:val="000000"/>
        </w:rPr>
        <w:t>, C</w:t>
      </w:r>
      <w:r>
        <w:rPr>
          <w:rFonts w:eastAsia="Times New Roman"/>
          <w:color w:val="000000"/>
        </w:rPr>
        <w:t>alifornia</w:t>
      </w:r>
      <w:r w:rsidRPr="0072102B">
        <w:rPr>
          <w:rFonts w:eastAsia="Times New Roman"/>
          <w:color w:val="000000"/>
        </w:rPr>
        <w:t>, I</w:t>
      </w:r>
      <w:r>
        <w:rPr>
          <w:rFonts w:eastAsia="Times New Roman"/>
          <w:color w:val="000000"/>
        </w:rPr>
        <w:t>ndiana</w:t>
      </w:r>
      <w:r w:rsidRPr="0072102B">
        <w:rPr>
          <w:rFonts w:eastAsia="Times New Roman"/>
          <w:color w:val="000000"/>
        </w:rPr>
        <w:t>, N</w:t>
      </w:r>
      <w:r>
        <w:rPr>
          <w:rFonts w:eastAsia="Times New Roman"/>
          <w:color w:val="000000"/>
        </w:rPr>
        <w:t xml:space="preserve">ew </w:t>
      </w:r>
      <w:r w:rsidRPr="0072102B">
        <w:rPr>
          <w:rFonts w:eastAsia="Times New Roman"/>
          <w:color w:val="000000"/>
        </w:rPr>
        <w:t>J</w:t>
      </w:r>
      <w:r>
        <w:rPr>
          <w:rFonts w:eastAsia="Times New Roman"/>
          <w:color w:val="000000"/>
        </w:rPr>
        <w:t>ers</w:t>
      </w:r>
      <w:r w:rsidR="004D54AD">
        <w:rPr>
          <w:rFonts w:eastAsia="Times New Roman"/>
          <w:color w:val="000000"/>
        </w:rPr>
        <w:t>e</w:t>
      </w:r>
      <w:r>
        <w:rPr>
          <w:rFonts w:eastAsia="Times New Roman"/>
          <w:color w:val="000000"/>
        </w:rPr>
        <w:t>y</w:t>
      </w:r>
      <w:r w:rsidRPr="0072102B">
        <w:rPr>
          <w:rFonts w:eastAsia="Times New Roman"/>
          <w:color w:val="000000"/>
        </w:rPr>
        <w:t>, N</w:t>
      </w:r>
      <w:r>
        <w:rPr>
          <w:rFonts w:eastAsia="Times New Roman"/>
          <w:color w:val="000000"/>
        </w:rPr>
        <w:t xml:space="preserve">ew </w:t>
      </w:r>
      <w:r w:rsidRPr="0072102B">
        <w:rPr>
          <w:rFonts w:eastAsia="Times New Roman"/>
          <w:color w:val="000000"/>
        </w:rPr>
        <w:t>Y</w:t>
      </w:r>
      <w:r>
        <w:rPr>
          <w:rFonts w:eastAsia="Times New Roman"/>
          <w:color w:val="000000"/>
        </w:rPr>
        <w:t>ork</w:t>
      </w:r>
      <w:r w:rsidRPr="0072102B">
        <w:rPr>
          <w:rFonts w:eastAsia="Times New Roman"/>
          <w:color w:val="000000"/>
        </w:rPr>
        <w:t xml:space="preserve">, </w:t>
      </w:r>
      <w:r>
        <w:rPr>
          <w:rFonts w:eastAsia="Times New Roman"/>
          <w:color w:val="000000"/>
        </w:rPr>
        <w:t xml:space="preserve"> </w:t>
      </w:r>
      <w:r w:rsidRPr="0072102B">
        <w:rPr>
          <w:rFonts w:eastAsia="Times New Roman"/>
          <w:color w:val="000000"/>
        </w:rPr>
        <w:t>U</w:t>
      </w:r>
      <w:r>
        <w:rPr>
          <w:rFonts w:eastAsia="Times New Roman"/>
          <w:color w:val="000000"/>
        </w:rPr>
        <w:t>tah</w:t>
      </w:r>
      <w:r w:rsidR="00797513">
        <w:rPr>
          <w:rFonts w:eastAsia="Times New Roman"/>
          <w:color w:val="000000"/>
        </w:rPr>
        <w:t>,</w:t>
      </w:r>
      <w:bookmarkStart w:id="4" w:name="_Toc365802091"/>
      <w:r w:rsidR="00797513" w:rsidRPr="00797513">
        <w:t xml:space="preserve"> </w:t>
      </w:r>
      <w:r w:rsidR="00797513" w:rsidRPr="00797513">
        <w:rPr>
          <w:rFonts w:eastAsia="Times New Roman"/>
          <w:color w:val="000000"/>
        </w:rPr>
        <w:t>New Hampshire, Vermont, Maine</w:t>
      </w:r>
      <w:r w:rsidR="00797513">
        <w:rPr>
          <w:rFonts w:eastAsia="Times New Roman"/>
          <w:color w:val="000000"/>
        </w:rPr>
        <w:t xml:space="preserve">, </w:t>
      </w:r>
      <w:r w:rsidR="00797513" w:rsidRPr="00797513">
        <w:rPr>
          <w:rFonts w:eastAsia="Times New Roman"/>
          <w:color w:val="000000"/>
        </w:rPr>
        <w:t xml:space="preserve">California, Oregon, </w:t>
      </w:r>
      <w:r w:rsidR="00797513">
        <w:rPr>
          <w:rFonts w:eastAsia="Times New Roman"/>
          <w:color w:val="000000"/>
        </w:rPr>
        <w:t>and I</w:t>
      </w:r>
      <w:r w:rsidR="00797513" w:rsidRPr="00797513">
        <w:rPr>
          <w:rFonts w:eastAsia="Times New Roman"/>
          <w:color w:val="000000"/>
        </w:rPr>
        <w:t>daho</w:t>
      </w:r>
      <w:r w:rsidR="00797513">
        <w:rPr>
          <w:rFonts w:eastAsia="Times New Roman"/>
          <w:color w:val="000000"/>
        </w:rPr>
        <w:t>.</w:t>
      </w:r>
    </w:p>
    <w:p w14:paraId="38AEFBBE" w14:textId="0D5DED13" w:rsidR="00217F24" w:rsidRDefault="00797513" w:rsidP="0043692A">
      <w:pPr>
        <w:rPr>
          <w:rFonts w:eastAsia="Times New Roman"/>
          <w:color w:val="000000"/>
        </w:rPr>
      </w:pPr>
      <w:r w:rsidRPr="00797513">
        <w:rPr>
          <w:rFonts w:eastAsia="Times New Roman"/>
          <w:color w:val="000000"/>
        </w:rPr>
        <w:t xml:space="preserve"> </w:t>
      </w:r>
    </w:p>
    <w:p w14:paraId="2BFC7C05" w14:textId="77777777" w:rsidR="00217F24" w:rsidRPr="00217F24" w:rsidRDefault="00217F24" w:rsidP="00217F24">
      <w:pPr>
        <w:rPr>
          <w:color w:val="2F5496" w:themeColor="accent1" w:themeShade="BF"/>
          <w:sz w:val="32"/>
          <w:szCs w:val="32"/>
        </w:rPr>
      </w:pPr>
      <w:r w:rsidRPr="00217F24">
        <w:rPr>
          <w:color w:val="2F5496" w:themeColor="accent1" w:themeShade="BF"/>
          <w:sz w:val="32"/>
          <w:szCs w:val="32"/>
        </w:rPr>
        <w:t>Difference CyAN and NOAA</w:t>
      </w:r>
      <w:r w:rsidR="001415FA">
        <w:rPr>
          <w:color w:val="2F5496" w:themeColor="accent1" w:themeShade="BF"/>
          <w:sz w:val="32"/>
          <w:szCs w:val="32"/>
        </w:rPr>
        <w:t xml:space="preserve">-produced </w:t>
      </w:r>
      <w:r w:rsidRPr="00217F24">
        <w:rPr>
          <w:color w:val="2F5496" w:themeColor="accent1" w:themeShade="BF"/>
          <w:sz w:val="32"/>
          <w:szCs w:val="32"/>
        </w:rPr>
        <w:t xml:space="preserve">products </w:t>
      </w:r>
    </w:p>
    <w:p w14:paraId="102E970C" w14:textId="77777777" w:rsidR="00217F24" w:rsidRDefault="00217F24" w:rsidP="00217F24"/>
    <w:p w14:paraId="666568EB" w14:textId="77777777" w:rsidR="00217F24" w:rsidRDefault="00217F24" w:rsidP="00217F24">
      <w:r>
        <w:t>We thought it may be worth including the following text regarding CyAN (NASA produced) and NOAA produced product differences with the release:</w:t>
      </w:r>
    </w:p>
    <w:p w14:paraId="5B76FD19" w14:textId="77777777" w:rsidR="00217F24" w:rsidRDefault="00217F24" w:rsidP="00217F24">
      <w:r>
        <w:t xml:space="preserve"> </w:t>
      </w:r>
    </w:p>
    <w:p w14:paraId="7ED8A057" w14:textId="77777777" w:rsidR="00217F24" w:rsidRDefault="00217F24" w:rsidP="00217F24">
      <w:r>
        <w:t>Known differences between NOAA/NCCOS and CyAN CI products</w:t>
      </w:r>
    </w:p>
    <w:p w14:paraId="578C17E6" w14:textId="77777777" w:rsidR="00217F24" w:rsidRDefault="00217F24" w:rsidP="00217F24">
      <w:r>
        <w:t xml:space="preserve">    - Flagging</w:t>
      </w:r>
    </w:p>
    <w:p w14:paraId="347DBAC8" w14:textId="77777777" w:rsidR="00217F24" w:rsidRDefault="00217F24" w:rsidP="00217F24">
      <w:r>
        <w:t xml:space="preserve">        o NOAA/NCCOS land=252, invalid=251,253,254,255</w:t>
      </w:r>
    </w:p>
    <w:p w14:paraId="56735788" w14:textId="77777777" w:rsidR="00217F24" w:rsidRDefault="00217F24" w:rsidP="00217F24">
      <w:r>
        <w:t xml:space="preserve">        o CyAN land=254, invalid=255</w:t>
      </w:r>
    </w:p>
    <w:p w14:paraId="21F1E42F" w14:textId="77777777" w:rsidR="00217F24" w:rsidRDefault="00217F24" w:rsidP="00217F24">
      <w:r>
        <w:t xml:space="preserve">    - Range of valid data values</w:t>
      </w:r>
    </w:p>
    <w:p w14:paraId="57CBA881" w14:textId="77777777" w:rsidR="00217F24" w:rsidRDefault="00217F24" w:rsidP="00217F24">
      <w:r>
        <w:t xml:space="preserve">        o NOAA/NCCOS 0-250</w:t>
      </w:r>
    </w:p>
    <w:p w14:paraId="3B0C3701" w14:textId="77777777" w:rsidR="00217F24" w:rsidRDefault="00217F24" w:rsidP="00217F24">
      <w:r>
        <w:t xml:space="preserve">        o CyAN 0-253</w:t>
      </w:r>
    </w:p>
    <w:p w14:paraId="5EA6E88B" w14:textId="77777777" w:rsidR="00217F24" w:rsidRDefault="00217F24" w:rsidP="00217F24"/>
    <w:p w14:paraId="37816A34" w14:textId="77777777" w:rsidR="00D7636C" w:rsidRDefault="00217F24" w:rsidP="00D7636C">
      <w:r>
        <w:lastRenderedPageBreak/>
        <w:t>Differences in pixel values will also be noted due to differences in binning/mapping methods and differences in land masks used.</w:t>
      </w:r>
    </w:p>
    <w:p w14:paraId="387435E2" w14:textId="77777777" w:rsidR="00D7636C" w:rsidRDefault="00D7636C" w:rsidP="00D7636C"/>
    <w:p w14:paraId="1BB42DEE" w14:textId="7AD42AA0" w:rsidR="0043692A" w:rsidRPr="00D7636C" w:rsidRDefault="0043692A" w:rsidP="00D7636C">
      <w:pPr>
        <w:rPr>
          <w:color w:val="2F5496" w:themeColor="accent1" w:themeShade="BF"/>
          <w:sz w:val="32"/>
          <w:szCs w:val="32"/>
        </w:rPr>
      </w:pPr>
      <w:r w:rsidRPr="00D7636C">
        <w:rPr>
          <w:color w:val="2F5496" w:themeColor="accent1" w:themeShade="BF"/>
          <w:sz w:val="32"/>
          <w:szCs w:val="32"/>
        </w:rPr>
        <w:t>References</w:t>
      </w:r>
      <w:bookmarkEnd w:id="4"/>
    </w:p>
    <w:p w14:paraId="6A52C120" w14:textId="77777777" w:rsidR="0043692A" w:rsidRDefault="0043692A" w:rsidP="0043692A"/>
    <w:p w14:paraId="03C7D546" w14:textId="77777777" w:rsidR="0043692A" w:rsidRPr="000E6EEC" w:rsidRDefault="0043692A" w:rsidP="0043692A">
      <w:pPr>
        <w:pStyle w:val="EndNoteBibliography"/>
        <w:spacing w:after="240"/>
        <w:rPr>
          <w:noProof/>
        </w:rPr>
      </w:pPr>
      <w:r>
        <w:fldChar w:fldCharType="begin"/>
      </w:r>
      <w:r>
        <w:instrText xml:space="preserve"> ADDIN EN.REFLIST </w:instrText>
      </w:r>
      <w:r>
        <w:fldChar w:fldCharType="separate"/>
      </w:r>
      <w:r w:rsidRPr="000E6EEC">
        <w:rPr>
          <w:noProof/>
        </w:rPr>
        <w:t xml:space="preserve">Binding, C. E., T. A. Greenberg, J. H. Jerome, R. P. Bukata, and G. Letourneau (2011), An assessment of MERIS algal products during an intense bloom in Lake of the Woods, </w:t>
      </w:r>
      <w:r w:rsidRPr="000E6EEC">
        <w:rPr>
          <w:i/>
          <w:noProof/>
        </w:rPr>
        <w:t>Journal of Plankton Research</w:t>
      </w:r>
      <w:r w:rsidRPr="000E6EEC">
        <w:rPr>
          <w:noProof/>
        </w:rPr>
        <w:t xml:space="preserve">, </w:t>
      </w:r>
      <w:r w:rsidRPr="000E6EEC">
        <w:rPr>
          <w:i/>
          <w:noProof/>
        </w:rPr>
        <w:t>33</w:t>
      </w:r>
      <w:r w:rsidRPr="000E6EEC">
        <w:rPr>
          <w:noProof/>
        </w:rPr>
        <w:t>(5), 793-806, doi:10.1093/plankt/fbq133.</w:t>
      </w:r>
    </w:p>
    <w:p w14:paraId="244DA072" w14:textId="04BBEDBF" w:rsidR="0043692A" w:rsidRDefault="0043692A" w:rsidP="0043692A">
      <w:pPr>
        <w:pStyle w:val="EndNoteBibliography"/>
        <w:spacing w:after="240"/>
        <w:rPr>
          <w:noProof/>
        </w:rPr>
      </w:pPr>
      <w:r w:rsidRPr="000E6EEC">
        <w:rPr>
          <w:noProof/>
        </w:rPr>
        <w:t>Clark, J. M., B. A. Schaeffer, J. A. Darling, E. A. Urquhart, J. M. Johnston, A. R. Ignatius, M. H. Myer, K. A. Loftin, P. J. Werdell, and R. P. Stumpf (2017), Satellite monitoring of</w:t>
      </w:r>
      <w:r w:rsidRPr="0013337F">
        <w:rPr>
          <w:noProof/>
        </w:rPr>
        <w:t xml:space="preserve"> cyanobacterial harmful algal bloom frequency in recreational waters and drinking water sources, </w:t>
      </w:r>
      <w:r w:rsidRPr="0013337F">
        <w:rPr>
          <w:i/>
          <w:noProof/>
        </w:rPr>
        <w:t>Ecological Indicators</w:t>
      </w:r>
      <w:r w:rsidRPr="0013337F">
        <w:rPr>
          <w:noProof/>
        </w:rPr>
        <w:t xml:space="preserve">, </w:t>
      </w:r>
      <w:r w:rsidRPr="0013337F">
        <w:rPr>
          <w:i/>
          <w:noProof/>
        </w:rPr>
        <w:t>80</w:t>
      </w:r>
      <w:r w:rsidRPr="0013337F">
        <w:rPr>
          <w:noProof/>
        </w:rPr>
        <w:t>, 84-95, doi:10.1016/j.ecolind.2017.04.046.</w:t>
      </w:r>
    </w:p>
    <w:p w14:paraId="389C7DB2" w14:textId="5418E844" w:rsidR="00BD559C" w:rsidRPr="0013337F" w:rsidRDefault="00BD559C" w:rsidP="00BD559C">
      <w:pPr>
        <w:pStyle w:val="EndNoteBibliography"/>
        <w:spacing w:after="240"/>
        <w:rPr>
          <w:noProof/>
        </w:rPr>
      </w:pPr>
      <w:r>
        <w:rPr>
          <w:noProof/>
        </w:rPr>
        <w:t xml:space="preserve">M.M. Coffer, B.A. Schaeffer, J.A. Darling, E.A. Urquhart, W.B. Salls. (2020), Quantifying national and regional cyanobacterial occurrence in US lakes using satellite remote sensing </w:t>
      </w:r>
      <w:r w:rsidRPr="00BD559C">
        <w:rPr>
          <w:i/>
          <w:iCs/>
          <w:noProof/>
        </w:rPr>
        <w:t>Ecological Indicators</w:t>
      </w:r>
      <w:r>
        <w:rPr>
          <w:noProof/>
        </w:rPr>
        <w:t xml:space="preserve">, 111, 105976, </w:t>
      </w:r>
      <w:r w:rsidRPr="0013337F">
        <w:rPr>
          <w:noProof/>
        </w:rPr>
        <w:t>doi:</w:t>
      </w:r>
      <w:r>
        <w:rPr>
          <w:noProof/>
        </w:rPr>
        <w:t>10.1016/j.ecolind.2019.105976</w:t>
      </w:r>
    </w:p>
    <w:p w14:paraId="5110E9DD" w14:textId="77777777" w:rsidR="0043692A" w:rsidRPr="0013337F" w:rsidRDefault="0043692A" w:rsidP="0043692A">
      <w:pPr>
        <w:pStyle w:val="EndNoteBibliography"/>
        <w:spacing w:after="240"/>
        <w:rPr>
          <w:noProof/>
        </w:rPr>
      </w:pPr>
      <w:r w:rsidRPr="0013337F">
        <w:rPr>
          <w:noProof/>
        </w:rPr>
        <w:t xml:space="preserve">Lunetta, R. S., B. A. Schaeffer, R. P. Stumpf, D. Keith, S. A. Jacobs, and M. S. Murphy (2015), Evaluation of cyanobacteria cell count detection derived from MERIS imagery across the eastern USA, </w:t>
      </w:r>
      <w:r w:rsidRPr="0013337F">
        <w:rPr>
          <w:i/>
          <w:noProof/>
        </w:rPr>
        <w:t>Remote Sensing of Environment</w:t>
      </w:r>
      <w:r w:rsidRPr="0013337F">
        <w:rPr>
          <w:noProof/>
        </w:rPr>
        <w:t xml:space="preserve">, </w:t>
      </w:r>
      <w:r w:rsidRPr="0013337F">
        <w:rPr>
          <w:i/>
          <w:noProof/>
        </w:rPr>
        <w:t>157</w:t>
      </w:r>
      <w:r w:rsidRPr="0013337F">
        <w:rPr>
          <w:noProof/>
        </w:rPr>
        <w:t>, 24-34, doi:10.1016/j.rse.2014.06.008.</w:t>
      </w:r>
    </w:p>
    <w:p w14:paraId="10E8A2D2" w14:textId="77777777" w:rsidR="0043692A" w:rsidRPr="0013337F" w:rsidRDefault="0043692A" w:rsidP="0043692A">
      <w:pPr>
        <w:pStyle w:val="EndNoteBibliography"/>
        <w:spacing w:after="240"/>
        <w:rPr>
          <w:noProof/>
        </w:rPr>
      </w:pPr>
      <w:r w:rsidRPr="0013337F">
        <w:rPr>
          <w:noProof/>
        </w:rPr>
        <w:t xml:space="preserve">Matthews, M. W., S. Bernard, and L. Robertson (2012), An algorithm for detecting trophic status (chlorophyll-a), cyanobacterial-dominance, surface scums and floating vegetation in inland and coastal waters, </w:t>
      </w:r>
      <w:r w:rsidRPr="0013337F">
        <w:rPr>
          <w:i/>
          <w:noProof/>
        </w:rPr>
        <w:t>Remote Sensing of Environment</w:t>
      </w:r>
      <w:r w:rsidRPr="0013337F">
        <w:rPr>
          <w:noProof/>
        </w:rPr>
        <w:t xml:space="preserve">, </w:t>
      </w:r>
      <w:r w:rsidRPr="0013337F">
        <w:rPr>
          <w:i/>
          <w:noProof/>
        </w:rPr>
        <w:t>124</w:t>
      </w:r>
      <w:r w:rsidRPr="0013337F">
        <w:rPr>
          <w:noProof/>
        </w:rPr>
        <w:t>, 637-652, doi:10.1016/j.rse.2012.05.032.</w:t>
      </w:r>
    </w:p>
    <w:p w14:paraId="47BB1C78" w14:textId="76454599" w:rsidR="0043692A" w:rsidRDefault="0043692A" w:rsidP="0043692A">
      <w:pPr>
        <w:pStyle w:val="EndNoteBibliography"/>
        <w:spacing w:after="240"/>
        <w:rPr>
          <w:noProof/>
        </w:rPr>
      </w:pPr>
      <w:r w:rsidRPr="0013337F">
        <w:rPr>
          <w:noProof/>
        </w:rPr>
        <w:t xml:space="preserve">Matthews, M. W., and D. Odermatt (2015), Improved algorithm for routine monitoring of cyanobacteria and eutrophication in inland and near-coastal waters, </w:t>
      </w:r>
      <w:r w:rsidRPr="0013337F">
        <w:rPr>
          <w:i/>
          <w:noProof/>
        </w:rPr>
        <w:t>Remote Sensing of Environment</w:t>
      </w:r>
      <w:r w:rsidRPr="0013337F">
        <w:rPr>
          <w:noProof/>
        </w:rPr>
        <w:t xml:space="preserve">, </w:t>
      </w:r>
      <w:r w:rsidRPr="0013337F">
        <w:rPr>
          <w:i/>
          <w:noProof/>
        </w:rPr>
        <w:t>156</w:t>
      </w:r>
      <w:r w:rsidRPr="0013337F">
        <w:rPr>
          <w:noProof/>
        </w:rPr>
        <w:t>, 374-382, doi:10.1016/j.rse.2014.10.010.</w:t>
      </w:r>
    </w:p>
    <w:p w14:paraId="75AAA61D" w14:textId="1A0B6BE5" w:rsidR="006A09CA" w:rsidRPr="006A09CA" w:rsidRDefault="006A09CA" w:rsidP="006A09CA">
      <w:pPr>
        <w:rPr>
          <w:rFonts w:eastAsia="Times New Roman"/>
        </w:rPr>
      </w:pPr>
      <w:r w:rsidRPr="006A09CA">
        <w:rPr>
          <w:rFonts w:eastAsia="Times New Roman"/>
        </w:rPr>
        <w:t xml:space="preserve">Mishra, S., </w:t>
      </w:r>
      <w:r>
        <w:rPr>
          <w:rFonts w:eastAsia="Times New Roman"/>
        </w:rPr>
        <w:t xml:space="preserve">R.P. </w:t>
      </w:r>
      <w:r w:rsidRPr="006A09CA">
        <w:rPr>
          <w:rFonts w:eastAsia="Times New Roman"/>
        </w:rPr>
        <w:t>Stumpf,</w:t>
      </w:r>
      <w:r>
        <w:rPr>
          <w:rFonts w:eastAsia="Times New Roman"/>
        </w:rPr>
        <w:t xml:space="preserve"> B.A.</w:t>
      </w:r>
      <w:r w:rsidRPr="006A09CA">
        <w:rPr>
          <w:rFonts w:eastAsia="Times New Roman"/>
        </w:rPr>
        <w:t xml:space="preserve"> Schaeffer, </w:t>
      </w:r>
      <w:r>
        <w:rPr>
          <w:rFonts w:eastAsia="Times New Roman"/>
        </w:rPr>
        <w:t>P.J. Werdell, K.A. Loftin and A. Meredith</w:t>
      </w:r>
      <w:r w:rsidRPr="006A09CA">
        <w:rPr>
          <w:rFonts w:eastAsia="Times New Roman"/>
          <w:i/>
          <w:iCs/>
        </w:rPr>
        <w:t>.</w:t>
      </w:r>
      <w:r w:rsidRPr="006A09CA">
        <w:rPr>
          <w:rFonts w:eastAsia="Times New Roman"/>
        </w:rPr>
        <w:t xml:space="preserve"> (2019)</w:t>
      </w:r>
      <w:r>
        <w:rPr>
          <w:rFonts w:eastAsia="Times New Roman"/>
        </w:rPr>
        <w:t>,</w:t>
      </w:r>
      <w:r w:rsidRPr="006A09CA">
        <w:rPr>
          <w:rFonts w:eastAsia="Times New Roman"/>
        </w:rPr>
        <w:t xml:space="preserve"> Measurement of Cyanobacterial Bloom Magnitude using Satellite Remote Sensing. </w:t>
      </w:r>
      <w:r w:rsidRPr="006A09CA">
        <w:rPr>
          <w:rFonts w:eastAsia="Times New Roman"/>
          <w:i/>
          <w:iCs/>
        </w:rPr>
        <w:t>Sci</w:t>
      </w:r>
      <w:r>
        <w:rPr>
          <w:rFonts w:eastAsia="Times New Roman"/>
          <w:i/>
          <w:iCs/>
        </w:rPr>
        <w:t>entific</w:t>
      </w:r>
      <w:r w:rsidRPr="006A09CA">
        <w:rPr>
          <w:rFonts w:eastAsia="Times New Roman"/>
          <w:i/>
          <w:iCs/>
        </w:rPr>
        <w:t xml:space="preserve"> Rep</w:t>
      </w:r>
      <w:r>
        <w:rPr>
          <w:rFonts w:eastAsia="Times New Roman"/>
          <w:i/>
          <w:iCs/>
        </w:rPr>
        <w:t>ort</w:t>
      </w:r>
      <w:r w:rsidRPr="006A09CA">
        <w:rPr>
          <w:rFonts w:eastAsia="Times New Roman"/>
        </w:rPr>
        <w:t xml:space="preserve"> </w:t>
      </w:r>
      <w:r w:rsidRPr="006A09CA">
        <w:rPr>
          <w:rFonts w:eastAsia="Times New Roman"/>
          <w:b/>
          <w:bCs/>
        </w:rPr>
        <w:t xml:space="preserve">9, </w:t>
      </w:r>
      <w:r w:rsidRPr="006A09CA">
        <w:rPr>
          <w:rFonts w:eastAsia="Times New Roman"/>
        </w:rPr>
        <w:t>18310 https://doi.org/10.1038/s41598-019-54453-y</w:t>
      </w:r>
    </w:p>
    <w:p w14:paraId="5A8BE65B" w14:textId="77777777" w:rsidR="006A09CA" w:rsidRPr="0013337F" w:rsidRDefault="006A09CA" w:rsidP="0043692A">
      <w:pPr>
        <w:pStyle w:val="EndNoteBibliography"/>
        <w:spacing w:after="240"/>
        <w:rPr>
          <w:noProof/>
        </w:rPr>
      </w:pPr>
    </w:p>
    <w:p w14:paraId="703FFAB0" w14:textId="77777777" w:rsidR="0043692A" w:rsidRPr="0013337F" w:rsidRDefault="0043692A" w:rsidP="0043692A">
      <w:pPr>
        <w:pStyle w:val="EndNoteBibliography"/>
        <w:spacing w:after="240"/>
        <w:rPr>
          <w:noProof/>
        </w:rPr>
      </w:pPr>
      <w:r w:rsidRPr="0013337F">
        <w:rPr>
          <w:noProof/>
        </w:rPr>
        <w:t xml:space="preserve">Moradi, M. (2014), Comparison of the efficacy of MODIS and MERIS data for detecting cyanobacterial blooms in the southern Caspian Sea, </w:t>
      </w:r>
      <w:r w:rsidRPr="0013337F">
        <w:rPr>
          <w:i/>
          <w:noProof/>
        </w:rPr>
        <w:t>Marine Pollution Bulletin</w:t>
      </w:r>
      <w:r w:rsidRPr="0013337F">
        <w:rPr>
          <w:noProof/>
        </w:rPr>
        <w:t xml:space="preserve">, </w:t>
      </w:r>
      <w:r w:rsidRPr="0013337F">
        <w:rPr>
          <w:i/>
          <w:noProof/>
        </w:rPr>
        <w:t>87</w:t>
      </w:r>
      <w:r w:rsidRPr="0013337F">
        <w:rPr>
          <w:noProof/>
        </w:rPr>
        <w:t>(1-2), 311-322, doi:10.1016/j.marpolbul.2014.06.053.</w:t>
      </w:r>
    </w:p>
    <w:p w14:paraId="61811CA2" w14:textId="77777777" w:rsidR="0043692A" w:rsidRPr="0013337F" w:rsidRDefault="0043692A" w:rsidP="0043692A">
      <w:pPr>
        <w:pStyle w:val="EndNoteBibliography"/>
        <w:spacing w:after="240"/>
        <w:rPr>
          <w:noProof/>
        </w:rPr>
      </w:pPr>
      <w:r w:rsidRPr="0013337F">
        <w:rPr>
          <w:noProof/>
        </w:rPr>
        <w:t xml:space="preserve">Palmer, S. C. J., et al. (2015a), Validation of Envisat MERIS algorithms for chlorophyll retrieval in a large, turbid and optically-complex shallow lake, </w:t>
      </w:r>
      <w:r w:rsidRPr="0013337F">
        <w:rPr>
          <w:i/>
          <w:noProof/>
        </w:rPr>
        <w:t>Remote Sensing of Environment</w:t>
      </w:r>
      <w:r w:rsidRPr="0013337F">
        <w:rPr>
          <w:noProof/>
        </w:rPr>
        <w:t xml:space="preserve">, </w:t>
      </w:r>
      <w:r w:rsidRPr="0013337F">
        <w:rPr>
          <w:i/>
          <w:noProof/>
        </w:rPr>
        <w:t>157</w:t>
      </w:r>
      <w:r w:rsidRPr="0013337F">
        <w:rPr>
          <w:noProof/>
        </w:rPr>
        <w:t>, 158-169, doi:10.1016/j.rse.2014.07.024.</w:t>
      </w:r>
    </w:p>
    <w:p w14:paraId="313465DE" w14:textId="77777777" w:rsidR="0043692A" w:rsidRPr="0013337F" w:rsidRDefault="0043692A" w:rsidP="0043692A">
      <w:pPr>
        <w:pStyle w:val="EndNoteBibliography"/>
        <w:spacing w:after="240"/>
        <w:rPr>
          <w:noProof/>
        </w:rPr>
      </w:pPr>
      <w:r w:rsidRPr="0013337F">
        <w:rPr>
          <w:noProof/>
        </w:rPr>
        <w:t xml:space="preserve">Palmer, S. C. J., D. Odermatt, P. D. Hunter, C. Brockmann, M. Presing, H. Balzter, and V. R. Toth (2015b), Satellite remote sensing of phytoplankton phenology in Lake Balaton using 10 years of MERIS observations, </w:t>
      </w:r>
      <w:r w:rsidRPr="0013337F">
        <w:rPr>
          <w:i/>
          <w:noProof/>
        </w:rPr>
        <w:t>Remote Sensing of Environment</w:t>
      </w:r>
      <w:r w:rsidRPr="0013337F">
        <w:rPr>
          <w:noProof/>
        </w:rPr>
        <w:t xml:space="preserve">, </w:t>
      </w:r>
      <w:r w:rsidRPr="0013337F">
        <w:rPr>
          <w:i/>
          <w:noProof/>
        </w:rPr>
        <w:t>158</w:t>
      </w:r>
      <w:r w:rsidRPr="0013337F">
        <w:rPr>
          <w:noProof/>
        </w:rPr>
        <w:t>, 441-452, doi:10.1016/j.rse.2014.11.021.</w:t>
      </w:r>
    </w:p>
    <w:p w14:paraId="4234C885" w14:textId="77777777" w:rsidR="0043692A" w:rsidRDefault="0043692A" w:rsidP="0043692A">
      <w:pPr>
        <w:pStyle w:val="EndNoteBibliography"/>
        <w:spacing w:after="240"/>
        <w:rPr>
          <w:noProof/>
        </w:rPr>
      </w:pPr>
      <w:r w:rsidRPr="0013337F">
        <w:rPr>
          <w:noProof/>
        </w:rPr>
        <w:lastRenderedPageBreak/>
        <w:t xml:space="preserve">Schaeffer, B. A., K. Loftin, R. P. Stumpf, and P. J. Werdell (2015), Agencies collaborate, develop a cyanobacteria assessment network, </w:t>
      </w:r>
      <w:r w:rsidRPr="0013337F">
        <w:rPr>
          <w:i/>
          <w:noProof/>
        </w:rPr>
        <w:t>EOS Trans. AGU</w:t>
      </w:r>
      <w:r w:rsidRPr="0013337F">
        <w:rPr>
          <w:noProof/>
        </w:rPr>
        <w:t xml:space="preserve">, </w:t>
      </w:r>
      <w:r w:rsidRPr="0013337F">
        <w:rPr>
          <w:i/>
          <w:noProof/>
        </w:rPr>
        <w:t>96</w:t>
      </w:r>
      <w:r w:rsidRPr="0013337F">
        <w:rPr>
          <w:noProof/>
        </w:rPr>
        <w:t>(23), 16-20.</w:t>
      </w:r>
    </w:p>
    <w:p w14:paraId="7DFD6C1B" w14:textId="05CBFFAE" w:rsidR="0043692A" w:rsidRDefault="0043692A" w:rsidP="0043692A">
      <w:pPr>
        <w:pStyle w:val="EndNoteBibliography"/>
        <w:spacing w:after="240"/>
        <w:rPr>
          <w:noProof/>
        </w:rPr>
      </w:pPr>
      <w:r w:rsidRPr="00E2477B">
        <w:rPr>
          <w:noProof/>
        </w:rPr>
        <w:t>Schaeffer, B. A., S.W. Bailey, R.N. Conmy, M. Galvin, A.R. Ignatius, J.M. Johnston, E.A. Urquhart (2018)</w:t>
      </w:r>
      <w:r>
        <w:rPr>
          <w:noProof/>
        </w:rPr>
        <w:t>,</w:t>
      </w:r>
      <w:r w:rsidRPr="00E2477B">
        <w:rPr>
          <w:noProof/>
        </w:rPr>
        <w:t xml:space="preserve"> Mobile device application for monitoring cyanobacteria harmful algal blooms using Sentinel-3 satellite Ocean and Land Colour Instruments. </w:t>
      </w:r>
      <w:r w:rsidRPr="00E2477B">
        <w:rPr>
          <w:i/>
          <w:noProof/>
        </w:rPr>
        <w:t>Environ. Model. Softw</w:t>
      </w:r>
      <w:r w:rsidRPr="00E2477B">
        <w:rPr>
          <w:noProof/>
        </w:rPr>
        <w:t>., 109: 93-103</w:t>
      </w:r>
    </w:p>
    <w:p w14:paraId="7E1C5F91" w14:textId="07325F86" w:rsidR="00BD559C" w:rsidRPr="00BD559C" w:rsidRDefault="00BD559C" w:rsidP="00BD559C">
      <w:pPr>
        <w:rPr>
          <w:rFonts w:eastAsia="Times New Roman"/>
        </w:rPr>
      </w:pPr>
      <w:r w:rsidRPr="00BD559C">
        <w:rPr>
          <w:rFonts w:eastAsia="Times New Roman"/>
        </w:rPr>
        <w:t>Stroming, S., Robertson, M., Mabee, B., Kuwayama, Y., &amp; Schaeffer, B. (2020)</w:t>
      </w:r>
      <w:r>
        <w:rPr>
          <w:rFonts w:eastAsia="Times New Roman"/>
        </w:rPr>
        <w:t xml:space="preserve">, </w:t>
      </w:r>
      <w:r w:rsidRPr="00BD559C">
        <w:rPr>
          <w:noProof/>
        </w:rPr>
        <w:t>Quantifying the Human Health Benefits of Using Satellite Information to Detect Cyanobacterial Harmful Algal Blooms and Manage Recreational Advisories in U.S. Lakes</w:t>
      </w:r>
      <w:r>
        <w:rPr>
          <w:noProof/>
        </w:rPr>
        <w:t xml:space="preserve">. </w:t>
      </w:r>
      <w:r w:rsidRPr="00BD559C">
        <w:rPr>
          <w:rFonts w:eastAsia="Times New Roman"/>
          <w:i/>
          <w:iCs/>
        </w:rPr>
        <w:t>GeoHealth</w:t>
      </w:r>
      <w:r w:rsidRPr="00BD559C">
        <w:rPr>
          <w:rFonts w:eastAsia="Times New Roman"/>
        </w:rPr>
        <w:t xml:space="preserve">, 4, e2020GH000254. </w:t>
      </w:r>
      <w:r>
        <w:rPr>
          <w:noProof/>
        </w:rPr>
        <w:t xml:space="preserve"> doi:</w:t>
      </w:r>
      <w:r w:rsidRPr="00BD559C">
        <w:t xml:space="preserve"> </w:t>
      </w:r>
      <w:r w:rsidRPr="00BD559C">
        <w:rPr>
          <w:noProof/>
        </w:rPr>
        <w:t>10.1029/2020GH000254</w:t>
      </w:r>
    </w:p>
    <w:p w14:paraId="4C2E20B7" w14:textId="77777777" w:rsidR="00BD559C" w:rsidRPr="00BD559C" w:rsidRDefault="00BD559C" w:rsidP="00BD559C">
      <w:pPr>
        <w:rPr>
          <w:rFonts w:eastAsia="Times New Roman"/>
        </w:rPr>
      </w:pPr>
    </w:p>
    <w:p w14:paraId="7E29472F" w14:textId="77777777" w:rsidR="0043692A" w:rsidRPr="0013337F" w:rsidRDefault="0043692A" w:rsidP="0043692A">
      <w:pPr>
        <w:pStyle w:val="EndNoteBibliography"/>
        <w:spacing w:after="240"/>
        <w:rPr>
          <w:noProof/>
        </w:rPr>
      </w:pPr>
      <w:r w:rsidRPr="0013337F">
        <w:rPr>
          <w:noProof/>
        </w:rPr>
        <w:t xml:space="preserve">Tomlinson, M. C., R. P. Stumpf, T. T. Wynne, D. Dupuy, R. Burks, J. Hendrickson, and R. S. Fulton (2016), Relating chlorophyll from cyanobacteria-dominated inland waters to a MERIS bloom index, </w:t>
      </w:r>
      <w:r w:rsidRPr="0013337F">
        <w:rPr>
          <w:i/>
          <w:noProof/>
        </w:rPr>
        <w:t>Remote Sensing Letters</w:t>
      </w:r>
      <w:r w:rsidRPr="0013337F">
        <w:rPr>
          <w:noProof/>
        </w:rPr>
        <w:t xml:space="preserve">, </w:t>
      </w:r>
      <w:r w:rsidRPr="0013337F">
        <w:rPr>
          <w:i/>
          <w:noProof/>
        </w:rPr>
        <w:t>7</w:t>
      </w:r>
      <w:r w:rsidRPr="0013337F">
        <w:rPr>
          <w:noProof/>
        </w:rPr>
        <w:t>(2), 141-149, doi:10.1080/2150704x.2015.1117155.</w:t>
      </w:r>
    </w:p>
    <w:p w14:paraId="109CCE30" w14:textId="61484ADD" w:rsidR="0043692A" w:rsidRDefault="0043692A" w:rsidP="0043692A">
      <w:pPr>
        <w:pStyle w:val="EndNoteBibliography"/>
        <w:spacing w:after="240"/>
        <w:rPr>
          <w:noProof/>
        </w:rPr>
      </w:pPr>
      <w:r w:rsidRPr="0013337F">
        <w:rPr>
          <w:noProof/>
        </w:rPr>
        <w:t xml:space="preserve">Urquhart, E. A., B. A. Schaeffer, R. P. Stumpf, K. A. Loftin, and P. J. Werdell (2017), A method for examining temporal changes in cyanobacterial harmful algal bloom spatial extent using satellite remote sensing, </w:t>
      </w:r>
      <w:r w:rsidRPr="0013337F">
        <w:rPr>
          <w:i/>
          <w:noProof/>
        </w:rPr>
        <w:t>Harmful Algae</w:t>
      </w:r>
      <w:r w:rsidRPr="0013337F">
        <w:rPr>
          <w:noProof/>
        </w:rPr>
        <w:t xml:space="preserve">, </w:t>
      </w:r>
      <w:r w:rsidRPr="0013337F">
        <w:rPr>
          <w:i/>
          <w:noProof/>
        </w:rPr>
        <w:t>67</w:t>
      </w:r>
      <w:r w:rsidRPr="0013337F">
        <w:rPr>
          <w:noProof/>
        </w:rPr>
        <w:t>, 144-152, doi:10.1016/j.hal.2017.06.001.</w:t>
      </w:r>
    </w:p>
    <w:p w14:paraId="2D6CF087" w14:textId="0D3B371A" w:rsidR="00BD559C" w:rsidRPr="0013337F" w:rsidRDefault="00BD559C" w:rsidP="0043692A">
      <w:pPr>
        <w:pStyle w:val="EndNoteBibliography"/>
        <w:spacing w:after="240"/>
        <w:rPr>
          <w:noProof/>
        </w:rPr>
      </w:pPr>
      <w:r w:rsidRPr="00BD559C">
        <w:rPr>
          <w:noProof/>
        </w:rPr>
        <w:t xml:space="preserve">Urquhart, E.A., Schaeffer, B.A., </w:t>
      </w:r>
      <w:r>
        <w:rPr>
          <w:noProof/>
        </w:rPr>
        <w:t>(</w:t>
      </w:r>
      <w:r w:rsidRPr="00BD559C">
        <w:rPr>
          <w:noProof/>
        </w:rPr>
        <w:t>2019</w:t>
      </w:r>
      <w:r>
        <w:rPr>
          <w:noProof/>
        </w:rPr>
        <w:t xml:space="preserve">), </w:t>
      </w:r>
      <w:r w:rsidRPr="00BD559C">
        <w:rPr>
          <w:noProof/>
        </w:rPr>
        <w:t xml:space="preserve">Envisat MERIS and Sentinel-3 OLCI satellite lake biophysical water quality flag dataset for the contiguous United States. </w:t>
      </w:r>
      <w:r w:rsidRPr="00BD559C">
        <w:rPr>
          <w:i/>
          <w:iCs/>
          <w:noProof/>
        </w:rPr>
        <w:t>Data in Brief</w:t>
      </w:r>
      <w:r w:rsidRPr="00BD559C">
        <w:rPr>
          <w:noProof/>
        </w:rPr>
        <w:t>, 104826. doi.</w:t>
      </w:r>
      <w:r>
        <w:rPr>
          <w:noProof/>
        </w:rPr>
        <w:t>:</w:t>
      </w:r>
      <w:r w:rsidRPr="00BD559C">
        <w:rPr>
          <w:noProof/>
        </w:rPr>
        <w:t>10.1016/j.dib.2019.104826.</w:t>
      </w:r>
      <w:r>
        <w:rPr>
          <w:noProof/>
        </w:rPr>
        <w:t xml:space="preserve"> </w:t>
      </w:r>
    </w:p>
    <w:p w14:paraId="6A9EC181" w14:textId="77777777" w:rsidR="0043692A" w:rsidRPr="0013337F" w:rsidRDefault="0043692A" w:rsidP="0043692A">
      <w:pPr>
        <w:pStyle w:val="EndNoteBibliography"/>
        <w:spacing w:after="240"/>
        <w:rPr>
          <w:noProof/>
        </w:rPr>
      </w:pPr>
      <w:r w:rsidRPr="0013337F">
        <w:rPr>
          <w:noProof/>
        </w:rPr>
        <w:t xml:space="preserve">Wynne, T. T., R. P. Stumpf, M. C. Tomlinson, and J. Dyble (2010), Characterizing a cyanobacterial bloom in western Lake Erie using satellite imagery and meteorological data, </w:t>
      </w:r>
      <w:r w:rsidRPr="0013337F">
        <w:rPr>
          <w:i/>
          <w:noProof/>
        </w:rPr>
        <w:t>Limnology and Oceanography</w:t>
      </w:r>
      <w:r w:rsidRPr="0013337F">
        <w:rPr>
          <w:noProof/>
        </w:rPr>
        <w:t xml:space="preserve">, </w:t>
      </w:r>
      <w:r w:rsidRPr="0013337F">
        <w:rPr>
          <w:i/>
          <w:noProof/>
        </w:rPr>
        <w:t>55</w:t>
      </w:r>
      <w:r w:rsidRPr="0013337F">
        <w:rPr>
          <w:noProof/>
        </w:rPr>
        <w:t>(5), 2025-2036, doi:10.4319/lo.2010.55.5.2025.</w:t>
      </w:r>
    </w:p>
    <w:p w14:paraId="6772694C" w14:textId="77777777" w:rsidR="0043692A" w:rsidRPr="0013337F" w:rsidRDefault="0043692A" w:rsidP="0043692A">
      <w:pPr>
        <w:pStyle w:val="EndNoteBibliography"/>
        <w:rPr>
          <w:noProof/>
        </w:rPr>
      </w:pPr>
      <w:r w:rsidRPr="0013337F">
        <w:rPr>
          <w:noProof/>
        </w:rPr>
        <w:t xml:space="preserve">Wynne, T. T., R. P. Stumpf, M. C. Tomlinson, R. A. Warner, P. A. Tester, J. Dyble, and G. L. Fahnenstiel (2008), Relating spectral shape to cyanobacterial blooms in the Laurentian Great Lakes, </w:t>
      </w:r>
      <w:r w:rsidRPr="0013337F">
        <w:rPr>
          <w:i/>
          <w:noProof/>
        </w:rPr>
        <w:t>International Journal of Remote Sensing</w:t>
      </w:r>
      <w:r w:rsidRPr="0013337F">
        <w:rPr>
          <w:noProof/>
        </w:rPr>
        <w:t xml:space="preserve">, </w:t>
      </w:r>
      <w:r w:rsidRPr="0013337F">
        <w:rPr>
          <w:i/>
          <w:noProof/>
        </w:rPr>
        <w:t>29</w:t>
      </w:r>
      <w:r w:rsidRPr="0013337F">
        <w:rPr>
          <w:noProof/>
        </w:rPr>
        <w:t>(12), 3665-3672, doi:10.1080/01431160802007640.</w:t>
      </w:r>
    </w:p>
    <w:p w14:paraId="2B3E76FB" w14:textId="77777777" w:rsidR="004B4F6C" w:rsidRDefault="0043692A" w:rsidP="0043692A">
      <w:r>
        <w:fldChar w:fldCharType="end"/>
      </w:r>
    </w:p>
    <w:p w14:paraId="16674404" w14:textId="5E2A58B5" w:rsidR="00947FF3" w:rsidRDefault="00947FF3">
      <w:r>
        <w:br w:type="page"/>
      </w:r>
    </w:p>
    <w:p w14:paraId="6D719FE9" w14:textId="77777777" w:rsidR="00947FF3" w:rsidRDefault="00947FF3" w:rsidP="00947FF3">
      <w:pPr>
        <w:pStyle w:val="Heading1"/>
      </w:pPr>
      <w:bookmarkStart w:id="5" w:name="_Toc365802092"/>
      <w:r>
        <w:lastRenderedPageBreak/>
        <w:t>Appendix A:  CyAN MERIS metadata</w:t>
      </w:r>
      <w:bookmarkEnd w:id="5"/>
      <w:r>
        <w:t xml:space="preserve">  </w:t>
      </w:r>
    </w:p>
    <w:p w14:paraId="7EBE8141" w14:textId="7A5F05B2" w:rsidR="00947FF3" w:rsidRPr="00C10313" w:rsidRDefault="00947FF3" w:rsidP="00947FF3">
      <w:pPr>
        <w:rPr>
          <w:sz w:val="18"/>
          <w:szCs w:val="18"/>
        </w:rPr>
      </w:pPr>
    </w:p>
    <w:p w14:paraId="78FB74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&lt;MD_Metadata xmlns="http://www.isotc211.org/2005/gmd" xmlns:gco="http://www.isotc211.org/2005/gco" xmlns:gts="http://www.isotc211.org/2005/gts" xmlns:srv="http://www.isotc211.org/2005/srv" xmlns:gml="http://www.opengis.net/gml" xmlns:xlink="http://www.w3.org/1999/xlink" xmlns:xsi="http://www.w3.org/2001/XMLSchema-instance"&gt;</w:t>
      </w:r>
    </w:p>
    <w:p w14:paraId="61B50C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&lt;fileIdentifier gco:nilReason="missing" /&gt;</w:t>
      </w:r>
    </w:p>
    <w:p w14:paraId="79AC06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&lt;language&gt;</w:t>
      </w:r>
    </w:p>
    <w:p w14:paraId="57908A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&lt;LanguageCode codeList="http://www.loc.gov/standards/iso639-2/php/code_list.php" codeListValue="eng" codeSpace="ISO639-2"&gt;eng&lt;/LanguageCode&gt;</w:t>
      </w:r>
    </w:p>
    <w:p w14:paraId="5F1C5E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&lt;/language&gt;</w:t>
      </w:r>
    </w:p>
    <w:p w14:paraId="5E59B7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&lt;characterSet&gt;</w:t>
      </w:r>
    </w:p>
    <w:p w14:paraId="32DB4D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&lt;MD_CharacterSetCode codeList="http://www.isotc211.org/2005/resources/Codelist/gmxCodelists.xml#MD_CharacterSetCode" codeListValue="utf8" codeSpace="ISOTC211/19115"&gt;utf8&lt;/MD_CharacterSetCode&gt;</w:t>
      </w:r>
    </w:p>
    <w:p w14:paraId="22396A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&lt;/characterSet&gt;</w:t>
      </w:r>
    </w:p>
    <w:p w14:paraId="0FB063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&lt;hierarchyLevel&gt;</w:t>
      </w:r>
    </w:p>
    <w:p w14:paraId="7CD656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&lt;MD_ScopeCode codeList="http://www.isotc211.org/2005/resources/Codelist/gmxCodelists.xml#MD_ScopeCode" codeListValue="dataset" codeSpace="ISOTC211/19115"&gt;dataset&lt;/MD_ScopeCode&gt;</w:t>
      </w:r>
    </w:p>
    <w:p w14:paraId="45AE26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&lt;/hierarchyLevel&gt;</w:t>
      </w:r>
    </w:p>
    <w:p w14:paraId="45030BC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20E71E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D83DC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69CCC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&lt;gco:CharacterString&gt;Blake Schaeffer&lt;/gco:CharacterString&gt;</w:t>
      </w:r>
    </w:p>
    <w:p w14:paraId="684B76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3204ED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20946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 EPA&lt;/gco:CharacterString&gt;</w:t>
      </w:r>
    </w:p>
    <w:p w14:paraId="38D9FC5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1DB27A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3197D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Scientist&lt;/gco:CharacterString&gt;</w:t>
      </w:r>
    </w:p>
    <w:p w14:paraId="63F7BB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31D873A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57DA885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75AE53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3BD15DD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A0941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002DCFE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&lt;gco:CharacterString&gt;9195415571&lt;/gco:CharacterString&gt;</w:t>
      </w:r>
    </w:p>
    <w:p w14:paraId="788EA6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39133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447FE46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796B117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1B8939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7A6349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4E05429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&lt;gco:CharacterString&gt;109 TW Alexander Dr&lt;/gco:CharacterString&gt;</w:t>
      </w:r>
    </w:p>
    <w:p w14:paraId="3AD7E9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81393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720A926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&lt;gco:CharacterString&gt;Durham&lt;/gco:CharacterString&gt;</w:t>
      </w:r>
    </w:p>
    <w:p w14:paraId="1AA0991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1E1F0A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27D78C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&lt;gco:CharacterString&gt;NC&lt;/gco:CharacterString&gt;</w:t>
      </w:r>
    </w:p>
    <w:p w14:paraId="1329ED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A9195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4E1B21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&lt;gco:CharacterString&gt;27711&lt;/gco:CharacterString&gt;</w:t>
      </w:r>
    </w:p>
    <w:p w14:paraId="01D629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10000A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C9BAF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2BAFF2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17F59F1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&lt;electronicMailAddress&gt;</w:t>
      </w:r>
    </w:p>
    <w:p w14:paraId="44E40ED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&lt;gco:CharacterString&gt;schaeffer.blake@epa.gov&lt;/gco:CharacterString&gt;</w:t>
      </w:r>
    </w:p>
    <w:p w14:paraId="7C1B1D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73E592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6DEFD1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2454CB3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403A7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7B3E13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177DDC5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527B48F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EAB88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759982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1D1E81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366319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12D3638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529E38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 Werdell&lt;/gco:CharacterString&gt;</w:t>
      </w:r>
    </w:p>
    <w:p w14:paraId="1AF1A1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42CB15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415604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&lt;gco:CharacterString&gt;NASA GSFC&lt;/gco:CharacterString&gt;</w:t>
      </w:r>
    </w:p>
    <w:p w14:paraId="431B06D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7EE337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DCCAD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602FD5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260C989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C47401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47254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1118CC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7F62F7B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2C551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&lt;gco:CharacterString&gt;301.286.1440 &lt;/gco:CharacterString&gt;</w:t>
      </w:r>
    </w:p>
    <w:p w14:paraId="36CD48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7C5F3E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CFA39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5683D3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1A5009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0B846E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727D1D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&lt;gco:CharacterString&gt;Org Code: 616&lt;/gco:CharacterString&gt;</w:t>
      </w:r>
    </w:p>
    <w:p w14:paraId="44D4B7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2F8956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2DB53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&lt;gco:CharacterString&gt;Greenbelt&lt;/gco:CharacterString&gt;</w:t>
      </w:r>
    </w:p>
    <w:p w14:paraId="732A86C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1829A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A7D526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44CE31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354DC24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3241D2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&lt;gco:CharacterString&gt;20771&lt;/gco:CharacterString&gt;</w:t>
      </w:r>
    </w:p>
    <w:p w14:paraId="1B7E38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45BCA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07FE3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2534709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7D0E2F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539F22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&lt;gco:CharacterString&gt;jeremy.werdell@nasa.gov&lt;/gco:CharacterString&gt;</w:t>
      </w:r>
    </w:p>
    <w:p w14:paraId="1AF49D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55583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2CA9806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7DAEDEB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38A38F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75C29D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&lt;role&gt;</w:t>
      </w:r>
    </w:p>
    <w:p w14:paraId="46311F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6587F2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2B7975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6DA4C0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64676C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6ECA12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93347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F51C02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 Stumpf&lt;/gco:CharacterString&gt;</w:t>
      </w:r>
    </w:p>
    <w:p w14:paraId="1E450E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5A4754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7D78D1C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&lt;gco:CharacterString&gt;NOAA&lt;/gco:CharacterString&gt;</w:t>
      </w:r>
    </w:p>
    <w:p w14:paraId="1F13A8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50271F0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07DD82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57D3A7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DBCBEF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7CF705B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2BA3EE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B0D82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057E3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26C631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&lt;gco:CharacterString&gt;(240) 533-0338&lt;/gco:CharacterString&gt;</w:t>
      </w:r>
    </w:p>
    <w:p w14:paraId="1C5C30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7AD42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CD1EE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CB2D4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0380EE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044C54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7F58D5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&lt;gco:CharacterString&gt;1305 East-West Highway code N/SCI1&lt;/gco:CharacterString&gt;</w:t>
      </w:r>
    </w:p>
    <w:p w14:paraId="0E035DE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323534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3E20F3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&lt;gco:CharacterString&gt;Silver Spring&lt;/gco:CharacterString&gt;</w:t>
      </w:r>
    </w:p>
    <w:p w14:paraId="113027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7F5738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502610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5F57AF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207B17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3C30D8C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&lt;gco:CharacterString&gt;20910&lt;/gco:CharacterString&gt;</w:t>
      </w:r>
    </w:p>
    <w:p w14:paraId="38FA533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765752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0F142D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141AC49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1F53B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180360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&lt;gco:CharacterString&gt;richard.stumpf@noaa.gov&lt;/gco:CharacterString&gt;</w:t>
      </w:r>
    </w:p>
    <w:p w14:paraId="54A600C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7F77A2E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2BB0AF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345688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76C9DA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38C531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001BB8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4274E3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194486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74D9E86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66B526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4E9ADAA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&lt;CI_ResponsibleParty&gt;</w:t>
      </w:r>
    </w:p>
    <w:p w14:paraId="25C203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EFB8B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&lt;gco:CharacterString&gt;Keith Loftin&lt;/gco:CharacterString&gt;</w:t>
      </w:r>
    </w:p>
    <w:p w14:paraId="3321751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59519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6400BE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&lt;gco:CharacterString&gt;USGS&lt;/gco:CharacterString&gt;</w:t>
      </w:r>
    </w:p>
    <w:p w14:paraId="0BAAAD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2DC807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DCE8B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Chemist&lt;/gco:CharacterString&gt;</w:t>
      </w:r>
    </w:p>
    <w:p w14:paraId="27D0EA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14C6BFB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27B6A2E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249471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6DD9DA0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598F2D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4D5DA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&lt;gco:CharacterString&gt;785-832-3543&lt;/gco:CharacterString&gt;</w:t>
      </w:r>
    </w:p>
    <w:p w14:paraId="7B395F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303DDA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65AB6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010F38C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4002F2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C0EC3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6D66A5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&lt;gco:CharacterString&gt;1217 Biltmore Dr.&lt;/gco:CharacterString&gt;</w:t>
      </w:r>
    </w:p>
    <w:p w14:paraId="15F2B0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1A6891B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38AB9E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&lt;gco:CharacterString&gt;Lawrence&lt;/gco:CharacterString&gt;</w:t>
      </w:r>
    </w:p>
    <w:p w14:paraId="2AE21B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3F44A2D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728AA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&lt;gco:CharacterString&gt;KS&lt;/gco:CharacterString&gt;</w:t>
      </w:r>
    </w:p>
    <w:p w14:paraId="7E29EB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293595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7B58BA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&lt;gco:CharacterString&gt;66049&lt;/gco:CharacterString&gt;</w:t>
      </w:r>
    </w:p>
    <w:p w14:paraId="5ABB169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65EED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12D30C5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458CD3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6A803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6A68C6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&lt;gco:CharacterString&gt;kloftin@usgs.gov&lt;/gco:CharacterString&gt;</w:t>
      </w:r>
    </w:p>
    <w:p w14:paraId="2E64A5A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6633E2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6F941B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1FFEFC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42C92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0CF3B5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7C7F6E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3FC091F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9AD08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E357AE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44B9B36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&lt;dateStamp&gt;</w:t>
      </w:r>
    </w:p>
    <w:p w14:paraId="232395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&lt;gco:Date&gt;2020-08-24&lt;/gco:Date&gt;</w:t>
      </w:r>
    </w:p>
    <w:p w14:paraId="273AE7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&lt;/dateStamp&gt;</w:t>
      </w:r>
    </w:p>
    <w:p w14:paraId="19C794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&lt;metadataStandardName&gt;</w:t>
      </w:r>
    </w:p>
    <w:p w14:paraId="189D34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&lt;gco:CharacterString&gt;NAP - Metadata&lt;/gco:CharacterString&gt;</w:t>
      </w:r>
    </w:p>
    <w:p w14:paraId="61F81B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&lt;/metadataStandardName&gt;</w:t>
      </w:r>
    </w:p>
    <w:p w14:paraId="0652BDC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&lt;metadataStandardVersion&gt;</w:t>
      </w:r>
    </w:p>
    <w:p w14:paraId="2F47BE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&lt;gco:CharacterString&gt;1.2&lt;/gco:CharacterString&gt;</w:t>
      </w:r>
    </w:p>
    <w:p w14:paraId="6E6635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&lt;/metadataStandardVersion&gt;</w:t>
      </w:r>
    </w:p>
    <w:p w14:paraId="620E7A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&lt;locale&gt;</w:t>
      </w:r>
    </w:p>
    <w:p w14:paraId="608742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&lt;PT_Locale&gt;</w:t>
      </w:r>
    </w:p>
    <w:p w14:paraId="40112DA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&lt;languageCode&gt;</w:t>
      </w:r>
    </w:p>
    <w:p w14:paraId="6E1076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&lt;LanguageCode codeList="http://www.loc.gov/standards/iso639-2/php/code_list.php" codeListValue="eng" codeSpace="ISO639-2"&gt;eng&lt;/LanguageCode&gt;</w:t>
      </w:r>
    </w:p>
    <w:p w14:paraId="08AC11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&lt;/languageCode&gt;</w:t>
      </w:r>
    </w:p>
    <w:p w14:paraId="4C370E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7720FC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477DE7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41AAB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&lt;characterEncoding&gt;</w:t>
      </w:r>
    </w:p>
    <w:p w14:paraId="4E3214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&lt;MD_CharacterSetCode codeList="http://www.isotc211.org/2005/resources/Codelist/gmxCodelists.xml#MD_CharacterSetCode" codeListValue="utf8" codeSpace="ISOTC211/19115"&gt;utf8&lt;/MD_CharacterSetCode&gt;</w:t>
      </w:r>
    </w:p>
    <w:p w14:paraId="724A86B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&lt;/characterEncoding&gt;</w:t>
      </w:r>
    </w:p>
    <w:p w14:paraId="301FD8A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&lt;/PT_Locale&gt;</w:t>
      </w:r>
    </w:p>
    <w:p w14:paraId="50C655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&lt;/locale&gt;</w:t>
      </w:r>
    </w:p>
    <w:p w14:paraId="63CD03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&lt;spatialRepresentationInfo&gt;</w:t>
      </w:r>
    </w:p>
    <w:p w14:paraId="4B197ED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&lt;MD_GridSpatialRepresentation&gt;</w:t>
      </w:r>
    </w:p>
    <w:p w14:paraId="2C22C96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&lt;numberOfDimensions gco:nilReason="missing" /&gt;</w:t>
      </w:r>
    </w:p>
    <w:p w14:paraId="4D9463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&lt;cellGeometry gco:nilReason="missing" /&gt;</w:t>
      </w:r>
    </w:p>
    <w:p w14:paraId="50BD20B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&lt;transformationParameterAvailability&gt;</w:t>
      </w:r>
    </w:p>
    <w:p w14:paraId="029C37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&lt;gco:Boolean&gt;false&lt;/gco:Boolean&gt;</w:t>
      </w:r>
    </w:p>
    <w:p w14:paraId="3DFC17D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&lt;/transformationParameterAvailability&gt;</w:t>
      </w:r>
    </w:p>
    <w:p w14:paraId="0B2AD8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&lt;/MD_GridSpatialRepresentation&gt;</w:t>
      </w:r>
    </w:p>
    <w:p w14:paraId="05CF68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&lt;/spatialRepresentationInfo&gt;</w:t>
      </w:r>
    </w:p>
    <w:p w14:paraId="00DAE1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&lt;referenceSystemInfo gco:nilReason="missing" /&gt;</w:t>
      </w:r>
    </w:p>
    <w:p w14:paraId="67FF58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&lt;identificationInfo&gt;</w:t>
      </w:r>
    </w:p>
    <w:p w14:paraId="49E36B6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&lt;MD_DataIdentification&gt;</w:t>
      </w:r>
    </w:p>
    <w:p w14:paraId="349B6B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&lt;citation&gt;</w:t>
      </w:r>
    </w:p>
    <w:p w14:paraId="497E23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0717C3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35C306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&lt;gco:CharacterString&gt;CyAN - Satellite derived cyanobacteria index (CI_cyano) for the Continental United States and Alaska&lt;/gco:CharacterString&gt;</w:t>
      </w:r>
    </w:p>
    <w:p w14:paraId="15DE36D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08E9DE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 gco:nilReason="missing" /&gt;</w:t>
      </w:r>
    </w:p>
    <w:p w14:paraId="0F0D51E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&lt;citedResponsibleParty&gt;</w:t>
      </w:r>
    </w:p>
    <w:p w14:paraId="0D0CA95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9CA64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489C4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&lt;gco:CharacterString&gt;Blake Schaeffer&lt;/gco:CharacterString&gt;</w:t>
      </w:r>
    </w:p>
    <w:p w14:paraId="543C57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9F3A7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366FF1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 EPA&lt;/gco:CharacterString&gt;</w:t>
      </w:r>
    </w:p>
    <w:p w14:paraId="2155947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6B2E45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92EBFE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Scientist&lt;/gco:CharacterString&gt;</w:t>
      </w:r>
    </w:p>
    <w:p w14:paraId="418616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02B746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2E1D13C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2C8D291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3E6D2E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7D93DB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2C6391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&lt;gco:CharacterString&gt;9195415571&lt;/gco:CharacterString&gt;</w:t>
      </w:r>
    </w:p>
    <w:p w14:paraId="02BE84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1FCFB2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413B65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1EB2C7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4B9D7DE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&lt;CI_Address&gt;</w:t>
      </w:r>
    </w:p>
    <w:p w14:paraId="73F4DE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14188D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&lt;gco:CharacterString&gt;109 TW Alexander Dr&lt;/gco:CharacterString&gt;</w:t>
      </w:r>
    </w:p>
    <w:p w14:paraId="0CF84C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2C9A9E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2CF52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&lt;gco:CharacterString&gt;Durham&lt;/gco:CharacterString&gt;</w:t>
      </w:r>
    </w:p>
    <w:p w14:paraId="269CA3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23F55D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32CD3C4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&lt;gco:CharacterString&gt;NC&lt;/gco:CharacterString&gt;</w:t>
      </w:r>
    </w:p>
    <w:p w14:paraId="068F20F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3BF0E9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2447C0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&lt;gco:CharacterString&gt;27711&lt;/gco:CharacterString&gt;</w:t>
      </w:r>
    </w:p>
    <w:p w14:paraId="6FBDA2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91074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75039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0BADF4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2B96F49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5931EA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&lt;gco:CharacterString&gt;schaeffer.blake@epa.gov&lt;/gco:CharacterString&gt;</w:t>
      </w:r>
    </w:p>
    <w:p w14:paraId="6AFCDE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01EFC2D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661287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FEE9B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2FDD050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D15F4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E48CD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29EEC78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486990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14D9BED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&lt;/citedResponsibleParty&gt;</w:t>
      </w:r>
    </w:p>
    <w:p w14:paraId="007B22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&lt;otherCitationDetails&gt;</w:t>
      </w:r>
    </w:p>
    <w:p w14:paraId="0EE1FE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&lt;gco:CharacterString&gt;Users should acknowledge the Cyanobacteria Assessment Network and cite: Schaeffer, B. A., K. Loftin, R. P. Stumpf, and P. J. Werdell (2015), Agencies collaborate, develop a cyanobacteria assessment network, EOS Trans. AGU, 96(23), 16-20.&lt;/gco:CharacterString&gt;</w:t>
      </w:r>
    </w:p>
    <w:p w14:paraId="0EF182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&lt;/otherCitationDetails&gt;</w:t>
      </w:r>
    </w:p>
    <w:p w14:paraId="622F5B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4DC365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&lt;/citation&gt;</w:t>
      </w:r>
    </w:p>
    <w:p w14:paraId="5C21AA3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&lt;abstract&gt;</w:t>
      </w:r>
    </w:p>
    <w:p w14:paraId="128BFB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&lt;gco:CharacterString&gt;This dataset shows the concentration of cyanobacteria in fresh water bodies and estuaries of the continental United States and Alaska derived from 300x300 meter Envisat MEdium Resolution Imaging Spectrometer (MERIS), and Sentinel-3 Ocean and Land Colour Imager (OLCI) satellite imagery. This dataset was produced through partnership with the National Oceanic and Atmospheric Administration (NOAA), the National Aeronautics and Space Administration (NASA), the United States Geological Survey (USGS), and the United States Environmental Protection Agency (USEPA). Envisat MERIS data is available from 2002-2012 and Sentinel-3 OLCI data is available from 2016 to present.The data files are temporal CI_cyano composites at 300-m resolution. These composites were transformed to Albers Equal Area projection with an area-weighted interpolation to match the projections of the National Hydrography Dataset. Shuttle Radar Topography Mission (SRTM) 60-meter data provided the land mask (https://dds.cr.usgs.gov/srtm/version2_1/SWBD/). The CI_cyano value in each pixel represents the maximum CI_cyano value for both the daily and 7-day composite periods. CONUS and Alaska composites are divided into and delivered as a regional numbered tile, representing a spatial area made into a separate file. The data file name will use the column and row number to identify the tile location.Each data file is stored in 8-bit GeoTIFF, where values of: 0 indicate below threshold CI_cyano detection limits1-253 are data254 is land 255 are no data (e.g., a cloudy pixel)Digital numbers (DN) can be converted to an estimated cyanobacteria abundance in cells/ml. This estimated is based on microcystis equivalents using a relationship established in western basin Lake Erie (ref).CI_cyano = 10^(0.012 * DN - 4.2)cyanobacteria abundance (cells/ml) = CI_cyano * 1.0E+8MERIS/OLCI data files follow this naming convention:sensoryyyydddyyyyddd.datalevel_temporalresolution_product_version_resolution_regionA file named M20120642012070.L3m_7D_CYAN_CI_cyano_CYAN_CONUS_300m_5_3, for example, is decomposed as: sensor= M= MERIS,L =OLCIyyyydddyyyddd= 20120642012070= year 2012 day 064 to year 2012 calendar day 070datalevel= L3m= satellite processing level-3, mapped imagetemporalresolution= 7D= 7 day temporal composite,DAY = daily maximumproduct: Project identifier = </w:t>
      </w:r>
      <w:r w:rsidRPr="00C10313">
        <w:rPr>
          <w:rFonts w:ascii="AppleSystemUIFont" w:eastAsiaTheme="minorHAnsi" w:hAnsi="AppleSystemUIFont" w:cs="AppleSystemUIFont"/>
          <w:sz w:val="18"/>
          <w:szCs w:val="18"/>
        </w:rPr>
        <w:lastRenderedPageBreak/>
        <w:t>CYAN_ CI_cyano, CyANTC_tc, CYANAK_ CI_cyano, CYANAKTC_tc. CI_cyano (CI cyanobacteria product), tc (true color)version= CYAN_CONUS, CYAN_AK (Alaska)resolution= 300m= pixel resolutionregion= 5_3= tile column (5) and row (3)Data for OLCI are provided as 7-day composites and dailies. The OLCI products are merged Sentinel-3A and 3B from 2018-present. Data for MERIS are provided as 14-day composites from 2002-2007, when the instrument irregularly viewed the US and as 7-day composites and dailies from 2008-2012, when the instrument regularly collected data over the US. These data are validated Stage 2 of 4 on NASA’s data maturity level ranking. This is defined as “data product accuracy is estimated using a significant set (although not full US/global) of independent measurements obtained from selected locations and time periods and ground-truth/field program efforts. There have been some peer-reviewed publications on the accuracy, but for limited spatial areas.” Additional details on NASA’s data maturity levels can be found athttps://science.nasa.gov/earth-science/earth-science-data/data-maturity-levels . The CyAN implementation of CI proceeds as follows. Derivative spectral shapes (SS) where rs is spectral Rayleigh-corrected top-of-atmosphere reflectance and the superscript – and + indicate one sensor waveband less and more, respectively, than the target sensor waveband. The wavelength(-), wavlength(), and wavelength(+)for MERIS -SS(681) encompasses sensor wavebands 665, 681, and 709 nm, while SS(665) incorporates 620, 665, and 681 nm (Lunetta et al., 2014). This combined SS algorithm is referred to as CI_multi in Lunetta et al. (2014). The original CI defined as -SS(681) provides a metric of biomass independent of the presence of cyanoHABs (Wynne et al. 2008). The negative SS(681) signal results from the combination of strong chlorophyll-a absorption at that wavelength with insignificant fluorescence from cyanobacteria at 681 nm (Seppälä et al., 2007; Wynne et al., 2008; Binding et al., 2011). This was thought distinct from non-cyanobacteria phytoplankton, which would have an increased fluorescence signal combined with chlorophyll absorption resulting in a comparably higher reflectance. However, as dense blooms of true algae can have relatively weak fluorescence, observations have been made since that the standalone -SS(681) CI algorithm occasionally also identifies these other algal blooms (Matthews et al. 2012, Wynne et al., 2013). Therefore, the original CI from Wynne et al. (2008) without the SS(665) exclusion criteria could be a combination of a signal from cyanobacteria and non-cyanobacteria blooms (aka CI = CI_cyano + CI_noncyano). Though the CI algorithm has been proven to deliver robust estimates of biomass for cyanobacteria blooms it is not necessarily appropriate for non-cyanobacteria biomass estimates (Wynne et al., 2010, 2013). Therefore, CI was modified adding the SS(665) as exclusionary criteria to better ensure estimates of cyanobacteria biomass (e.g., Matthews 2012; Wynne et al., 2013; Lunetta et al., 2014; Coffer et al. 2020). Coffer et al. (2020) details the evolution of the CyAN CI_cyano (referencing CI_cyano as CI_multi from Lunetta et al and then proceeded to use just the abbreviation CI to represent CI_cyano) including the use of SS(665) to differentiate cyanoHAB blooms from other algae defined by Matthews et al (2012). The focus of this paper will reference CI_cyano to make clear it uses the spectral shape around 665 nm as exclusion criteria to avoid false positives that can result from classifying other algal blooms as cyanobacteria blooms. Wynne et al. (2018) provides some details of CyAN CI, CI_cyano, and CI_noncyano products and additional QA information such as a correction for clear water, masks and exclusion criteria.&lt;/gco:CharacterString&gt;</w:t>
      </w:r>
    </w:p>
    <w:p w14:paraId="1F3DA4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&lt;/abstract&gt;</w:t>
      </w:r>
    </w:p>
    <w:p w14:paraId="1AE6BF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&lt;purpose&gt;</w:t>
      </w:r>
    </w:p>
    <w:p w14:paraId="214F87F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&lt;gco:CharacterString&gt;The Cyanobacteria Assessment Network (CyAN) is a multi-agency project among the Environmental Protection Agency (EPA), the National Aeronautics and Space Administration (NASA), the National Oceanic and Atmospheric Administration (NOAA), and the United States Geological Survey (USGS) to develop an early warning indicator system to detect cyanobacteria harmful algal blooms in U.S. freshwater systems. This research supports federal, state, tribal, and local partners in their monitoring efforts to assess water quality to protect aquatic and human health.&lt;/gco:CharacterString&gt;</w:t>
      </w:r>
    </w:p>
    <w:p w14:paraId="031F353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&lt;/purpose&gt;</w:t>
      </w:r>
    </w:p>
    <w:p w14:paraId="5F4870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&lt;credit&gt;</w:t>
      </w:r>
    </w:p>
    <w:p w14:paraId="7909B3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&lt;gco:CharacterString&gt;This work is supported by the NASA Ocean Biology and Biogeochemistry Program (14-SMDUNSOL14-0001), Applied Sciences Program (SMDSS20-0006) and by in-kind contributions from the U.S. EPA, NOAA, and the U.S. Geological Survey Toxic Substances Hydrology Program.  &lt;/gco:CharacterString&gt;</w:t>
      </w:r>
    </w:p>
    <w:p w14:paraId="042EE8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&lt;/credit&gt;</w:t>
      </w:r>
    </w:p>
    <w:p w14:paraId="16885A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&lt;status gco:nilReason="missing" /&gt;</w:t>
      </w:r>
    </w:p>
    <w:p w14:paraId="0813AA7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757F04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24EACBF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5E9F540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&lt;gco:CharacterString&gt;Blake Schaeffer&lt;/gco:CharacterString&gt;</w:t>
      </w:r>
    </w:p>
    <w:p w14:paraId="2167DB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86BDF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4D64162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 EPA&lt;/gco:CharacterString&gt;</w:t>
      </w:r>
    </w:p>
    <w:p w14:paraId="13B382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68AA22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2035C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Scientist&lt;/gco:CharacterString&gt;</w:t>
      </w:r>
    </w:p>
    <w:p w14:paraId="361335D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1A047FF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39AD4BC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&lt;CI_Contact&gt;</w:t>
      </w:r>
    </w:p>
    <w:p w14:paraId="48408A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6F18AF5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10B55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4ACF7E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&lt;gco:CharacterString&gt;9195415571&lt;/gco:CharacterString&gt;</w:t>
      </w:r>
    </w:p>
    <w:p w14:paraId="1537EEC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DD0EB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72EEA8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8B521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7D137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6055C8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5609FAB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&lt;gco:CharacterString&gt;109 TW Alexander Dr&lt;/gco:CharacterString&gt;</w:t>
      </w:r>
    </w:p>
    <w:p w14:paraId="57E36D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4AE35A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0F1BDA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&lt;gco:CharacterString&gt;Durham&lt;/gco:CharacterString&gt;</w:t>
      </w:r>
    </w:p>
    <w:p w14:paraId="3AA886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E34803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6F2805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&lt;gco:CharacterString&gt;NC&lt;/gco:CharacterString&gt;</w:t>
      </w:r>
    </w:p>
    <w:p w14:paraId="6D6867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595F3AA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3559356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&lt;gco:CharacterString&gt;27711&lt;/gco:CharacterString&gt;</w:t>
      </w:r>
    </w:p>
    <w:p w14:paraId="3A61FD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C3FEA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1B23C85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46CA31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55D947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0B98D1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&lt;gco:CharacterString&gt;schaeffer.blake@epa.gov&lt;/gco:CharacterString&gt;</w:t>
      </w:r>
    </w:p>
    <w:p w14:paraId="009A46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9824E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5708EE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0CA7A81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6E9759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1550206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3DF707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48F5DF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1B9234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2F7F7F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0DF0B5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667538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A069F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B11D5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 Werdell&lt;/gco:CharacterString&gt;</w:t>
      </w:r>
    </w:p>
    <w:p w14:paraId="662A07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755DD3D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2B95CA6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&lt;gco:CharacterString&gt;NASA GSFC&lt;/gco:CharacterString&gt;</w:t>
      </w:r>
    </w:p>
    <w:p w14:paraId="2C83D5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58A711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1C5DD6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56F3AB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CFFAC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5799AE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3DCA48B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14555B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9A897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43D7B0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&lt;gco:CharacterString&gt;301.286.1440 &lt;/gco:CharacterString&gt;</w:t>
      </w:r>
    </w:p>
    <w:p w14:paraId="44ADA5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54ADB7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75C03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&lt;/phone&gt;</w:t>
      </w:r>
    </w:p>
    <w:p w14:paraId="100397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74D4C7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21FA2FB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160578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&lt;gco:CharacterString&gt;Org Code: 616&lt;/gco:CharacterString&gt;</w:t>
      </w:r>
    </w:p>
    <w:p w14:paraId="6AEC3A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3934A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4A85EA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&lt;gco:CharacterString&gt;Greenbelt&lt;/gco:CharacterString&gt;</w:t>
      </w:r>
    </w:p>
    <w:p w14:paraId="0A4312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A1700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6F89F1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1A0AA68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25A2CF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720D87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&lt;gco:CharacterString&gt;20771&lt;/gco:CharacterString&gt;</w:t>
      </w:r>
    </w:p>
    <w:p w14:paraId="0C147C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9060C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8113D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58621B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6CCF1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F58942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&lt;gco:CharacterString&gt;jeremy.werdell@nasa.gov&lt;/gco:CharacterString&gt;</w:t>
      </w:r>
    </w:p>
    <w:p w14:paraId="4439B8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755970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033AE66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05A5F1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4A2823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00EC52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052B22B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62E079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897F0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7F47EE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59B565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1F0E08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785925C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0F0C4C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 Stumpf&lt;/gco:CharacterString&gt;</w:t>
      </w:r>
    </w:p>
    <w:p w14:paraId="65E6074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44B1E96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785356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&lt;gco:CharacterString&gt;NOAA&lt;/gco:CharacterString&gt;</w:t>
      </w:r>
    </w:p>
    <w:p w14:paraId="302871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1A9D52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2067B8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460DEE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1F967F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6BAC33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484A90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6F9AA9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1B6C5F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279717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&lt;gco:CharacterString&gt;(240) 533-0338&lt;/gco:CharacterString&gt;</w:t>
      </w:r>
    </w:p>
    <w:p w14:paraId="6A695C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704E5E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41F5BD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0B7DEE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79217CF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14C455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4AFE5E5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&lt;gco:CharacterString&gt;1305 East-West Highway code N/SCI1&lt;/gco:CharacterString&gt;</w:t>
      </w:r>
    </w:p>
    <w:p w14:paraId="1B75C19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F9088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36C274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&lt;gco:CharacterString&gt;Silver Spring&lt;/gco:CharacterString&gt;</w:t>
      </w:r>
    </w:p>
    <w:p w14:paraId="5CF2085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C3817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1EF9C8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6F84C0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52D058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1DE00D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&lt;gco:CharacterString&gt;20910&lt;/gco:CharacterString&gt;</w:t>
      </w:r>
    </w:p>
    <w:p w14:paraId="3762854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9A05D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783377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69869B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C0697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53F73A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&lt;gco:CharacterString&gt;richard.stumpf@noaa.gov&lt;/gco:CharacterString&gt;</w:t>
      </w:r>
    </w:p>
    <w:p w14:paraId="4E9A4C5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10704CF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3F45C7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72FD61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7D9125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445DE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47626D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261D4B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4CF261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09A382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60C445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64B179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078F0F2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645E5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&lt;gco:CharacterString&gt;Keith Loftin&lt;/gco:CharacterString&gt;</w:t>
      </w:r>
    </w:p>
    <w:p w14:paraId="128223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58BB6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7BE75D8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&lt;gco:CharacterString&gt;USGS&lt;/gco:CharacterString&gt;</w:t>
      </w:r>
    </w:p>
    <w:p w14:paraId="75FC96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761E1A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7BEB92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Chemist&lt;/gco:CharacterString&gt;</w:t>
      </w:r>
    </w:p>
    <w:p w14:paraId="175903F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4CFA13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30BD21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2CC20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C16E5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562F67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09539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&lt;gco:CharacterString&gt;785-832-3543&lt;/gco:CharacterString&gt;</w:t>
      </w:r>
    </w:p>
    <w:p w14:paraId="57DEC9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8E5E4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466901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57551E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40D50B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81C7B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7C9F98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&lt;gco:CharacterString&gt;1217 Biltmore Dr.&lt;/gco:CharacterString&gt;</w:t>
      </w:r>
    </w:p>
    <w:p w14:paraId="6A7580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38C65F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2D4052E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&lt;gco:CharacterString&gt;Lawrence&lt;/gco:CharacterString&gt;</w:t>
      </w:r>
    </w:p>
    <w:p w14:paraId="17B9DE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508E73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03E313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&lt;gco:CharacterString&gt;KS&lt;/gco:CharacterString&gt;</w:t>
      </w:r>
    </w:p>
    <w:p w14:paraId="397F3B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6124A68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616024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&lt;gco:CharacterString&gt;66049&lt;/gco:CharacterString&gt;</w:t>
      </w:r>
    </w:p>
    <w:p w14:paraId="256156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&lt;/postalCode&gt;</w:t>
      </w:r>
    </w:p>
    <w:p w14:paraId="2247D7C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392D194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123061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5085E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0D13D8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&lt;gco:CharacterString&gt;kloftin@usgs.gov&lt;/gco:CharacterString&gt;</w:t>
      </w:r>
    </w:p>
    <w:p w14:paraId="4D72C76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4757F0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13B3B4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7015E3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2C925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9BDB1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0D4B7F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24637B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177618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28852D0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181DF10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4FB4D1A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66DB659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09D4D9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 Werdell&lt;/gco:CharacterString&gt;</w:t>
      </w:r>
    </w:p>
    <w:p w14:paraId="45A02B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CB545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414787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&lt;gco:CharacterString&gt;NASA GSFC&lt;/gco:CharacterString&gt;</w:t>
      </w:r>
    </w:p>
    <w:p w14:paraId="70142F1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5160A3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037542E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449369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663CD9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77260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09DB68D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15156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87F6C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7B7CE31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&lt;gco:CharacterString&gt;301.286.1440 &lt;/gco:CharacterString&gt;</w:t>
      </w:r>
    </w:p>
    <w:p w14:paraId="01219A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013832F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408368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2A2198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5D5C7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5545567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601206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&lt;gco:CharacterString&gt;Org Code: 616&lt;/gco:CharacterString&gt;</w:t>
      </w:r>
    </w:p>
    <w:p w14:paraId="2E9F2A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2B2E49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29D57E0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&lt;gco:CharacterString&gt;Greenbelt&lt;/gco:CharacterString&gt;</w:t>
      </w:r>
    </w:p>
    <w:p w14:paraId="7E51AA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1E13C6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77A2F4A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4190D9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6D024DB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C6D72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&lt;gco:CharacterString&gt;20771&lt;/gco:CharacterString&gt;</w:t>
      </w:r>
    </w:p>
    <w:p w14:paraId="5DC10D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21D644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C9C4A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22DBAF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60D8B8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752C15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&lt;gco:CharacterString&gt;jeremy.werdell@nasa.gov&lt;/gco:CharacterString&gt;</w:t>
      </w:r>
    </w:p>
    <w:p w14:paraId="374445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&lt;/electronicMailAddress&gt;</w:t>
      </w:r>
    </w:p>
    <w:p w14:paraId="512CFF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64069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302EDC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0CC74A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0EA335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264A661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0F3B9A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7CB392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0FF8A9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5191BD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5F2CCE3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4EF66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7F364C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 Werdell&lt;/gco:CharacterString&gt;</w:t>
      </w:r>
    </w:p>
    <w:p w14:paraId="612C76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01C882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436C9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&lt;gco:CharacterString&gt;NASA GSFC&lt;/gco:CharacterString&gt;</w:t>
      </w:r>
    </w:p>
    <w:p w14:paraId="44EB3B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F5531B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2602C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4E90F12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298105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55B6CB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09964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779F4F5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35B46F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66158F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&lt;gco:CharacterString&gt;301.286.1440 &lt;/gco:CharacterString&gt;</w:t>
      </w:r>
    </w:p>
    <w:p w14:paraId="642968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2388C9C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51B2C7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52AD35C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59F5DDB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84803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DC505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&lt;gco:CharacterString&gt;Org Code: 616&lt;/gco:CharacterString&gt;</w:t>
      </w:r>
    </w:p>
    <w:p w14:paraId="5A7068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255FF34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D05AA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&lt;gco:CharacterString&gt;Greenbelt&lt;/gco:CharacterString&gt;</w:t>
      </w:r>
    </w:p>
    <w:p w14:paraId="0D5A00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50D317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D30EFA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696608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0A6D3A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1B6A35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&lt;gco:CharacterString&gt;20771&lt;/gco:CharacterString&gt;</w:t>
      </w:r>
    </w:p>
    <w:p w14:paraId="54809F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6569B7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23A83F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089850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564546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3AA481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&lt;gco:CharacterString&gt;jeremy.werdell@nasa.gov&lt;/gco:CharacterString&gt;</w:t>
      </w:r>
    </w:p>
    <w:p w14:paraId="5411A82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446D4D2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303632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2A3873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52BBBB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072341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6E82ED1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&lt;CI_RoleCode codeList="http://www.isotc211.org/2005/resources/Codelist/gmxCodelists.xml#CI_RoleCode" codeListValue="principalInvestigator" codeSpace="ISOTC211/19115"&gt;principalInvestigator&lt;/CI_RoleCode&gt;</w:t>
      </w:r>
    </w:p>
    <w:p w14:paraId="2FCF01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3384B2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04C54A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1FC777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4236A3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453B6E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3FC8F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&lt;gco:CharacterString&gt;Blake Schaeffer&lt;/gco:CharacterString&gt;</w:t>
      </w:r>
    </w:p>
    <w:p w14:paraId="5B2769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2185B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4B71AD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 EPA&lt;/gco:CharacterString&gt;</w:t>
      </w:r>
    </w:p>
    <w:p w14:paraId="6319B5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6C5AC3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71118E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Scientist&lt;/gco:CharacterString&gt;</w:t>
      </w:r>
    </w:p>
    <w:p w14:paraId="49A4F4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83A8F6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599CCBB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F4129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31F4B3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138FED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38B1E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&lt;gco:CharacterString&gt;9195415571&lt;/gco:CharacterString&gt;</w:t>
      </w:r>
    </w:p>
    <w:p w14:paraId="5B12B3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778DF2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1B9C08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C0158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ABA632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0B7BE09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2A62A9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&lt;gco:CharacterString&gt;109 TW Alexander Dr&lt;/gco:CharacterString&gt;</w:t>
      </w:r>
    </w:p>
    <w:p w14:paraId="26139ED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59C0C3B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532227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&lt;gco:CharacterString&gt;Durham&lt;/gco:CharacterString&gt;</w:t>
      </w:r>
    </w:p>
    <w:p w14:paraId="605698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75322B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20C24E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&lt;gco:CharacterString&gt;NC&lt;/gco:CharacterString&gt;</w:t>
      </w:r>
    </w:p>
    <w:p w14:paraId="59572A3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7FFAEB2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81BFDF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&lt;gco:CharacterString&gt;27711&lt;/gco:CharacterString&gt;</w:t>
      </w:r>
    </w:p>
    <w:p w14:paraId="44EB2C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D1031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137F7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1B0C9FD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E5BA0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2C3BED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&lt;gco:CharacterString&gt;schaeffer.blake@epa.gov&lt;/gco:CharacterString&gt;</w:t>
      </w:r>
    </w:p>
    <w:p w14:paraId="12045E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4CA0D2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50C9D7B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A64A79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327D79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129A19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3CC98B8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1AFB34E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322960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78756A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&lt;/pointOfContact&gt;</w:t>
      </w:r>
    </w:p>
    <w:p w14:paraId="4B7DF2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&lt;resourceMaintenance&gt;</w:t>
      </w:r>
    </w:p>
    <w:p w14:paraId="39D6E44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&lt;MD_MaintenanceInformation&gt;</w:t>
      </w:r>
    </w:p>
    <w:p w14:paraId="03FF5B0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&lt;maintenanceAndUpdateFrequency&gt;</w:t>
      </w:r>
    </w:p>
    <w:p w14:paraId="76548F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&lt;MD_MaintenanceFrequencyCode codeList="http://www.isotc211.org/2005/resources/Codelist/gmxCodelists.xml#MD_MaintenanceFrequencyCode" codeListValue="asNeeded" codeSpace="ISOTC211/19115"&gt;asNeeded&lt;/MD_MaintenanceFrequencyCode&gt;</w:t>
      </w:r>
    </w:p>
    <w:p w14:paraId="2503F8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&lt;/maintenanceAndUpdateFrequency&gt;</w:t>
      </w:r>
    </w:p>
    <w:p w14:paraId="247058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&lt;/MD_MaintenanceInformation&gt;</w:t>
      </w:r>
    </w:p>
    <w:p w14:paraId="050436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&lt;/resourceMaintenance&gt;</w:t>
      </w:r>
    </w:p>
    <w:p w14:paraId="0DA536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162F05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24E58A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4FF28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&lt;gco:CharacterString&gt;Alabama&lt;/gco:CharacterString&gt;</w:t>
      </w:r>
    </w:p>
    <w:p w14:paraId="1BC040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977AEE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F7E32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&lt;gco:CharacterString&gt;Alaska&lt;/gco:CharacterString&gt;</w:t>
      </w:r>
    </w:p>
    <w:p w14:paraId="6759D8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CD382E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95116E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&lt;gco:CharacterString&gt;Arizona&lt;/gco:CharacterString&gt;</w:t>
      </w:r>
    </w:p>
    <w:p w14:paraId="16E79C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E6A5C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15FB1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&lt;gco:CharacterString&gt;Arkansas&lt;/gco:CharacterString&gt;</w:t>
      </w:r>
    </w:p>
    <w:p w14:paraId="2F208C5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EB5C5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E7984E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&lt;gco:CharacterString&gt;California&lt;/gco:CharacterString&gt;</w:t>
      </w:r>
    </w:p>
    <w:p w14:paraId="46ED68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CC5CF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BB235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&lt;gco:CharacterString&gt;Chesapeake Bay&lt;/gco:CharacterString&gt;</w:t>
      </w:r>
    </w:p>
    <w:p w14:paraId="2EBF1B9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492C7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E0AA9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&lt;gco:CharacterString&gt;Chesapeake Bay Watershed&lt;/gco:CharacterString&gt;</w:t>
      </w:r>
    </w:p>
    <w:p w14:paraId="3A1763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E5711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D3EA43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&lt;gco:CharacterString&gt;Colorado&lt;/gco:CharacterString&gt;</w:t>
      </w:r>
    </w:p>
    <w:p w14:paraId="472DA5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D388D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D982F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&lt;gco:CharacterString&gt;Connecticut&lt;/gco:CharacterString&gt;</w:t>
      </w:r>
    </w:p>
    <w:p w14:paraId="125C71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F706B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6C6C4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&lt;gco:CharacterString&gt;Delaware&lt;/gco:CharacterString&gt;</w:t>
      </w:r>
    </w:p>
    <w:p w14:paraId="6278136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38C71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DED8E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&lt;gco:CharacterString&gt;Florida&lt;/gco:CharacterString&gt;</w:t>
      </w:r>
    </w:p>
    <w:p w14:paraId="0D8B76F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A5F68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94630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&lt;gco:CharacterString&gt;Georgia&lt;/gco:CharacterString&gt;</w:t>
      </w:r>
    </w:p>
    <w:p w14:paraId="14BEF53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CD215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296476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&lt;gco:CharacterString&gt;Idaho&lt;/gco:CharacterString&gt;</w:t>
      </w:r>
    </w:p>
    <w:p w14:paraId="7A3DB4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C3C9F3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CB3BA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&lt;gco:CharacterString&gt;Illinois&lt;/gco:CharacterString&gt;</w:t>
      </w:r>
    </w:p>
    <w:p w14:paraId="0611ED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8C162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DDB46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&lt;gco:CharacterString&gt;Indiana&lt;/gco:CharacterString&gt;</w:t>
      </w:r>
    </w:p>
    <w:p w14:paraId="50238B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EB41D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ECBB5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&lt;gco:CharacterString&gt;Iowa&lt;/gco:CharacterString&gt;</w:t>
      </w:r>
    </w:p>
    <w:p w14:paraId="47EC62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283E3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8BBF3A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&lt;gco:CharacterString&gt;Kansas&lt;/gco:CharacterString&gt;</w:t>
      </w:r>
    </w:p>
    <w:p w14:paraId="4D7E359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DD9B97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4ADEA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&lt;gco:CharacterString&gt;Kentucky&lt;/gco:CharacterString&gt;</w:t>
      </w:r>
    </w:p>
    <w:p w14:paraId="3F1CF2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8C5B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79917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&lt;gco:CharacterString&gt;Louisiana&lt;/gco:CharacterString&gt;</w:t>
      </w:r>
    </w:p>
    <w:p w14:paraId="3725D13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0D7685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2CBCB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&lt;gco:CharacterString&gt;Maine&lt;/gco:CharacterString&gt;</w:t>
      </w:r>
    </w:p>
    <w:p w14:paraId="7F5DB40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8D13C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E0421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&lt;gco:CharacterString&gt;Maryland&lt;/gco:CharacterString&gt;</w:t>
      </w:r>
    </w:p>
    <w:p w14:paraId="1F8CEE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CB0DE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84AF93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&lt;gco:CharacterString&gt;Massachusetts&lt;/gco:CharacterString&gt;</w:t>
      </w:r>
    </w:p>
    <w:p w14:paraId="5F46B2A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63F9E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1B2A62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&lt;gco:CharacterString&gt;Michigan&lt;/gco:CharacterString&gt;</w:t>
      </w:r>
    </w:p>
    <w:p w14:paraId="7D9CBD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114F1A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B867BF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&lt;gco:CharacterString&gt;Minnesota&lt;/gco:CharacterString&gt;</w:t>
      </w:r>
    </w:p>
    <w:p w14:paraId="114D86D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63AFD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02D1D9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&lt;gco:CharacterString&gt;Mississippi&lt;/gco:CharacterString&gt;</w:t>
      </w:r>
    </w:p>
    <w:p w14:paraId="5DD4345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0E9DB2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68A64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&lt;gco:CharacterString&gt;Missouri&lt;/gco:CharacterString&gt;</w:t>
      </w:r>
    </w:p>
    <w:p w14:paraId="564064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F5086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F32159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&lt;gco:CharacterString&gt;Montana&lt;/gco:CharacterString&gt;</w:t>
      </w:r>
    </w:p>
    <w:p w14:paraId="4F73A02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1D468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CC104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&lt;gco:CharacterString&gt;Nebraska&lt;/gco:CharacterString&gt;</w:t>
      </w:r>
    </w:p>
    <w:p w14:paraId="43CFBC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381ED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A7D636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&lt;gco:CharacterString&gt;Nevada&lt;/gco:CharacterString&gt;</w:t>
      </w:r>
    </w:p>
    <w:p w14:paraId="375A6D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32FA1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54549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&lt;gco:CharacterString&gt;New Hampshire&lt;/gco:CharacterString&gt;</w:t>
      </w:r>
    </w:p>
    <w:p w14:paraId="7E2D1D0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3BE9FF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30C3A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&lt;gco:CharacterString&gt;New Jersey&lt;/gco:CharacterString&gt;</w:t>
      </w:r>
    </w:p>
    <w:p w14:paraId="6726495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2D8312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AE24E8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&lt;gco:CharacterString&gt;New Mexico&lt;/gco:CharacterString&gt;</w:t>
      </w:r>
    </w:p>
    <w:p w14:paraId="56EB75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1F7204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09D73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&lt;gco:CharacterString&gt;New York&lt;/gco:CharacterString&gt;</w:t>
      </w:r>
    </w:p>
    <w:p w14:paraId="535DE77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86399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C5C42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&lt;gco:CharacterString&gt;North Carolina&lt;/gco:CharacterString&gt;</w:t>
      </w:r>
    </w:p>
    <w:p w14:paraId="3A7E70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FA44D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D436DF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&lt;gco:CharacterString&gt;North Dakota&lt;/gco:CharacterString&gt;</w:t>
      </w:r>
    </w:p>
    <w:p w14:paraId="1EDF3B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4F9BC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BD158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&lt;gco:CharacterString&gt;Ohio&lt;/gco:CharacterString&gt;</w:t>
      </w:r>
    </w:p>
    <w:p w14:paraId="192B5B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&lt;/keyword&gt;</w:t>
      </w:r>
    </w:p>
    <w:p w14:paraId="2F5CCF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69373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&lt;gco:CharacterString&gt;Oklahoma&lt;/gco:CharacterString&gt;</w:t>
      </w:r>
    </w:p>
    <w:p w14:paraId="31C0B5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9088E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843BD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&lt;gco:CharacterString&gt;Oregon&lt;/gco:CharacterString&gt;</w:t>
      </w:r>
    </w:p>
    <w:p w14:paraId="09D061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A375D2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8FE96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&lt;gco:CharacterString&gt;Pennsylvania&lt;/gco:CharacterString&gt;</w:t>
      </w:r>
    </w:p>
    <w:p w14:paraId="39ED63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30F754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312F2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&lt;gco:CharacterString&gt;Rhode Island&lt;/gco:CharacterString&gt;</w:t>
      </w:r>
    </w:p>
    <w:p w14:paraId="68F653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CDE4F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79AF4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&lt;gco:CharacterString&gt;South Carolina&lt;/gco:CharacterString&gt;</w:t>
      </w:r>
    </w:p>
    <w:p w14:paraId="5EA39B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5891A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7D82D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&lt;gco:CharacterString&gt;South Dakota&lt;/gco:CharacterString&gt;</w:t>
      </w:r>
    </w:p>
    <w:p w14:paraId="7B56A7E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674DE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C86DA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&lt;gco:CharacterString&gt;Tennessee&lt;/gco:CharacterString&gt;</w:t>
      </w:r>
    </w:p>
    <w:p w14:paraId="2C6D394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53C45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43C286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&lt;gco:CharacterString&gt;Texas&lt;/gco:CharacterString&gt;</w:t>
      </w:r>
    </w:p>
    <w:p w14:paraId="32E74B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E3E501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793F9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&lt;gco:CharacterString&gt;United States&lt;/gco:CharacterString&gt;</w:t>
      </w:r>
    </w:p>
    <w:p w14:paraId="32DEEC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D13302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2C0C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&lt;gco:CharacterString&gt;Utah&lt;/gco:CharacterString&gt;</w:t>
      </w:r>
    </w:p>
    <w:p w14:paraId="38EF63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2C33C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6E1B0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&lt;gco:CharacterString&gt;Vermont&lt;/gco:CharacterString&gt;</w:t>
      </w:r>
    </w:p>
    <w:p w14:paraId="3B44C8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8BA77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493DE3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&lt;gco:CharacterString&gt;Virginia&lt;/gco:CharacterString&gt;</w:t>
      </w:r>
    </w:p>
    <w:p w14:paraId="37C030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31A467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20EC0A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&lt;gco:CharacterString&gt;Washington&lt;/gco:CharacterString&gt;</w:t>
      </w:r>
    </w:p>
    <w:p w14:paraId="0B0112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33EA1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BFDE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&lt;gco:CharacterString&gt;Washington DC&lt;/gco:CharacterString&gt;</w:t>
      </w:r>
    </w:p>
    <w:p w14:paraId="5FCAEB3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6ADBA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1DF4C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&lt;gco:CharacterString&gt;West Virginia&lt;/gco:CharacterString&gt;</w:t>
      </w:r>
    </w:p>
    <w:p w14:paraId="7E8E3E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1F8F0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63156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&lt;gco:CharacterString&gt;Wisconsin&lt;/gco:CharacterString&gt;</w:t>
      </w:r>
    </w:p>
    <w:p w14:paraId="1DD6CB3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3EE8C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C75E8E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&lt;gco:CharacterString&gt;Wyoming&lt;/gco:CharacterString&gt;</w:t>
      </w:r>
    </w:p>
    <w:p w14:paraId="227587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1DCAE5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5A1A16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&lt;MD_KeywordTypeCode codeList="http://www.isotc211.org/2005/resources/Codelist/gmxCodelists.xml#MD_KeywordTypeCode" codeListValue="place" codeSpace="ISOTC211/19115"&gt;place&lt;/MD_KeywordTypeCode&gt;</w:t>
      </w:r>
    </w:p>
    <w:p w14:paraId="35E5C6F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4B0EC7D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1114B8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&lt;CI_Citation&gt;</w:t>
      </w:r>
    </w:p>
    <w:p w14:paraId="62EA7DF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58EF9B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&lt;gco:CharacterString&gt;EPA Place Names&lt;/gco:CharacterString&gt;</w:t>
      </w:r>
    </w:p>
    <w:p w14:paraId="7B262E7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02D091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167801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4E928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4FB9305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&lt;gco:Date&gt;2015-01-31&lt;/gco:Date&gt;</w:t>
      </w:r>
    </w:p>
    <w:p w14:paraId="0E80F3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409F9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0DC2C1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03931DF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3DF048F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462B2D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18518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6A02078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6AE6CF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33AAE6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3E512C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4B11DF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07BDF9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1E265D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0D86B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&lt;gco:CharacterString&gt;020:096&lt;/gco:CharacterString&gt;</w:t>
      </w:r>
    </w:p>
    <w:p w14:paraId="499B999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15F0D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66A0EE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&lt;MD_KeywordTypeCode codeList="http://www.isotc211.org/2005/resources/Codelist/gmxCodelists.xml#MD_KeywordTypeCode" codeListValue="theme" codeSpace="ISOTC211/19115"&gt;theme&lt;/MD_KeywordTypeCode&gt;</w:t>
      </w:r>
    </w:p>
    <w:p w14:paraId="46E98DF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08F840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36C208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4CDDA0D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6D6F9CF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&lt;gco:CharacterString&gt;Federal Program Inventory&lt;/gco:CharacterString&gt;</w:t>
      </w:r>
    </w:p>
    <w:p w14:paraId="6DE663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3A8B1F6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640320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67CCAD5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22362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&lt;gco:Date&gt;2013-09-16&lt;/gco:Date&gt;</w:t>
      </w:r>
    </w:p>
    <w:p w14:paraId="128054C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040764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24079AC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52C8A0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75CAC5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7F03E5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38254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49F3BC7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2691B6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3F1949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481D51D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27D929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51266E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4A69FF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F6BDFF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&lt;gco:CharacterString&gt;Biology&lt;/gco:CharacterString&gt;</w:t>
      </w:r>
    </w:p>
    <w:p w14:paraId="487C9D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FA34D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&lt;keyword&gt;</w:t>
      </w:r>
    </w:p>
    <w:p w14:paraId="66DA5E6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&lt;gco:CharacterString&gt;Ecology&lt;/gco:CharacterString&gt;</w:t>
      </w:r>
    </w:p>
    <w:p w14:paraId="6264EC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4D8F0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1820E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&lt;gco:CharacterString&gt;Ecosystem&lt;/gco:CharacterString&gt;</w:t>
      </w:r>
    </w:p>
    <w:p w14:paraId="15796B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6E1701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398EE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&lt;gco:CharacterString&gt;Environment&lt;/gco:CharacterString&gt;</w:t>
      </w:r>
    </w:p>
    <w:p w14:paraId="1D02084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2036D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87D16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&lt;gco:CharacterString&gt;Estuary&lt;/gco:CharacterString&gt;</w:t>
      </w:r>
    </w:p>
    <w:p w14:paraId="41D4EB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06777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C4F54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&lt;gco:CharacterString&gt;Health&lt;/gco:CharacterString&gt;</w:t>
      </w:r>
    </w:p>
    <w:p w14:paraId="4A786B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8C1AC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08F432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&lt;gco:CharacterString&gt;Indicator&lt;/gco:CharacterString&gt;</w:t>
      </w:r>
    </w:p>
    <w:p w14:paraId="1B48A01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4C316CC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1F2664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&lt;gco:CharacterString&gt;Monitoring&lt;/gco:CharacterString&gt;</w:t>
      </w:r>
    </w:p>
    <w:p w14:paraId="1EF254D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51AE65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A72D0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&lt;gco:CharacterString&gt;Quality&lt;/gco:CharacterString&gt;</w:t>
      </w:r>
    </w:p>
    <w:p w14:paraId="11B9E3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34F6A9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8B8C4A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&lt;gco:CharacterString&gt;Surface Water&lt;/gco:CharacterString&gt;</w:t>
      </w:r>
    </w:p>
    <w:p w14:paraId="235CEB1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3EB2F86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72F0E3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&lt;gco:CharacterString&gt;Water&lt;/gco:CharacterString&gt;</w:t>
      </w:r>
    </w:p>
    <w:p w14:paraId="1E50F2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&lt;/keyword&gt;</w:t>
      </w:r>
    </w:p>
    <w:p w14:paraId="22611F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030FC1F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&lt;MD_KeywordTypeCode codeList="http://www.isotc211.org/2005/resources/Codelist/gmxCodelists.xml#MD_KeywordTypeCode" codeListValue="theme" codeSpace="ISOTC211/19115"&gt;theme&lt;/MD_KeywordTypeCode&gt;</w:t>
      </w:r>
    </w:p>
    <w:p w14:paraId="0E90FD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&lt;/type&gt;</w:t>
      </w:r>
    </w:p>
    <w:p w14:paraId="6B56BF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7A08E2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41E0909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5F1852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&lt;gco:CharacterString&gt;EPA GIS Keyword Thesaurus&lt;/gco:CharacterString&gt;</w:t>
      </w:r>
    </w:p>
    <w:p w14:paraId="4314F68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641F6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7BABAFA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047F732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871DA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&lt;gco:Date&gt;2007-11-02&lt;/gco:Date&gt;</w:t>
      </w:r>
    </w:p>
    <w:p w14:paraId="32E06A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66C6AD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684CB1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6130F0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2D8741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38F642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A6F8C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0466170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5B8F269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&lt;/thesaurusName&gt;</w:t>
      </w:r>
    </w:p>
    <w:p w14:paraId="1DC832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&lt;/MD_Keywords&gt;</w:t>
      </w:r>
    </w:p>
    <w:p w14:paraId="244C8C5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&lt;/descriptiveKeywords&gt;</w:t>
      </w:r>
    </w:p>
    <w:p w14:paraId="27B16E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&lt;resourceConstraints&gt;</w:t>
      </w:r>
    </w:p>
    <w:p w14:paraId="5CF39B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&lt;MD_Constraints&gt;</w:t>
      </w:r>
    </w:p>
    <w:p w14:paraId="089FEF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&lt;useLimitation&gt;</w:t>
      </w:r>
    </w:p>
    <w:p w14:paraId="7AB523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&lt;gco:CharacterString&gt;None. Please check sources, scale, accuracy, currency and other available information. Please confirm that you are using the most recent copy of both data and metadata. Users should acknowledge the Cyanobacteria Assessment Network and cite: Schaeffer, B. A., K. Loftin, R. P. Stumpf, and P. J. Werdell (2015), Agencies collaborate, develop a cyanobacteria assessment network, EOS Trans. AGU, 96(23), 16-20.Known limitations:(1) A snow/flag that identifies ice has been applied, but has not yet been verified.Ice can potentially register as high CI counts, so caution should be used where snow/ice might be visible. Though it is currently unknown if CyAN is detecting cyanobacteria that can occur under ice in lakes and reservoirs. (2) The SRTM land mask may cover dry lakes, and may exclude other lakes. There is a need for an eroded landmask.(3) A flag has been added to identify mixed pixels that are potentially inclusive of land and water. The flag has not yet been verified, so caution should be used where mixed pixels may occur at the land/water interface.(4) Undetected thin clouds can potentially register as high CI counts (elevating CI beyond the minimum detect threshold value).(5) Retrievals are considered more robust for lakes ≥ 900 m window width as defined in Clark et al.[2017]. This 900 m window width provides a minimum of a 3 x 3-pixel array in a water body. Smaller water bodies and rivers are not masked and their data may be erroneous. (7) Satellite data processing does not account for changes in water levels due to cycles such as drought and flood.&lt;/gco:CharacterString&gt;</w:t>
      </w:r>
    </w:p>
    <w:p w14:paraId="1218143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&lt;/useLimitation&gt;</w:t>
      </w:r>
    </w:p>
    <w:p w14:paraId="40CC7A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&lt;/MD_Constraints&gt;</w:t>
      </w:r>
    </w:p>
    <w:p w14:paraId="7F8BA3A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&lt;/resourceConstraints&gt;</w:t>
      </w:r>
    </w:p>
    <w:p w14:paraId="2B1319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16CE2A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7E3A3F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B9145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2F2E2F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9E787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&lt;gco:CharacterString&gt;Coffer et al. 2020. Quantifying national and regional cyanobacterial occurrence in US lakes using satellite remote sensing. Ecological Indicators. 111: 105976&lt;/gco:CharacterString&gt;</w:t>
      </w:r>
    </w:p>
    <w:p w14:paraId="623A34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6E0FFE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76A10C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B74963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2B2DC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&lt;gco:Date&gt;2020-04-01&lt;/gco:Date&gt;</w:t>
      </w:r>
    </w:p>
    <w:p w14:paraId="02D12A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D4A5E9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191C04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62DCE9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4FF553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195C8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A4C5DA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1EB20EB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2FEC23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10E70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71F45D1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46A393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0C58711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37F8065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411899F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67D768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4DCF0E2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1B5F74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37FC3D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62C003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7B42F5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52DC83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&lt;title&gt;</w:t>
      </w:r>
    </w:p>
    <w:p w14:paraId="70B370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&lt;gco:CharacterString&gt;Urquhart et al 2020. Envisat MERIS and Sentinel-3 OLCI satellite lake biophysical water quality flag dataset for the contiguous United States. Data in Brief. 28: 104826.&lt;/gco:CharacterString&gt;</w:t>
      </w:r>
    </w:p>
    <w:p w14:paraId="2EFF93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DC1F5B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4FC4F0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4E70F92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F12B0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&lt;gco:Date&gt;2020-02-01&lt;/gco:Date&gt;</w:t>
      </w:r>
    </w:p>
    <w:p w14:paraId="6B1CF5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0F32DA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1C2B1F6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3D61AE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677FBB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2A5BE49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25CCB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5CF4B6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331A10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09EBF1D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3BA93D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66AAA3B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3B5749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1E991EB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733CC49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7D4E10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36E265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265285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46C6AD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4EEB511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3493350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0E670F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22B99C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&lt;gco:CharacterString&gt;Mishra et al. 2020. Measurement of cyanobacterial bloom magnitude using satellite remote sensing. Scientific Reports. 9(1):1-17.&lt;/gco:CharacterString&gt;</w:t>
      </w:r>
    </w:p>
    <w:p w14:paraId="45B1C8C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506F437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77C24A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50967D7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8575E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&lt;gco:Date&gt;2019-12-04&lt;/gco:Date&gt;</w:t>
      </w:r>
    </w:p>
    <w:p w14:paraId="0ACD3C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7E9DBFF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04D96D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244A7F2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58FD934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306D7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8747D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780C67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0EEA09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437033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4272FD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506E241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&lt;/associationType&gt;</w:t>
      </w:r>
    </w:p>
    <w:p w14:paraId="2C6C2B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4CD8307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1CC7D71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399263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3FFFBB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50B8D4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5DAD70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61CCC79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08115C9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1D1924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68A4DB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 et al. 2018. Mobile device application for monitoring cyanobacteria harmful algal blooms using Sentinel-3 satellite Ocean and Land Colour Instruments. Environmental Modeling and Software. 109: 93-103.&lt;/gco:CharacterString&gt;</w:t>
      </w:r>
    </w:p>
    <w:p w14:paraId="17739B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492500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B8A05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68F0DD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7B7E9F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&lt;gco:Date&gt;2018-11-01&lt;/gco:Date&gt;</w:t>
      </w:r>
    </w:p>
    <w:p w14:paraId="43C8E3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CB9ED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53DC8B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4ED613F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05C82F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6BE5C7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916705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1CDFE0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53B502E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623DB8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74DB08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11E68F9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5520110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4A3A7D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40E9D14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650E6A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75097B6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07D0FA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7733AF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14E067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7FE0A49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6816312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3667B2E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&lt;gco:CharacterString&gt;Clark et al. 2017. Satellite monitoring of cyanobacterial harmful algal bloom frequency in recreational waters and drinking water sources. Ecological Indicators. 80: 84-95.&lt;/gco:CharacterString&gt;</w:t>
      </w:r>
    </w:p>
    <w:p w14:paraId="434721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AE401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811DE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208A243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E9B14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&lt;gco:Date&gt;2017-09-01&lt;/gco:Date&gt;</w:t>
      </w:r>
    </w:p>
    <w:p w14:paraId="4E766A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FE834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7A2403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&lt;CI_DateTypeCode codeList="http://www.isotc211.org/2005/resources/Codelist/gmxCodelists.xml#CI_DateTypeCode" codeListValue="publication" codeSpace="ISOTC211/19115"&gt;publication&lt;/CI_DateTypeCode&gt;</w:t>
      </w:r>
    </w:p>
    <w:p w14:paraId="529E338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1A2B843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27BA7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CDB15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6BE2D6F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785CA79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596A6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4F8C907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5E8E8B0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1D778F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0ECA635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0552FC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5BBBA3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48887A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36D3E1C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798855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7E57E9E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0DB5543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006C30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518E52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&lt;gco:CharacterString&gt;Urquhart et al 2017. A method for examining temporal changes in cyanobacterial harmful algal bloom spatial extent using satellite remote sensing. Harmful Algae. 67: 144-152&lt;/gco:CharacterString&gt;</w:t>
      </w:r>
    </w:p>
    <w:p w14:paraId="5BF29B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053DBFC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2CF416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2B2175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DABF1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&lt;gco:Date&gt;2017-07-01&lt;/gco:Date&gt;</w:t>
      </w:r>
    </w:p>
    <w:p w14:paraId="0860313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D4C81B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2B1829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58EC02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7128274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2C7900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9228E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7DC0AB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6385C4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DC356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69D66A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61BD12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2D7939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1EAAD1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1A4064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335D062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12C0E2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0CB394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6051ECC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41F50C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&lt;aggregateDataSetName&gt;</w:t>
      </w:r>
    </w:p>
    <w:p w14:paraId="70FB8F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7DBE9AB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4433D5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&lt;gco:CharacterString&gt;Lunetta et al. 2015. Evaluation of cyanobacteria cell count detection derived from MERIS imagery across the eastern USA. Remote Sensing of Environment. 157: 24-34.&lt;/gco:CharacterString&gt;</w:t>
      </w:r>
    </w:p>
    <w:p w14:paraId="729630F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06E14A3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BE851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6A9261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CA68A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&lt;gco:Date&gt;2015-05-01&lt;/gco:Date&gt;</w:t>
      </w:r>
    </w:p>
    <w:p w14:paraId="6C0D25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4F6BE9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79DAFA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60C693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3D031C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3B5ECF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F3C508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07EAC98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554107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3ACF1E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36C2D1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6AEBA6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6D6E43A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3A2755B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1210D9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2B86122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517311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4676F3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5C6C06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373BA4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0630EF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1E600DD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65FEAD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 et al. 2015. Agencies Collaborate, Develop a Cyanobacteria Assessment Network. EOS Trans. AGU, 96(23), 16-20.&lt;/gco:CharacterString&gt;</w:t>
      </w:r>
    </w:p>
    <w:p w14:paraId="764065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1F73201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1EA3BCA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0A88E40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40A1A5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&lt;gco:Date&gt;2015-11-15&lt;/gco:Date&gt;</w:t>
      </w:r>
    </w:p>
    <w:p w14:paraId="14687CA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783B61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62EC6D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231EE6D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738A2B9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16B6C16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7C276BC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0F5DC0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1AA7271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9942E8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64CA6E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&lt;DS_AssociationTypeCode codeList="http://www.isotc211.org/2005/resources/Codelist/gmxCodelists.xml#DS_AssociationTypeCode" codeListValue="largerWorkCitation" codeSpace="ISOTC211/19115"&gt;largerWorkCitation&lt;/DS_AssociationTypeCode&gt;</w:t>
      </w:r>
    </w:p>
    <w:p w14:paraId="44F9379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27D63F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61585C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15DF8E5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3C6506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0AA749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4EB576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2282B7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0BC36A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62D4AAE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13AE664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2497326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&lt;gco:CharacterString&gt;Wynne et al. 2010, Characterizing a cyanobacterial bloom in western Lake Erie using satellite imagery and meteorological data, Limnology and Oceanography, 55(5), 2025-2036.&lt;/gco:CharacterString&gt;</w:t>
      </w:r>
    </w:p>
    <w:p w14:paraId="577637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6D4189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64BE9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293B2F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5E99B77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&lt;gco:Date&gt;2010-01-01&lt;/gco:Date&gt;</w:t>
      </w:r>
    </w:p>
    <w:p w14:paraId="4A1FF6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4746DEE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04E31E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180332D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4DC2C64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443CD5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CE4DA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228DCDA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3516A09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401B611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7567F3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300056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180B652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083445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5851E8B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595A8CD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01DA5A2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30C0F3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755754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323E6D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1FED38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6A9C373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06005C0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&lt;gco:CharacterString&gt;Wynne et al. 2008. Relating spectral shape to cyanobacterial blooms in the Laurentian Great Lakes. International Journal of Remote Sensing, 29(12), 3665-3672&lt;/gco:CharacterString&gt;</w:t>
      </w:r>
    </w:p>
    <w:p w14:paraId="56D85BB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&lt;/title&gt;</w:t>
      </w:r>
    </w:p>
    <w:p w14:paraId="4542E15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31CB44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5E15C5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0446FC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&lt;gco:Date&gt;2008-01-01&lt;/gco:Date&gt;</w:t>
      </w:r>
    </w:p>
    <w:p w14:paraId="324AA5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&lt;/date&gt;</w:t>
      </w:r>
    </w:p>
    <w:p w14:paraId="74B996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0ED90E2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&lt;CI_DateTypeCode codeList="http://www.isotc211.org/2005/resources/Codelist/gmxCodelists.xml#CI_DateTypeCode" codeListValue="publication" codeSpace="ISOTC211/19115"&gt;publication&lt;/CI_DateTypeCode&gt;</w:t>
      </w:r>
    </w:p>
    <w:p w14:paraId="3800D63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&lt;/dateType&gt;</w:t>
      </w:r>
    </w:p>
    <w:p w14:paraId="1327ED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&lt;/CI_Date&gt;</w:t>
      </w:r>
    </w:p>
    <w:p w14:paraId="7DDBA7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&lt;/date&gt;</w:t>
      </w:r>
    </w:p>
    <w:p w14:paraId="6EBC3A2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&lt;citedResponsibleParty gco:nilReason="missing" /&gt;</w:t>
      </w:r>
    </w:p>
    <w:p w14:paraId="46103E9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&lt;/CI_Citation&gt;</w:t>
      </w:r>
    </w:p>
    <w:p w14:paraId="783DFE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&lt;/aggregateDataSetName&gt;</w:t>
      </w:r>
    </w:p>
    <w:p w14:paraId="7D6881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2D3A95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&lt;DS_AssociationTypeCode codeList="http://www.isotc211.org/2005/resources/Codelist/gmxCodelists.xml#DS_AssociationTypeCode" codeListValue="largerWorkCitation" codeSpace="ISOTC211/19115"&gt;largerWorkCitation&lt;/DS_AssociationTypeCode&gt;</w:t>
      </w:r>
    </w:p>
    <w:p w14:paraId="3B828A0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&lt;/associationType&gt;</w:t>
      </w:r>
    </w:p>
    <w:p w14:paraId="19F600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0D8A165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&lt;DS_InitiativeTypeCode codeList="http://www.isotc211.org/2005/resources/Codelist/gmxCodelists.xml#DS_InitiativeTypeCode" codeListValue="investigation" codeSpace="ISOTC211/19115"&gt;investigation&lt;/DS_InitiativeTypeCode&gt;</w:t>
      </w:r>
    </w:p>
    <w:p w14:paraId="0587B4D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&lt;/initiativeType&gt;</w:t>
      </w:r>
    </w:p>
    <w:p w14:paraId="423251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&lt;/MD_AggregateInformation&gt;</w:t>
      </w:r>
    </w:p>
    <w:p w14:paraId="1F5B9C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&lt;/aggregationInfo&gt;</w:t>
      </w:r>
    </w:p>
    <w:p w14:paraId="188D4A2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&lt;spatialRepresentationType&gt;</w:t>
      </w:r>
    </w:p>
    <w:p w14:paraId="7F63AA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&lt;MD_SpatialRepresentationTypeCode codeList="http://www.isotc211.org/2005/resources/Codelist/gmxCodelists.xml#MD_SpatialRepresentationTypeCode" codeListValue="grid" codeSpace="ISOTC211/19115"&gt;grid&lt;/MD_SpatialRepresentationTypeCode&gt;</w:t>
      </w:r>
    </w:p>
    <w:p w14:paraId="2D85E2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&lt;/spatialRepresentationType&gt;</w:t>
      </w:r>
    </w:p>
    <w:p w14:paraId="044410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&lt;spatialResolution&gt;</w:t>
      </w:r>
    </w:p>
    <w:p w14:paraId="423BD06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&lt;MD_Resolution&gt;</w:t>
      </w:r>
    </w:p>
    <w:p w14:paraId="0BB60D4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&lt;equivalentScale&gt;</w:t>
      </w:r>
    </w:p>
    <w:p w14:paraId="62292AA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&lt;MD_RepresentativeFraction&gt;</w:t>
      </w:r>
    </w:p>
    <w:p w14:paraId="6056F14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&lt;denominator&gt;</w:t>
      </w:r>
    </w:p>
    <w:p w14:paraId="027441F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&lt;gco:Integer&gt;300&lt;/gco:Integer&gt;</w:t>
      </w:r>
    </w:p>
    <w:p w14:paraId="4113412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&lt;/denominator&gt;</w:t>
      </w:r>
    </w:p>
    <w:p w14:paraId="1AB827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&lt;/MD_RepresentativeFraction&gt;</w:t>
      </w:r>
    </w:p>
    <w:p w14:paraId="25DAD24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&lt;/equivalentScale&gt;</w:t>
      </w:r>
    </w:p>
    <w:p w14:paraId="56C12D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&lt;/MD_Resolution&gt;</w:t>
      </w:r>
    </w:p>
    <w:p w14:paraId="4BF8ADA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&lt;/spatialResolution&gt;</w:t>
      </w:r>
    </w:p>
    <w:p w14:paraId="1E2BA2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&lt;language gco:nilReason="missing" /&gt;</w:t>
      </w:r>
    </w:p>
    <w:p w14:paraId="0AF5F0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&lt;characterSet&gt;</w:t>
      </w:r>
    </w:p>
    <w:p w14:paraId="18171A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&lt;MD_CharacterSetCode codeList="http://www.isotc211.org/2005/resources/Codelist/gmxCodelists.xml#MD_CharacterSetCode" codeListValue="utf8" codeSpace="ISOTC211/19115"&gt;utf8&lt;/MD_CharacterSetCode&gt;</w:t>
      </w:r>
    </w:p>
    <w:p w14:paraId="4962E0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&lt;/characterSet&gt;</w:t>
      </w:r>
    </w:p>
    <w:p w14:paraId="714C693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&lt;topicCategory&gt;</w:t>
      </w:r>
    </w:p>
    <w:p w14:paraId="1B6C67F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&lt;MD_TopicCategoryCode&gt;environment&lt;/MD_TopicCategoryCode&gt;</w:t>
      </w:r>
    </w:p>
    <w:p w14:paraId="28DCA5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&lt;/topicCategory&gt;</w:t>
      </w:r>
    </w:p>
    <w:p w14:paraId="33C6F42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&lt;topicCategory&gt;</w:t>
      </w:r>
    </w:p>
    <w:p w14:paraId="72903F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&lt;MD_TopicCategoryCode&gt;inlandWaters&lt;/MD_TopicCategoryCode&gt;</w:t>
      </w:r>
    </w:p>
    <w:p w14:paraId="22DDFD3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&lt;/topicCategory&gt;</w:t>
      </w:r>
    </w:p>
    <w:p w14:paraId="3948A8F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3386A7C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&lt;EX_Extent&gt;</w:t>
      </w:r>
    </w:p>
    <w:p w14:paraId="4FDE6E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&lt;description&gt;</w:t>
      </w:r>
    </w:p>
    <w:p w14:paraId="233E56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&lt;gco:CharacterString&gt;Continental United States&lt;/gco:CharacterString&gt;</w:t>
      </w:r>
    </w:p>
    <w:p w14:paraId="2991502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&lt;/description&gt;</w:t>
      </w:r>
    </w:p>
    <w:p w14:paraId="46BD69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6B84175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4580D41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&lt;westBoundLongitude&gt;</w:t>
      </w:r>
    </w:p>
    <w:p w14:paraId="7A54CAD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&lt;gco:Decimal&gt;-119&lt;/gco:Decimal&gt;</w:t>
      </w:r>
    </w:p>
    <w:p w14:paraId="21F5C60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&lt;/westBoundLongitude&gt;</w:t>
      </w:r>
    </w:p>
    <w:p w14:paraId="6CBB28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631CF36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&lt;gco:Decimal&gt;-69&lt;/gco:Decimal&gt;</w:t>
      </w:r>
    </w:p>
    <w:p w14:paraId="68B23CA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18CD15F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0ED0ECB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&lt;gco:Decimal&gt;19&lt;/gco:Decimal&gt;</w:t>
      </w:r>
    </w:p>
    <w:p w14:paraId="0015FA9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663BC2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&lt;northBoundLatitude&gt;</w:t>
      </w:r>
    </w:p>
    <w:p w14:paraId="1DAC4E8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&lt;gco:Decimal&gt;52&lt;/gco:Decimal&gt;</w:t>
      </w:r>
    </w:p>
    <w:p w14:paraId="764D1FF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&lt;/northBoundLatitude&gt;</w:t>
      </w:r>
    </w:p>
    <w:p w14:paraId="07CFB31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4616AFC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6F6356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510D09F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7C4526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&lt;westBoundLongitude&gt;</w:t>
      </w:r>
    </w:p>
    <w:p w14:paraId="03DA0C7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&lt;gco:Decimal&gt;-119&lt;/gco:Decimal&gt;</w:t>
      </w:r>
    </w:p>
    <w:p w14:paraId="5F1D248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&lt;/westBoundLongitude&gt;</w:t>
      </w:r>
    </w:p>
    <w:p w14:paraId="7C0FD7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06C12AD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&lt;gco:Decimal&gt;-69&lt;/gco:Decimal&gt;</w:t>
      </w:r>
    </w:p>
    <w:p w14:paraId="3B9507F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5F5F7F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6DB3B2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&lt;gco:Decimal&gt;19&lt;/gco:Decimal&gt;</w:t>
      </w:r>
    </w:p>
    <w:p w14:paraId="21DD41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402F254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&lt;northBoundLatitude&gt;</w:t>
      </w:r>
    </w:p>
    <w:p w14:paraId="6BB520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&lt;gco:Decimal&gt;52&lt;/gco:Decimal&gt;</w:t>
      </w:r>
    </w:p>
    <w:p w14:paraId="1EB2920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&lt;/northBoundLatitude&gt;</w:t>
      </w:r>
    </w:p>
    <w:p w14:paraId="43996EB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703917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593D07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&lt;temporalElement&gt;</w:t>
      </w:r>
    </w:p>
    <w:p w14:paraId="1554B37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&lt;EX_TemporalExtent&gt;</w:t>
      </w:r>
    </w:p>
    <w:p w14:paraId="6D7544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46D985E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&lt;gml:TimePeriod gml:id="ID0EZGAE"&gt;</w:t>
      </w:r>
    </w:p>
    <w:p w14:paraId="21F1F6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&lt;gml:beginPosition&gt;2002-01-01T00:00:00&lt;/gml:beginPosition&gt;</w:t>
      </w:r>
    </w:p>
    <w:p w14:paraId="5A8AB70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&lt;gml:endPosition&gt;2021-01-01T00:00:00&lt;/gml:endPosition&gt;</w:t>
      </w:r>
    </w:p>
    <w:p w14:paraId="169CBD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&lt;/gml:TimePeriod&gt;</w:t>
      </w:r>
    </w:p>
    <w:p w14:paraId="16319E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08979D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&lt;/EX_TemporalExtent&gt;</w:t>
      </w:r>
    </w:p>
    <w:p w14:paraId="3B88ED2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&lt;/temporalElement&gt;</w:t>
      </w:r>
    </w:p>
    <w:p w14:paraId="0EFE11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&lt;/EX_Extent&gt;</w:t>
      </w:r>
    </w:p>
    <w:p w14:paraId="43FD1D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6051E9B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41804D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&lt;EX_Extent&gt;</w:t>
      </w:r>
    </w:p>
    <w:p w14:paraId="7226312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&lt;description&gt;</w:t>
      </w:r>
    </w:p>
    <w:p w14:paraId="3E394D2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&lt;gco:CharacterString&gt;Alaska&lt;/gco:CharacterString&gt;</w:t>
      </w:r>
    </w:p>
    <w:p w14:paraId="3750FD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&lt;/description&gt;</w:t>
      </w:r>
    </w:p>
    <w:p w14:paraId="3924686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44C5F83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79D0CDD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&lt;westBoundLongitude&gt;</w:t>
      </w:r>
    </w:p>
    <w:p w14:paraId="5A75AC3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&lt;gco:Decimal&gt;-170&lt;/gco:Decimal&gt;</w:t>
      </w:r>
    </w:p>
    <w:p w14:paraId="6F5C7E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&lt;/westBoundLongitude&gt;</w:t>
      </w:r>
    </w:p>
    <w:p w14:paraId="4A63D63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731D866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&lt;gco:Decimal&gt;-128&lt;/gco:Decimal&gt;</w:t>
      </w:r>
    </w:p>
    <w:p w14:paraId="4EB9B40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&lt;/eastBoundLongitude&gt;</w:t>
      </w:r>
    </w:p>
    <w:p w14:paraId="453D04C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50EE218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&lt;gco:Decimal&gt;54&lt;/gco:Decimal&gt;</w:t>
      </w:r>
    </w:p>
    <w:p w14:paraId="5A886DC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&lt;/southBoundLatitude&gt;</w:t>
      </w:r>
    </w:p>
    <w:p w14:paraId="3EE8B7F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&lt;northBoundLatitude&gt;</w:t>
      </w:r>
    </w:p>
    <w:p w14:paraId="00E794C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&lt;gco:Decimal&gt;71&lt;/gco:Decimal&gt;</w:t>
      </w:r>
    </w:p>
    <w:p w14:paraId="4F4308F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&lt;/northBoundLatitude&gt;</w:t>
      </w:r>
    </w:p>
    <w:p w14:paraId="59BB6C1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&lt;/EX_GeographicBoundingBox&gt;</w:t>
      </w:r>
    </w:p>
    <w:p w14:paraId="062F29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&lt;/geographicElement&gt;</w:t>
      </w:r>
    </w:p>
    <w:p w14:paraId="5A5B61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&lt;/EX_Extent&gt;</w:t>
      </w:r>
    </w:p>
    <w:p w14:paraId="7EAF5E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&lt;/extent&gt;</w:t>
      </w:r>
    </w:p>
    <w:p w14:paraId="28CDC9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&lt;/MD_DataIdentification&gt;</w:t>
      </w:r>
    </w:p>
    <w:p w14:paraId="79B1BE7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&lt;/identificationInfo&gt;</w:t>
      </w:r>
    </w:p>
    <w:p w14:paraId="32E5778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&lt;dataQualityInfo&gt;</w:t>
      </w:r>
    </w:p>
    <w:p w14:paraId="282695C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&lt;DQ_DataQuality&gt;</w:t>
      </w:r>
    </w:p>
    <w:p w14:paraId="6B4C24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&lt;scope&gt;</w:t>
      </w:r>
    </w:p>
    <w:p w14:paraId="630EA6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&lt;DQ_Scope&gt;</w:t>
      </w:r>
    </w:p>
    <w:p w14:paraId="4426236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&lt;level&gt;</w:t>
      </w:r>
    </w:p>
    <w:p w14:paraId="062993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&lt;MD_ScopeCode codeList="http://www.isotc211.org/2005/resources/Codelist/gmxCodelists.xml#MD_ScopeCode" codeListValue="dataset" codeSpace="ISOTC211/19115"&gt;dataset&lt;/MD_ScopeCode&gt;</w:t>
      </w:r>
    </w:p>
    <w:p w14:paraId="040C17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&lt;/level&gt;</w:t>
      </w:r>
    </w:p>
    <w:p w14:paraId="5EEF45D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&lt;/DQ_Scope&gt;</w:t>
      </w:r>
    </w:p>
    <w:p w14:paraId="1C576B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&lt;/scope&gt;</w:t>
      </w:r>
    </w:p>
    <w:p w14:paraId="60BD32A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&lt;/DQ_DataQuality&gt;</w:t>
      </w:r>
    </w:p>
    <w:p w14:paraId="554D394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&lt;/dataQualityInfo&gt;</w:t>
      </w:r>
    </w:p>
    <w:p w14:paraId="0E9A9E3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&lt;metadataMaintenance&gt;</w:t>
      </w:r>
    </w:p>
    <w:p w14:paraId="5CB3E2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&lt;MD_MaintenanceInformation&gt;</w:t>
      </w:r>
    </w:p>
    <w:p w14:paraId="7C0D7E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&lt;maintenanceAndUpdateFrequency&gt;</w:t>
      </w:r>
    </w:p>
    <w:p w14:paraId="2CC1271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&lt;MD_MaintenanceFrequencyCode codeList="http://www.isotc211.org/2005/resources/Codelist/gmxCodelists.xml#MD_MaintenanceFrequencyCode" codeListValue="asNeeded" codeSpace="ISOTC211/19115"&gt;asNeeded&lt;/MD_MaintenanceFrequencyCode&gt;</w:t>
      </w:r>
    </w:p>
    <w:p w14:paraId="09053D0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&lt;/maintenanceAndUpdateFrequency&gt;</w:t>
      </w:r>
    </w:p>
    <w:p w14:paraId="2903EF3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16FC11F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F4A823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4872E62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&lt;gco:CharacterString&gt;Blake Schaeffer&lt;/gco:CharacterString&gt;</w:t>
      </w:r>
    </w:p>
    <w:p w14:paraId="7AF536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2C47D4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5AA7364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 EPA&lt;/gco:CharacterString&gt;</w:t>
      </w:r>
    </w:p>
    <w:p w14:paraId="5BD937A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3737D11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735C27C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Scientist&lt;/gco:CharacterString&gt;</w:t>
      </w:r>
    </w:p>
    <w:p w14:paraId="316EFC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09E3042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652415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345BAE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3C5342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13A21E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0E32BB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&lt;gco:CharacterString&gt;9195415571&lt;/gco:CharacterString&gt;</w:t>
      </w:r>
    </w:p>
    <w:p w14:paraId="4B3D28B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04510C3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344F6C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660B235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54579F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090504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7B651A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&lt;gco:CharacterString&gt;109 TW Alexander Dr&lt;/gco:CharacterString&gt;</w:t>
      </w:r>
    </w:p>
    <w:p w14:paraId="70C79D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34F678D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E876E4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&lt;gco:CharacterString&gt;Durham&lt;/gco:CharacterString&gt;</w:t>
      </w:r>
    </w:p>
    <w:p w14:paraId="5C9DA7C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27395F9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5F14305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&lt;gco:CharacterString&gt;NC&lt;/gco:CharacterString&gt;</w:t>
      </w:r>
    </w:p>
    <w:p w14:paraId="248E69D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&lt;/administrativeArea&gt;</w:t>
      </w:r>
    </w:p>
    <w:p w14:paraId="067E61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3968844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&lt;gco:CharacterString&gt;27711&lt;/gco:CharacterString&gt;</w:t>
      </w:r>
    </w:p>
    <w:p w14:paraId="79A8149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402B2C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534D07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4D1F4C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4CC776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730DE1B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&lt;gco:CharacterString&gt;schaeffer.blake@epa.gov&lt;/gco:CharacterString&gt;</w:t>
      </w:r>
    </w:p>
    <w:p w14:paraId="7698286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4651EC6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4FE7EDA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0F9635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08E808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5E5BAD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193ED23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1A1302E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66628AD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6D7451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225F43C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3BB8C0B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9C579D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67DF9BF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 Werdell&lt;/gco:CharacterString&gt;</w:t>
      </w:r>
    </w:p>
    <w:p w14:paraId="086E7C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1A1FF0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EC10C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&lt;gco:CharacterString&gt;NASA GSFC&lt;/gco:CharacterString&gt;</w:t>
      </w:r>
    </w:p>
    <w:p w14:paraId="1F13FD5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5CEAE4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3A52795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0904D7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19BB7B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4876D1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1615D5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5F4611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1E114EE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190D78D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&lt;gco:CharacterString&gt;301.286.1440 &lt;/gco:CharacterString&gt;</w:t>
      </w:r>
    </w:p>
    <w:p w14:paraId="34E0D5E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307AA89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CA20F4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2031FF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3923952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251E20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0FD3DF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&lt;gco:CharacterString&gt;Org Code: 616&lt;/gco:CharacterString&gt;</w:t>
      </w:r>
    </w:p>
    <w:p w14:paraId="4E33D04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34CA2C8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B1A1C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&lt;gco:CharacterString&gt;Greenbelt&lt;/gco:CharacterString&gt;</w:t>
      </w:r>
    </w:p>
    <w:p w14:paraId="43BA46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5C1D234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64E039F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091D397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1313CB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18F296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&lt;gco:CharacterString&gt;20771&lt;/gco:CharacterString&gt;</w:t>
      </w:r>
    </w:p>
    <w:p w14:paraId="2D71DC0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41240A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B46E6D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7A1190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&lt;/country&gt;</w:t>
      </w:r>
    </w:p>
    <w:p w14:paraId="0EE08D2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5793321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&lt;gco:CharacterString&gt;jeremy.werdell@nasa.gov&lt;/gco:CharacterString&gt;</w:t>
      </w:r>
    </w:p>
    <w:p w14:paraId="44F53C9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0F21B14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1A9B2E3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4E48AEA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5560F8C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04341E3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E78FC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6275DBA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5E77FF5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C8B818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4EF3DD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7C89F99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54393E7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331D699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 Stumpf&lt;/gco:CharacterString&gt;</w:t>
      </w:r>
    </w:p>
    <w:p w14:paraId="0A67A47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451D12F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076D6E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&lt;gco:CharacterString&gt;NOAA&lt;/gco:CharacterString&gt;</w:t>
      </w:r>
    </w:p>
    <w:p w14:paraId="0C2AF23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669A78C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4F18337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&lt;gco:CharacterString&gt;Oceanographer&lt;/gco:CharacterString&gt;</w:t>
      </w:r>
    </w:p>
    <w:p w14:paraId="6E7C7AB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387D51D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3AB9935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7C55B86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7F90652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184FD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4600049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&lt;gco:CharacterString&gt;(240) 533-0338&lt;/gco:CharacterString&gt;</w:t>
      </w:r>
    </w:p>
    <w:p w14:paraId="09BC935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226DF1F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6EE927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01AD0DE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66FB45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509DF0B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56287C3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&lt;gco:CharacterString&gt;1305 East-West Highway code N/SCI1&lt;/gco:CharacterString&gt;</w:t>
      </w:r>
    </w:p>
    <w:p w14:paraId="6A330F3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43DCAA9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038A5B3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&lt;gco:CharacterString&gt;Silver Spring&lt;/gco:CharacterString&gt;</w:t>
      </w:r>
    </w:p>
    <w:p w14:paraId="6DDA5BC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D005C8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1EA828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&lt;gco:CharacterString&gt;MD&lt;/gco:CharacterString&gt;</w:t>
      </w:r>
    </w:p>
    <w:p w14:paraId="5C9E6D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44C891C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D8D9E5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&lt;gco:CharacterString&gt;20910&lt;/gco:CharacterString&gt;</w:t>
      </w:r>
    </w:p>
    <w:p w14:paraId="1D01478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5521D58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0E0A04A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31601A6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4EE1EF0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4C9BEB4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&lt;gco:CharacterString&gt;richard.stumpf@noaa.gov&lt;/gco:CharacterString&gt;</w:t>
      </w:r>
    </w:p>
    <w:p w14:paraId="149E202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1143F00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765B11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1EBD61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62509C7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&lt;/contactInfo&gt;</w:t>
      </w:r>
    </w:p>
    <w:p w14:paraId="4990898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48F9E91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3671309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2F62D5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7DA62B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6ACD91F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6B65BC9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901FE6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1C89526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&lt;gco:CharacterString&gt;Keith Loftin&lt;/gco:CharacterString&gt;</w:t>
      </w:r>
    </w:p>
    <w:p w14:paraId="5B2B91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&lt;/individualName&gt;</w:t>
      </w:r>
    </w:p>
    <w:p w14:paraId="317FE27A"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1220333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&lt;gco:CharacterString&gt;USGS&lt;/gco:CharacterString&gt;</w:t>
      </w:r>
    </w:p>
    <w:p w14:paraId="785AB1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&lt;/organisationName&gt;</w:t>
      </w:r>
    </w:p>
    <w:p w14:paraId="4A69D51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920286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&lt;gco:CharacterString&gt;Research Chemist&lt;/gco:CharacterString&gt;</w:t>
      </w:r>
    </w:p>
    <w:p w14:paraId="41BB8E0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&lt;/positionName&gt;</w:t>
      </w:r>
    </w:p>
    <w:p w14:paraId="53437CE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5F1A864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179E10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25F1E61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4C14806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498FDCC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&lt;gco:CharacterString&gt;785-832-3543&lt;/gco:CharacterString&gt;</w:t>
      </w:r>
    </w:p>
    <w:p w14:paraId="2F153F1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&lt;/voice&gt;</w:t>
      </w:r>
    </w:p>
    <w:p w14:paraId="5D233BA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&lt;/CI_Telephone&gt;</w:t>
      </w:r>
    </w:p>
    <w:p w14:paraId="2BB4B37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&lt;/phone&gt;</w:t>
      </w:r>
    </w:p>
    <w:p w14:paraId="4E55936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4403BE17"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5EA047A1"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45E8CC1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&lt;gco:CharacterString&gt;1217 Biltmore Dr.&lt;/gco:CharacterString&gt;</w:t>
      </w:r>
    </w:p>
    <w:p w14:paraId="0EE9AD8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&lt;/deliveryPoint&gt;</w:t>
      </w:r>
    </w:p>
    <w:p w14:paraId="35B3B9F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4AF2E87D"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&lt;gco:CharacterString&gt;Lawrence&lt;/gco:CharacterString&gt;</w:t>
      </w:r>
    </w:p>
    <w:p w14:paraId="63CDEB7C"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&lt;/city&gt;</w:t>
      </w:r>
    </w:p>
    <w:p w14:paraId="6DCFD9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59D21B5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&lt;gco:CharacterString&gt;KS&lt;/gco:CharacterString&gt;</w:t>
      </w:r>
    </w:p>
    <w:p w14:paraId="6C70147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&lt;/administrativeArea&gt;</w:t>
      </w:r>
    </w:p>
    <w:p w14:paraId="22CD67EE"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3D18DB8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&lt;gco:CharacterString&gt;66049&lt;/gco:CharacterString&gt;</w:t>
      </w:r>
    </w:p>
    <w:p w14:paraId="7DAA50C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&lt;/postalCode&gt;</w:t>
      </w:r>
    </w:p>
    <w:p w14:paraId="09EA163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74625AA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 codeList="http://www.iso.org/iso/country_codes/iso_3166_code_lists.htm" codeListValue="US" codeSpace="ISO3166-1"&gt;US&lt;/Country&gt;</w:t>
      </w:r>
    </w:p>
    <w:p w14:paraId="7C3C6E03"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&lt;/country&gt;</w:t>
      </w:r>
    </w:p>
    <w:p w14:paraId="355575E2"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2A981E4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&lt;gco:CharacterString&gt;kloftin@usgs.gov&lt;/gco:CharacterString&gt;</w:t>
      </w:r>
    </w:p>
    <w:p w14:paraId="28CDF54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&lt;/electronicMailAddress&gt;</w:t>
      </w:r>
    </w:p>
    <w:p w14:paraId="0046EE0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&lt;/CI_Address&gt;</w:t>
      </w:r>
    </w:p>
    <w:p w14:paraId="3C26181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&lt;/address&gt;</w:t>
      </w:r>
    </w:p>
    <w:p w14:paraId="1C784318"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&lt;/CI_Contact&gt;</w:t>
      </w:r>
    </w:p>
    <w:p w14:paraId="4CB2ABD0"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&lt;/contactInfo&gt;</w:t>
      </w:r>
    </w:p>
    <w:p w14:paraId="7D7617F6"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36822A8F"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&lt;CI_RoleCode codeList="http://www.isotc211.org/2005/resources/Codelist/gmxCodelists.xml#CI_RoleCode" codeListValue="principalInvestigator" codeSpace="ISOTC211/19115"&gt;principalInvestigator&lt;/CI_RoleCode&gt;</w:t>
      </w:r>
    </w:p>
    <w:p w14:paraId="3AA782E5"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&lt;/role&gt;</w:t>
      </w:r>
    </w:p>
    <w:p w14:paraId="475567F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&lt;/CI_ResponsibleParty&gt;</w:t>
      </w:r>
    </w:p>
    <w:p w14:paraId="3281D089"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&lt;/contact&gt;</w:t>
      </w:r>
    </w:p>
    <w:p w14:paraId="3929E9E4"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lastRenderedPageBreak/>
        <w:t xml:space="preserve">    &lt;/MD_MaintenanceInformation&gt;</w:t>
      </w:r>
    </w:p>
    <w:p w14:paraId="17FEACAB" w14:textId="77777777" w:rsidR="00C10313" w:rsidRPr="00C10313" w:rsidRDefault="00C10313" w:rsidP="00C10313">
      <w:pPr>
        <w:autoSpaceDE w:val="0"/>
        <w:autoSpaceDN w:val="0"/>
        <w:adjustRightInd w:val="0"/>
        <w:rPr>
          <w:rFonts w:ascii="AppleSystemUIFont" w:eastAsiaTheme="minorHAnsi" w:hAnsi="AppleSystemUIFont" w:cs="AppleSystemUIFont"/>
          <w:sz w:val="18"/>
          <w:szCs w:val="18"/>
        </w:rPr>
      </w:pPr>
      <w:r w:rsidRPr="00C10313">
        <w:rPr>
          <w:rFonts w:ascii="AppleSystemUIFont" w:eastAsiaTheme="minorHAnsi" w:hAnsi="AppleSystemUIFont" w:cs="AppleSystemUIFont"/>
          <w:sz w:val="18"/>
          <w:szCs w:val="18"/>
        </w:rPr>
        <w:t xml:space="preserve">  &lt;/metadataMaintenance&gt;</w:t>
      </w:r>
    </w:p>
    <w:p w14:paraId="2A6A6930" w14:textId="2032D19F" w:rsidR="00C10313" w:rsidRPr="00C10313" w:rsidRDefault="00C10313" w:rsidP="00C10313">
      <w:pPr>
        <w:rPr>
          <w:sz w:val="18"/>
          <w:szCs w:val="18"/>
        </w:rPr>
      </w:pPr>
      <w:r w:rsidRPr="00C10313">
        <w:rPr>
          <w:rFonts w:ascii="AppleSystemUIFont" w:eastAsiaTheme="minorHAnsi" w:hAnsi="AppleSystemUIFont" w:cs="AppleSystemUIFont"/>
          <w:sz w:val="18"/>
          <w:szCs w:val="18"/>
        </w:rPr>
        <w:t>&lt;/MD_Metadata&gt;</w:t>
      </w:r>
    </w:p>
    <w:sectPr w:rsidR="00C10313" w:rsidRPr="00C10313" w:rsidSect="00293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10249" w14:textId="77777777" w:rsidR="00D46827" w:rsidRDefault="00D46827" w:rsidP="00C10313">
      <w:r>
        <w:separator/>
      </w:r>
    </w:p>
  </w:endnote>
  <w:endnote w:type="continuationSeparator" w:id="0">
    <w:p w14:paraId="46964DBE" w14:textId="77777777" w:rsidR="00D46827" w:rsidRDefault="00D46827" w:rsidP="00C1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Regular">
    <w:altName w:val="Menlo"/>
    <w:panose1 w:val="020B0604020202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87F76" w14:textId="77777777" w:rsidR="00D46827" w:rsidRDefault="00D46827" w:rsidP="00C10313">
      <w:r>
        <w:separator/>
      </w:r>
    </w:p>
  </w:footnote>
  <w:footnote w:type="continuationSeparator" w:id="0">
    <w:p w14:paraId="3446FAC2" w14:textId="77777777" w:rsidR="00D46827" w:rsidRDefault="00D46827" w:rsidP="00C10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13D8"/>
    <w:multiLevelType w:val="hybridMultilevel"/>
    <w:tmpl w:val="1B5E625C"/>
    <w:lvl w:ilvl="0" w:tplc="167838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F647C"/>
    <w:multiLevelType w:val="hybridMultilevel"/>
    <w:tmpl w:val="59BE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86C66"/>
    <w:multiLevelType w:val="hybridMultilevel"/>
    <w:tmpl w:val="8A38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E5758"/>
    <w:multiLevelType w:val="hybridMultilevel"/>
    <w:tmpl w:val="4C92E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2A"/>
    <w:rsid w:val="000225C5"/>
    <w:rsid w:val="00053690"/>
    <w:rsid w:val="000742F5"/>
    <w:rsid w:val="000E6EEC"/>
    <w:rsid w:val="000F3F72"/>
    <w:rsid w:val="001415FA"/>
    <w:rsid w:val="001A16B8"/>
    <w:rsid w:val="00217F24"/>
    <w:rsid w:val="002252CA"/>
    <w:rsid w:val="00293DC0"/>
    <w:rsid w:val="002B76EA"/>
    <w:rsid w:val="003008C9"/>
    <w:rsid w:val="004206A3"/>
    <w:rsid w:val="00423BE7"/>
    <w:rsid w:val="0043692A"/>
    <w:rsid w:val="00460911"/>
    <w:rsid w:val="00463974"/>
    <w:rsid w:val="004741CF"/>
    <w:rsid w:val="00495F72"/>
    <w:rsid w:val="004D54AD"/>
    <w:rsid w:val="00584FCB"/>
    <w:rsid w:val="005A3AA0"/>
    <w:rsid w:val="006A09CA"/>
    <w:rsid w:val="00700127"/>
    <w:rsid w:val="00727572"/>
    <w:rsid w:val="007366D7"/>
    <w:rsid w:val="00775409"/>
    <w:rsid w:val="00797513"/>
    <w:rsid w:val="0090297B"/>
    <w:rsid w:val="00947FF3"/>
    <w:rsid w:val="009B3BE2"/>
    <w:rsid w:val="00A83548"/>
    <w:rsid w:val="00A83F08"/>
    <w:rsid w:val="00A97E8A"/>
    <w:rsid w:val="00BD559C"/>
    <w:rsid w:val="00C10313"/>
    <w:rsid w:val="00C37921"/>
    <w:rsid w:val="00C5769C"/>
    <w:rsid w:val="00C92BD4"/>
    <w:rsid w:val="00D46827"/>
    <w:rsid w:val="00D7636C"/>
    <w:rsid w:val="00E63056"/>
    <w:rsid w:val="00F6255D"/>
    <w:rsid w:val="00F8299B"/>
    <w:rsid w:val="00F879A1"/>
    <w:rsid w:val="00FC40A8"/>
    <w:rsid w:val="00FE734A"/>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48A2"/>
  <w15:chartTrackingRefBased/>
  <w15:docId w15:val="{4035C479-48EA-434D-ABE3-0E7564BB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2A"/>
    <w:rPr>
      <w:rFonts w:ascii="Times New Roman" w:eastAsiaTheme="minorEastAsia" w:hAnsi="Times New Roman" w:cs="Times New Roman"/>
    </w:rPr>
  </w:style>
  <w:style w:type="paragraph" w:styleId="Heading1">
    <w:name w:val="heading 1"/>
    <w:basedOn w:val="Normal"/>
    <w:next w:val="Normal"/>
    <w:link w:val="Heading1Char"/>
    <w:uiPriority w:val="9"/>
    <w:qFormat/>
    <w:rsid w:val="0043692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2A"/>
    <w:rPr>
      <w:rFonts w:asciiTheme="majorHAnsi" w:eastAsiaTheme="majorEastAsia" w:hAnsiTheme="majorHAnsi" w:cstheme="majorBidi"/>
      <w:b/>
      <w:bCs/>
      <w:color w:val="2D4F8E" w:themeColor="accent1" w:themeShade="B5"/>
      <w:sz w:val="32"/>
      <w:szCs w:val="32"/>
    </w:rPr>
  </w:style>
  <w:style w:type="paragraph" w:customStyle="1" w:styleId="EndNoteBibliography">
    <w:name w:val="EndNote Bibliography"/>
    <w:basedOn w:val="Normal"/>
    <w:rsid w:val="0043692A"/>
  </w:style>
  <w:style w:type="paragraph" w:styleId="ListParagraph">
    <w:name w:val="List Paragraph"/>
    <w:basedOn w:val="Normal"/>
    <w:uiPriority w:val="34"/>
    <w:qFormat/>
    <w:rsid w:val="0043692A"/>
    <w:pPr>
      <w:ind w:left="720"/>
      <w:contextualSpacing/>
    </w:pPr>
  </w:style>
  <w:style w:type="paragraph" w:styleId="TOCHeading">
    <w:name w:val="TOC Heading"/>
    <w:basedOn w:val="Heading1"/>
    <w:next w:val="Normal"/>
    <w:uiPriority w:val="39"/>
    <w:unhideWhenUsed/>
    <w:qFormat/>
    <w:rsid w:val="0043692A"/>
    <w:pPr>
      <w:spacing w:line="276" w:lineRule="auto"/>
      <w:outlineLvl w:val="9"/>
    </w:pPr>
    <w:rPr>
      <w:color w:val="2F5496" w:themeColor="accent1" w:themeShade="BF"/>
      <w:sz w:val="28"/>
      <w:szCs w:val="28"/>
    </w:rPr>
  </w:style>
  <w:style w:type="paragraph" w:styleId="TOC1">
    <w:name w:val="toc 1"/>
    <w:basedOn w:val="Normal"/>
    <w:next w:val="Normal"/>
    <w:autoRedefine/>
    <w:uiPriority w:val="39"/>
    <w:unhideWhenUsed/>
    <w:rsid w:val="0043692A"/>
    <w:pPr>
      <w:spacing w:before="120"/>
    </w:pPr>
    <w:rPr>
      <w:rFonts w:asciiTheme="minorHAnsi" w:hAnsiTheme="minorHAnsi"/>
      <w:b/>
      <w:sz w:val="22"/>
      <w:szCs w:val="22"/>
    </w:rPr>
  </w:style>
  <w:style w:type="table" w:styleId="LightList">
    <w:name w:val="Light List"/>
    <w:basedOn w:val="TableNormal"/>
    <w:uiPriority w:val="61"/>
    <w:rsid w:val="0043692A"/>
    <w:rPr>
      <w:rFonts w:ascii="Times New Roman" w:eastAsiaTheme="minorEastAsia" w:hAnsi="Times New Roman"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43692A"/>
  </w:style>
  <w:style w:type="paragraph" w:customStyle="1" w:styleId="xxxmsonormal">
    <w:name w:val="x_xxmsonormal"/>
    <w:basedOn w:val="Normal"/>
    <w:rsid w:val="0043692A"/>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F8299B"/>
    <w:rPr>
      <w:sz w:val="16"/>
      <w:szCs w:val="16"/>
    </w:rPr>
  </w:style>
  <w:style w:type="paragraph" w:styleId="CommentText">
    <w:name w:val="annotation text"/>
    <w:basedOn w:val="Normal"/>
    <w:link w:val="CommentTextChar"/>
    <w:uiPriority w:val="99"/>
    <w:semiHidden/>
    <w:unhideWhenUsed/>
    <w:rsid w:val="00F8299B"/>
    <w:rPr>
      <w:sz w:val="20"/>
      <w:szCs w:val="20"/>
    </w:rPr>
  </w:style>
  <w:style w:type="character" w:customStyle="1" w:styleId="CommentTextChar">
    <w:name w:val="Comment Text Char"/>
    <w:basedOn w:val="DefaultParagraphFont"/>
    <w:link w:val="CommentText"/>
    <w:uiPriority w:val="99"/>
    <w:semiHidden/>
    <w:rsid w:val="00F8299B"/>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8299B"/>
    <w:rPr>
      <w:b/>
      <w:bCs/>
    </w:rPr>
  </w:style>
  <w:style w:type="character" w:customStyle="1" w:styleId="CommentSubjectChar">
    <w:name w:val="Comment Subject Char"/>
    <w:basedOn w:val="CommentTextChar"/>
    <w:link w:val="CommentSubject"/>
    <w:uiPriority w:val="99"/>
    <w:semiHidden/>
    <w:rsid w:val="00F8299B"/>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F82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99B"/>
    <w:rPr>
      <w:rFonts w:ascii="Segoe UI" w:eastAsiaTheme="minorEastAsia" w:hAnsi="Segoe UI" w:cs="Segoe UI"/>
      <w:sz w:val="18"/>
      <w:szCs w:val="18"/>
    </w:rPr>
  </w:style>
  <w:style w:type="character" w:styleId="Hyperlink">
    <w:name w:val="Hyperlink"/>
    <w:basedOn w:val="DefaultParagraphFont"/>
    <w:uiPriority w:val="99"/>
    <w:unhideWhenUsed/>
    <w:rsid w:val="00463974"/>
    <w:rPr>
      <w:color w:val="0000FF"/>
      <w:u w:val="single"/>
    </w:rPr>
  </w:style>
  <w:style w:type="character" w:styleId="FollowedHyperlink">
    <w:name w:val="FollowedHyperlink"/>
    <w:basedOn w:val="DefaultParagraphFont"/>
    <w:uiPriority w:val="99"/>
    <w:semiHidden/>
    <w:unhideWhenUsed/>
    <w:rsid w:val="006A09CA"/>
    <w:rPr>
      <w:color w:val="954F72" w:themeColor="followedHyperlink"/>
      <w:u w:val="single"/>
    </w:rPr>
  </w:style>
  <w:style w:type="character" w:styleId="UnresolvedMention">
    <w:name w:val="Unresolved Mention"/>
    <w:basedOn w:val="DefaultParagraphFont"/>
    <w:uiPriority w:val="99"/>
    <w:semiHidden/>
    <w:unhideWhenUsed/>
    <w:rsid w:val="00BD559C"/>
    <w:rPr>
      <w:color w:val="605E5C"/>
      <w:shd w:val="clear" w:color="auto" w:fill="E1DFDD"/>
    </w:rPr>
  </w:style>
  <w:style w:type="character" w:customStyle="1" w:styleId="author">
    <w:name w:val="author"/>
    <w:basedOn w:val="DefaultParagraphFont"/>
    <w:rsid w:val="00BD559C"/>
  </w:style>
  <w:style w:type="character" w:customStyle="1" w:styleId="pubyear">
    <w:name w:val="pubyear"/>
    <w:basedOn w:val="DefaultParagraphFont"/>
    <w:rsid w:val="00BD559C"/>
  </w:style>
  <w:style w:type="character" w:customStyle="1" w:styleId="vol">
    <w:name w:val="vol"/>
    <w:basedOn w:val="DefaultParagraphFont"/>
    <w:rsid w:val="00BD559C"/>
  </w:style>
  <w:style w:type="paragraph" w:styleId="Header">
    <w:name w:val="header"/>
    <w:basedOn w:val="Normal"/>
    <w:link w:val="HeaderChar"/>
    <w:uiPriority w:val="99"/>
    <w:unhideWhenUsed/>
    <w:rsid w:val="00C10313"/>
    <w:pPr>
      <w:tabs>
        <w:tab w:val="center" w:pos="4680"/>
        <w:tab w:val="right" w:pos="9360"/>
      </w:tabs>
    </w:pPr>
  </w:style>
  <w:style w:type="character" w:customStyle="1" w:styleId="HeaderChar">
    <w:name w:val="Header Char"/>
    <w:basedOn w:val="DefaultParagraphFont"/>
    <w:link w:val="Header"/>
    <w:uiPriority w:val="99"/>
    <w:rsid w:val="00C10313"/>
    <w:rPr>
      <w:rFonts w:ascii="Times New Roman" w:eastAsiaTheme="minorEastAsia" w:hAnsi="Times New Roman" w:cs="Times New Roman"/>
    </w:rPr>
  </w:style>
  <w:style w:type="paragraph" w:styleId="Footer">
    <w:name w:val="footer"/>
    <w:basedOn w:val="Normal"/>
    <w:link w:val="FooterChar"/>
    <w:uiPriority w:val="99"/>
    <w:unhideWhenUsed/>
    <w:rsid w:val="00C10313"/>
    <w:pPr>
      <w:tabs>
        <w:tab w:val="center" w:pos="4680"/>
        <w:tab w:val="right" w:pos="9360"/>
      </w:tabs>
    </w:pPr>
  </w:style>
  <w:style w:type="character" w:customStyle="1" w:styleId="FooterChar">
    <w:name w:val="Footer Char"/>
    <w:basedOn w:val="DefaultParagraphFont"/>
    <w:link w:val="Footer"/>
    <w:uiPriority w:val="99"/>
    <w:rsid w:val="00C10313"/>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71211">
      <w:bodyDiv w:val="1"/>
      <w:marLeft w:val="0"/>
      <w:marRight w:val="0"/>
      <w:marTop w:val="0"/>
      <w:marBottom w:val="0"/>
      <w:divBdr>
        <w:top w:val="none" w:sz="0" w:space="0" w:color="auto"/>
        <w:left w:val="none" w:sz="0" w:space="0" w:color="auto"/>
        <w:bottom w:val="none" w:sz="0" w:space="0" w:color="auto"/>
        <w:right w:val="none" w:sz="0" w:space="0" w:color="auto"/>
      </w:divBdr>
      <w:divsChild>
        <w:div w:id="450977649">
          <w:marLeft w:val="0"/>
          <w:marRight w:val="0"/>
          <w:marTop w:val="0"/>
          <w:marBottom w:val="0"/>
          <w:divBdr>
            <w:top w:val="none" w:sz="0" w:space="0" w:color="auto"/>
            <w:left w:val="none" w:sz="0" w:space="0" w:color="auto"/>
            <w:bottom w:val="none" w:sz="0" w:space="0" w:color="auto"/>
            <w:right w:val="none" w:sz="0" w:space="0" w:color="auto"/>
          </w:divBdr>
        </w:div>
        <w:div w:id="303509811">
          <w:marLeft w:val="0"/>
          <w:marRight w:val="0"/>
          <w:marTop w:val="0"/>
          <w:marBottom w:val="0"/>
          <w:divBdr>
            <w:top w:val="none" w:sz="0" w:space="0" w:color="auto"/>
            <w:left w:val="none" w:sz="0" w:space="0" w:color="auto"/>
            <w:bottom w:val="none" w:sz="0" w:space="0" w:color="auto"/>
            <w:right w:val="none" w:sz="0" w:space="0" w:color="auto"/>
          </w:divBdr>
        </w:div>
      </w:divsChild>
    </w:div>
    <w:div w:id="548997181">
      <w:bodyDiv w:val="1"/>
      <w:marLeft w:val="0"/>
      <w:marRight w:val="0"/>
      <w:marTop w:val="0"/>
      <w:marBottom w:val="0"/>
      <w:divBdr>
        <w:top w:val="none" w:sz="0" w:space="0" w:color="auto"/>
        <w:left w:val="none" w:sz="0" w:space="0" w:color="auto"/>
        <w:bottom w:val="none" w:sz="0" w:space="0" w:color="auto"/>
        <w:right w:val="none" w:sz="0" w:space="0" w:color="auto"/>
      </w:divBdr>
    </w:div>
    <w:div w:id="701639319">
      <w:bodyDiv w:val="1"/>
      <w:marLeft w:val="0"/>
      <w:marRight w:val="0"/>
      <w:marTop w:val="0"/>
      <w:marBottom w:val="0"/>
      <w:divBdr>
        <w:top w:val="none" w:sz="0" w:space="0" w:color="auto"/>
        <w:left w:val="none" w:sz="0" w:space="0" w:color="auto"/>
        <w:bottom w:val="none" w:sz="0" w:space="0" w:color="auto"/>
        <w:right w:val="none" w:sz="0" w:space="0" w:color="auto"/>
      </w:divBdr>
    </w:div>
    <w:div w:id="949778006">
      <w:bodyDiv w:val="1"/>
      <w:marLeft w:val="0"/>
      <w:marRight w:val="0"/>
      <w:marTop w:val="0"/>
      <w:marBottom w:val="0"/>
      <w:divBdr>
        <w:top w:val="none" w:sz="0" w:space="0" w:color="auto"/>
        <w:left w:val="none" w:sz="0" w:space="0" w:color="auto"/>
        <w:bottom w:val="none" w:sz="0" w:space="0" w:color="auto"/>
        <w:right w:val="none" w:sz="0" w:space="0" w:color="auto"/>
      </w:divBdr>
    </w:div>
    <w:div w:id="1315336172">
      <w:bodyDiv w:val="1"/>
      <w:marLeft w:val="0"/>
      <w:marRight w:val="0"/>
      <w:marTop w:val="0"/>
      <w:marBottom w:val="0"/>
      <w:divBdr>
        <w:top w:val="none" w:sz="0" w:space="0" w:color="auto"/>
        <w:left w:val="none" w:sz="0" w:space="0" w:color="auto"/>
        <w:bottom w:val="none" w:sz="0" w:space="0" w:color="auto"/>
        <w:right w:val="none" w:sz="0" w:space="0" w:color="auto"/>
      </w:divBdr>
      <w:divsChild>
        <w:div w:id="2040009495">
          <w:marLeft w:val="0"/>
          <w:marRight w:val="0"/>
          <w:marTop w:val="0"/>
          <w:marBottom w:val="0"/>
          <w:divBdr>
            <w:top w:val="none" w:sz="0" w:space="0" w:color="auto"/>
            <w:left w:val="none" w:sz="0" w:space="0" w:color="auto"/>
            <w:bottom w:val="none" w:sz="0" w:space="0" w:color="auto"/>
            <w:right w:val="none" w:sz="0" w:space="0" w:color="auto"/>
          </w:divBdr>
        </w:div>
        <w:div w:id="1638489563">
          <w:marLeft w:val="0"/>
          <w:marRight w:val="0"/>
          <w:marTop w:val="0"/>
          <w:marBottom w:val="0"/>
          <w:divBdr>
            <w:top w:val="none" w:sz="0" w:space="0" w:color="auto"/>
            <w:left w:val="none" w:sz="0" w:space="0" w:color="auto"/>
            <w:bottom w:val="none" w:sz="0" w:space="0" w:color="auto"/>
            <w:right w:val="none" w:sz="0" w:space="0" w:color="auto"/>
          </w:divBdr>
        </w:div>
      </w:divsChild>
    </w:div>
    <w:div w:id="1591769241">
      <w:bodyDiv w:val="1"/>
      <w:marLeft w:val="0"/>
      <w:marRight w:val="0"/>
      <w:marTop w:val="0"/>
      <w:marBottom w:val="0"/>
      <w:divBdr>
        <w:top w:val="none" w:sz="0" w:space="0" w:color="auto"/>
        <w:left w:val="none" w:sz="0" w:space="0" w:color="auto"/>
        <w:bottom w:val="none" w:sz="0" w:space="0" w:color="auto"/>
        <w:right w:val="none" w:sz="0" w:space="0" w:color="auto"/>
      </w:divBdr>
    </w:div>
    <w:div w:id="17276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39</Pages>
  <Words>15627</Words>
  <Characters>89078</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Seegers, Bridget N. (GSFC-616.0)[USRA]</dc:creator>
  <cp:keywords/>
  <dc:description/>
  <cp:lastModifiedBy>Seegers, Bridget N. (GSFC-616.0)[USRA]</cp:lastModifiedBy>
  <cp:revision>25</cp:revision>
  <dcterms:created xsi:type="dcterms:W3CDTF">2020-08-10T19:22:00Z</dcterms:created>
  <dcterms:modified xsi:type="dcterms:W3CDTF">2020-08-24T19:41:00Z</dcterms:modified>
</cp:coreProperties>
</file>