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6535" w14:textId="244F9970" w:rsidR="00CA58EA" w:rsidRDefault="00CA58EA" w:rsidP="009B0D1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Crowdfunding Campaign</w:t>
      </w:r>
    </w:p>
    <w:p w14:paraId="44C7715C" w14:textId="77777777" w:rsidR="00CA58EA" w:rsidRDefault="00CA58EA" w:rsidP="009B0D1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57724BD6" w14:textId="77777777" w:rsidR="00CA58EA" w:rsidRDefault="00CA58EA" w:rsidP="00CA58EA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50ECEEB4" w14:textId="40C088F8" w:rsidR="00CA58EA" w:rsidRDefault="00CA58EA" w:rsidP="00CA58EA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More backers </w:t>
      </w:r>
      <w:r w:rsidR="00956E7E">
        <w:rPr>
          <w:rFonts w:ascii="Roboto" w:hAnsi="Roboto"/>
          <w:color w:val="2B2B2B"/>
        </w:rPr>
        <w:t>do</w:t>
      </w:r>
      <w:r>
        <w:rPr>
          <w:rFonts w:ascii="Roboto" w:hAnsi="Roboto"/>
          <w:color w:val="2B2B2B"/>
        </w:rPr>
        <w:t xml:space="preserve"> not equal more funding</w:t>
      </w:r>
      <w:r w:rsidR="00956E7E">
        <w:rPr>
          <w:rFonts w:ascii="Roboto" w:hAnsi="Roboto"/>
          <w:color w:val="2B2B2B"/>
        </w:rPr>
        <w:t>.</w:t>
      </w:r>
    </w:p>
    <w:p w14:paraId="4305A032" w14:textId="25FFAF15" w:rsidR="00CA58EA" w:rsidRDefault="00A81DFB" w:rsidP="00CA58EA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Outcomes are more successful when the goals are lower.</w:t>
      </w:r>
    </w:p>
    <w:p w14:paraId="7F9C9E1C" w14:textId="77777777" w:rsidR="00956E7E" w:rsidRDefault="00534D59" w:rsidP="00956E7E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Plays is the most successful subcategory in each of the listed countries. </w:t>
      </w:r>
    </w:p>
    <w:p w14:paraId="24DCC305" w14:textId="06EFB2C4" w:rsidR="00CA58EA" w:rsidRDefault="00CA58EA" w:rsidP="00956E7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956E7E">
        <w:rPr>
          <w:rFonts w:ascii="Roboto" w:hAnsi="Roboto"/>
          <w:color w:val="2B2B2B"/>
        </w:rPr>
        <w:t>What are some limitations of this dataset?</w:t>
      </w:r>
      <w:r w:rsidR="00956E7E">
        <w:rPr>
          <w:rFonts w:ascii="Roboto" w:hAnsi="Roboto"/>
          <w:color w:val="2B2B2B"/>
        </w:rPr>
        <w:t xml:space="preserve"> </w:t>
      </w:r>
      <w:proofErr w:type="gramStart"/>
      <w:r>
        <w:rPr>
          <w:rFonts w:ascii="Roboto" w:hAnsi="Roboto"/>
          <w:color w:val="2B2B2B"/>
        </w:rPr>
        <w:t>What</w:t>
      </w:r>
      <w:proofErr w:type="gramEnd"/>
      <w:r>
        <w:rPr>
          <w:rFonts w:ascii="Roboto" w:hAnsi="Roboto"/>
          <w:color w:val="2B2B2B"/>
        </w:rPr>
        <w:t xml:space="preserve"> are some other possible tables and/or graphs that we could create, and what additional value would they provide?</w:t>
      </w:r>
    </w:p>
    <w:p w14:paraId="3AB46315" w14:textId="33DD2D9B" w:rsidR="00534D59" w:rsidRDefault="002A0955" w:rsidP="002A0955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A table focused on the </w:t>
      </w:r>
      <w:r w:rsidR="00956E7E">
        <w:rPr>
          <w:rFonts w:ascii="Roboto" w:hAnsi="Roboto"/>
          <w:color w:val="2B2B2B"/>
        </w:rPr>
        <w:t xml:space="preserve">structure </w:t>
      </w:r>
      <w:r>
        <w:rPr>
          <w:rFonts w:ascii="Roboto" w:hAnsi="Roboto"/>
          <w:color w:val="2B2B2B"/>
        </w:rPr>
        <w:t xml:space="preserve">(blurb), for each organization could give insight into funding amounts and/or </w:t>
      </w:r>
      <w:r w:rsidR="00956E7E">
        <w:rPr>
          <w:rFonts w:ascii="Roboto" w:hAnsi="Roboto"/>
          <w:color w:val="2B2B2B"/>
        </w:rPr>
        <w:t>preferred categories.</w:t>
      </w:r>
    </w:p>
    <w:p w14:paraId="738DE7F1" w14:textId="77777777" w:rsidR="00CA58EA" w:rsidRDefault="00CA58EA" w:rsidP="009B0D1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670980AE" w14:textId="77777777" w:rsidR="00CA58EA" w:rsidRDefault="00CA58EA" w:rsidP="009B0D1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29FFF5C4" w14:textId="77777777" w:rsidR="00CA58EA" w:rsidRDefault="00CA58EA" w:rsidP="009B0D1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78B3E0AF" w14:textId="77777777" w:rsidR="00CA58EA" w:rsidRDefault="00CA58EA" w:rsidP="009B0D1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39FE4527" w14:textId="5B842CB4" w:rsidR="009B0D12" w:rsidRPr="009B0D12" w:rsidRDefault="009B0D12" w:rsidP="009B0D1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B0D12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Statistical Analysis</w:t>
      </w:r>
    </w:p>
    <w:p w14:paraId="75854220" w14:textId="77777777" w:rsidR="009B0D12" w:rsidRDefault="009B0D12" w:rsidP="009B0D1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2C0789F7" w14:textId="5489C6C7" w:rsidR="009B0D12" w:rsidRDefault="009B0D12" w:rsidP="009B0D1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B0D1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From the charts we can conclude that this is a skewed data set. There's no major correlation as to </w:t>
      </w:r>
      <w:r w:rsidR="00ED7961" w:rsidRPr="009B0D1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whether</w:t>
      </w:r>
      <w:r w:rsidRPr="009B0D1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havi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n</w:t>
      </w:r>
      <w:r w:rsidRPr="009B0D1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g more backers makes the outcome more likely to be successful. Although </w:t>
      </w:r>
      <w:r w:rsidR="00F40DDF" w:rsidRPr="009B0D1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all</w:t>
      </w:r>
      <w:r w:rsidRPr="009B0D12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the parameters for successful outcomes resulted in larger values than those from failed outcomes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, the data is similar enough to deduce that there </w:t>
      </w:r>
      <w:r w:rsidR="00F40DD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must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be an additional, underlying factor impacting the outcome. </w:t>
      </w:r>
      <w:r w:rsidR="00ED7961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The mean isn’t the best indicator to summarize the data because it has been inflated significantly due to outliers. This is true for </w:t>
      </w:r>
      <w:r w:rsidR="00F40DD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failed</w:t>
      </w:r>
      <w:r w:rsidR="00ED7961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and successful outcomes. </w:t>
      </w:r>
    </w:p>
    <w:p w14:paraId="4CD0725C" w14:textId="77777777" w:rsidR="007F3B34" w:rsidRDefault="007F3B34" w:rsidP="009B0D1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2A78F897" w14:textId="6A2376F8" w:rsidR="007F3B34" w:rsidRPr="009B0D12" w:rsidRDefault="007F3B34" w:rsidP="009B0D1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There is more variability with successful outcomes. </w:t>
      </w:r>
    </w:p>
    <w:p w14:paraId="0192B2E3" w14:textId="77777777" w:rsidR="008D1768" w:rsidRDefault="008D1768"/>
    <w:sectPr w:rsidR="008D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B17"/>
    <w:multiLevelType w:val="hybridMultilevel"/>
    <w:tmpl w:val="8C66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04FBB"/>
    <w:multiLevelType w:val="multilevel"/>
    <w:tmpl w:val="0BC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B20CD"/>
    <w:multiLevelType w:val="hybridMultilevel"/>
    <w:tmpl w:val="FEB6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C4111"/>
    <w:multiLevelType w:val="hybridMultilevel"/>
    <w:tmpl w:val="D054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688864">
    <w:abstractNumId w:val="1"/>
  </w:num>
  <w:num w:numId="2" w16cid:durableId="1558977926">
    <w:abstractNumId w:val="2"/>
  </w:num>
  <w:num w:numId="3" w16cid:durableId="1077628359">
    <w:abstractNumId w:val="0"/>
  </w:num>
  <w:num w:numId="4" w16cid:durableId="2034769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12"/>
    <w:rsid w:val="002A0955"/>
    <w:rsid w:val="00534D59"/>
    <w:rsid w:val="007F3B34"/>
    <w:rsid w:val="008D1768"/>
    <w:rsid w:val="00956E7E"/>
    <w:rsid w:val="009B0D12"/>
    <w:rsid w:val="00A81DFB"/>
    <w:rsid w:val="00CA58EA"/>
    <w:rsid w:val="00ED7961"/>
    <w:rsid w:val="00F4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4C5A"/>
  <w15:chartTrackingRefBased/>
  <w15:docId w15:val="{2FC29F9B-411A-4E49-84F9-DE677D0A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Billings</dc:creator>
  <cp:keywords/>
  <dc:description/>
  <cp:lastModifiedBy>Olivia Billings</cp:lastModifiedBy>
  <cp:revision>1</cp:revision>
  <dcterms:created xsi:type="dcterms:W3CDTF">2023-10-06T00:55:00Z</dcterms:created>
  <dcterms:modified xsi:type="dcterms:W3CDTF">2023-10-06T02:25:00Z</dcterms:modified>
</cp:coreProperties>
</file>