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632525" w14:textId="2A3767CB" w:rsidR="001226DB" w:rsidRDefault="00EB5172">
      <w:bookmarkStart w:id="0" w:name="_GoBack"/>
      <w:r>
        <w:rPr>
          <w:rFonts w:eastAsiaTheme="minorHAnsi"/>
          <w:noProof/>
          <w:sz w:val="18"/>
          <w:szCs w:val="18"/>
        </w:rPr>
        <w:drawing>
          <wp:inline distT="0" distB="0" distL="0" distR="0" wp14:anchorId="2A959264" wp14:editId="5A974493">
            <wp:extent cx="5727700" cy="3357574"/>
            <wp:effectExtent l="0" t="0" r="0" b="0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F773AAD" w14:textId="77777777" w:rsidR="00EB5172" w:rsidRDefault="00EB5172" w:rsidP="00EB5172">
      <w:pPr>
        <w:pStyle w:val="Caption"/>
      </w:pPr>
      <w:r w:rsidRPr="00830D00">
        <w:rPr>
          <w:b/>
          <w:i w:val="0"/>
        </w:rPr>
        <w:t xml:space="preserve">Figur </w:t>
      </w:r>
      <w:r w:rsidRPr="00830D00">
        <w:rPr>
          <w:b/>
          <w:i w:val="0"/>
        </w:rPr>
        <w:fldChar w:fldCharType="begin"/>
      </w:r>
      <w:r w:rsidRPr="004718A2">
        <w:rPr>
          <w:b/>
          <w:i w:val="0"/>
        </w:rPr>
        <w:instrText>SEQ Figur \* ARABIC</w:instrText>
      </w:r>
      <w:r w:rsidRPr="004718A2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4718A2">
        <w:rPr>
          <w:b/>
          <w:i w:val="0"/>
        </w:rPr>
        <w:fldChar w:fldCharType="end"/>
      </w:r>
      <w:r w:rsidRPr="00830D00">
        <w:rPr>
          <w:b/>
          <w:i w:val="0"/>
        </w:rPr>
        <w:t>:</w:t>
      </w:r>
      <w:r>
        <w:rPr>
          <w:b/>
          <w:i w:val="0"/>
        </w:rPr>
        <w:t xml:space="preserve"> Intervju faser och element. A)</w:t>
      </w:r>
      <w:r>
        <w:rPr>
          <w:i w:val="0"/>
        </w:rPr>
        <w:t xml:space="preserve"> Punkterna presenterar utspridningen av poängen och den vågräta linjen representerar medelvärdet av poängen. </w:t>
      </w:r>
      <w:r>
        <w:rPr>
          <w:b/>
          <w:i w:val="0"/>
        </w:rPr>
        <w:t>B)</w:t>
      </w:r>
      <w:r>
        <w:rPr>
          <w:i w:val="0"/>
        </w:rPr>
        <w:t xml:space="preserve"> Intervjun är uppdelad i sammanställda element som motsvarar ATM, DIM, och KLM innehåll. Ordföljdernas identifieringsnummer korresponderar med numrering och ordföljd i bilaga 2.</w:t>
      </w:r>
    </w:p>
    <w:p w14:paraId="362866C7" w14:textId="77777777" w:rsidR="00EB5172" w:rsidRDefault="00EB5172"/>
    <w:p w14:paraId="3394F05B" w14:textId="77777777" w:rsidR="00DB4C17" w:rsidRDefault="00DB4C17"/>
    <w:p w14:paraId="73D5ACD2" w14:textId="77777777" w:rsidR="00DB4C17" w:rsidRDefault="00DB4C17"/>
    <w:p w14:paraId="6753E55B" w14:textId="77777777" w:rsidR="00DB4C17" w:rsidRDefault="00DB4C17"/>
    <w:p w14:paraId="1892B1A6" w14:textId="77777777" w:rsidR="003B41FC" w:rsidRDefault="003B41FC"/>
    <w:p w14:paraId="4EB5DBC2" w14:textId="77777777" w:rsidR="003B41FC" w:rsidRDefault="003B41FC">
      <w:r>
        <w:rPr>
          <w:noProof/>
        </w:rPr>
        <w:drawing>
          <wp:inline distT="0" distB="0" distL="0" distR="0" wp14:anchorId="13B2316E" wp14:editId="361F13F7">
            <wp:extent cx="5727700" cy="33035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0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92FE" w14:textId="77777777" w:rsidR="004F095C" w:rsidRDefault="004F095C"/>
    <w:p w14:paraId="2A5FFB3B" w14:textId="77777777" w:rsidR="004F095C" w:rsidRPr="00111955" w:rsidRDefault="00111955">
      <w:pPr>
        <w:rPr>
          <w:sz w:val="20"/>
          <w:szCs w:val="20"/>
        </w:rPr>
      </w:pPr>
      <w:proofErr w:type="spellStart"/>
      <w:r w:rsidRPr="00111955">
        <w:rPr>
          <w:sz w:val="20"/>
          <w:szCs w:val="20"/>
        </w:rPr>
        <w:t>Inlärning</w:t>
      </w:r>
      <w:proofErr w:type="spellEnd"/>
      <w:r w:rsidRPr="00111955">
        <w:rPr>
          <w:sz w:val="20"/>
          <w:szCs w:val="20"/>
        </w:rPr>
        <w:t xml:space="preserve"> </w:t>
      </w:r>
      <w:proofErr w:type="spellStart"/>
      <w:r w:rsidRPr="00111955">
        <w:rPr>
          <w:sz w:val="20"/>
          <w:szCs w:val="20"/>
        </w:rPr>
        <w:t>av</w:t>
      </w:r>
      <w:proofErr w:type="spellEnd"/>
      <w:r w:rsidRPr="00111955">
        <w:rPr>
          <w:sz w:val="20"/>
          <w:szCs w:val="20"/>
        </w:rPr>
        <w:t xml:space="preserve"> </w:t>
      </w:r>
      <w:proofErr w:type="spellStart"/>
      <w:r w:rsidRPr="00111955">
        <w:rPr>
          <w:sz w:val="20"/>
          <w:szCs w:val="20"/>
        </w:rPr>
        <w:t>specifik</w:t>
      </w:r>
      <w:proofErr w:type="spellEnd"/>
      <w:r w:rsidRPr="00111955">
        <w:rPr>
          <w:sz w:val="20"/>
          <w:szCs w:val="20"/>
        </w:rPr>
        <w:t xml:space="preserve"> </w:t>
      </w:r>
      <w:proofErr w:type="spellStart"/>
      <w:r w:rsidRPr="00111955">
        <w:rPr>
          <w:sz w:val="20"/>
          <w:szCs w:val="20"/>
        </w:rPr>
        <w:t>kunskap</w:t>
      </w:r>
      <w:proofErr w:type="spellEnd"/>
      <w:r w:rsidRPr="00111955">
        <w:rPr>
          <w:sz w:val="20"/>
          <w:szCs w:val="20"/>
        </w:rPr>
        <w:t xml:space="preserve"> </w:t>
      </w:r>
      <w:proofErr w:type="spellStart"/>
      <w:r w:rsidRPr="00111955">
        <w:rPr>
          <w:sz w:val="20"/>
          <w:szCs w:val="20"/>
        </w:rPr>
        <w:t>eller</w:t>
      </w:r>
      <w:proofErr w:type="spellEnd"/>
      <w:r w:rsidRPr="00111955">
        <w:rPr>
          <w:sz w:val="20"/>
          <w:szCs w:val="20"/>
        </w:rPr>
        <w:t xml:space="preserve"> </w:t>
      </w:r>
      <w:proofErr w:type="spellStart"/>
      <w:r w:rsidRPr="00111955">
        <w:rPr>
          <w:sz w:val="20"/>
          <w:szCs w:val="20"/>
        </w:rPr>
        <w:t>färdighet</w:t>
      </w:r>
      <w:proofErr w:type="spellEnd"/>
      <w:r w:rsidRPr="00111955">
        <w:rPr>
          <w:sz w:val="20"/>
          <w:szCs w:val="20"/>
        </w:rPr>
        <w:t xml:space="preserve"> (ISKF), </w:t>
      </w:r>
      <w:proofErr w:type="spellStart"/>
      <w:r w:rsidRPr="00111955">
        <w:rPr>
          <w:sz w:val="20"/>
          <w:szCs w:val="20"/>
        </w:rPr>
        <w:t>Förklaring</w:t>
      </w:r>
      <w:proofErr w:type="spellEnd"/>
      <w:r w:rsidRPr="00111955">
        <w:rPr>
          <w:sz w:val="20"/>
          <w:szCs w:val="20"/>
        </w:rPr>
        <w:t xml:space="preserve"> till </w:t>
      </w:r>
      <w:proofErr w:type="spellStart"/>
      <w:r w:rsidRPr="00111955">
        <w:rPr>
          <w:sz w:val="20"/>
          <w:szCs w:val="20"/>
        </w:rPr>
        <w:t>vad</w:t>
      </w:r>
      <w:proofErr w:type="spellEnd"/>
      <w:r w:rsidRPr="00111955">
        <w:rPr>
          <w:sz w:val="20"/>
          <w:szCs w:val="20"/>
        </w:rPr>
        <w:t xml:space="preserve"> </w:t>
      </w:r>
      <w:proofErr w:type="spellStart"/>
      <w:r w:rsidRPr="00111955">
        <w:rPr>
          <w:sz w:val="20"/>
          <w:szCs w:val="20"/>
        </w:rPr>
        <w:t>som</w:t>
      </w:r>
      <w:proofErr w:type="spellEnd"/>
      <w:r w:rsidRPr="00111955">
        <w:rPr>
          <w:sz w:val="20"/>
          <w:szCs w:val="20"/>
        </w:rPr>
        <w:t xml:space="preserve"> </w:t>
      </w:r>
      <w:proofErr w:type="spellStart"/>
      <w:r w:rsidRPr="00111955">
        <w:rPr>
          <w:sz w:val="20"/>
          <w:szCs w:val="20"/>
        </w:rPr>
        <w:t>ska</w:t>
      </w:r>
      <w:proofErr w:type="spellEnd"/>
      <w:r w:rsidRPr="00111955">
        <w:rPr>
          <w:sz w:val="20"/>
          <w:szCs w:val="20"/>
        </w:rPr>
        <w:t xml:space="preserve"> </w:t>
      </w:r>
      <w:proofErr w:type="spellStart"/>
      <w:r w:rsidRPr="00111955">
        <w:rPr>
          <w:sz w:val="20"/>
          <w:szCs w:val="20"/>
        </w:rPr>
        <w:t>läras</w:t>
      </w:r>
      <w:proofErr w:type="spellEnd"/>
      <w:r w:rsidRPr="00111955">
        <w:rPr>
          <w:sz w:val="20"/>
          <w:szCs w:val="20"/>
        </w:rPr>
        <w:t xml:space="preserve"> (FTL)</w:t>
      </w:r>
    </w:p>
    <w:p w14:paraId="3F35E1EC" w14:textId="77777777" w:rsidR="004F095C" w:rsidRDefault="004F095C">
      <w:r>
        <w:rPr>
          <w:noProof/>
        </w:rPr>
        <w:lastRenderedPageBreak/>
        <w:drawing>
          <wp:inline distT="0" distB="0" distL="0" distR="0" wp14:anchorId="614DBDC0" wp14:editId="7E75527A">
            <wp:extent cx="5727700" cy="3297555"/>
            <wp:effectExtent l="0" t="0" r="1270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95C" w:rsidSect="008977F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7FF"/>
    <w:rsid w:val="00111955"/>
    <w:rsid w:val="001226DB"/>
    <w:rsid w:val="003B41FC"/>
    <w:rsid w:val="003D00AD"/>
    <w:rsid w:val="004016DE"/>
    <w:rsid w:val="004F095C"/>
    <w:rsid w:val="00887B16"/>
    <w:rsid w:val="008977FF"/>
    <w:rsid w:val="00DB4C17"/>
    <w:rsid w:val="00EB5172"/>
    <w:rsid w:val="00F9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E79A02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77F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7FF"/>
    <w:rPr>
      <w:rFonts w:ascii="Lucida Grande" w:hAnsi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EB5172"/>
    <w:rPr>
      <w:sz w:val="18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EB5172"/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EB5172"/>
    <w:pPr>
      <w:spacing w:after="120" w:line="300" w:lineRule="atLeast"/>
      <w:ind w:right="454"/>
    </w:pPr>
    <w:rPr>
      <w:rFonts w:ascii="Verdana" w:eastAsiaTheme="minorHAnsi" w:hAnsi="Verdana"/>
      <w:bCs/>
      <w:i/>
      <w:sz w:val="16"/>
      <w:szCs w:val="18"/>
      <w:lang w:val="sv-SE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EB5172"/>
    <w:rPr>
      <w:rFonts w:ascii="Times New Roman" w:hAnsi="Times New Roman"/>
    </w:rPr>
  </w:style>
  <w:style w:type="character" w:customStyle="1" w:styleId="CommentTextChar1">
    <w:name w:val="Comment Text Char1"/>
    <w:basedOn w:val="DefaultParagraphFont"/>
    <w:uiPriority w:val="99"/>
    <w:semiHidden/>
    <w:rsid w:val="00EB517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77F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7FF"/>
    <w:rPr>
      <w:rFonts w:ascii="Lucida Grande" w:hAnsi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EB5172"/>
    <w:rPr>
      <w:sz w:val="18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EB5172"/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EB5172"/>
    <w:pPr>
      <w:spacing w:after="120" w:line="300" w:lineRule="atLeast"/>
      <w:ind w:right="454"/>
    </w:pPr>
    <w:rPr>
      <w:rFonts w:ascii="Verdana" w:eastAsiaTheme="minorHAnsi" w:hAnsi="Verdana"/>
      <w:bCs/>
      <w:i/>
      <w:sz w:val="16"/>
      <w:szCs w:val="18"/>
      <w:lang w:val="sv-SE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EB5172"/>
    <w:rPr>
      <w:rFonts w:ascii="Times New Roman" w:hAnsi="Times New Roman"/>
    </w:rPr>
  </w:style>
  <w:style w:type="character" w:customStyle="1" w:styleId="CommentTextChar1">
    <w:name w:val="Comment Text Char1"/>
    <w:basedOn w:val="DefaultParagraphFont"/>
    <w:uiPriority w:val="99"/>
    <w:semiHidden/>
    <w:rsid w:val="00EB51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68</Words>
  <Characters>388</Characters>
  <Application>Microsoft Macintosh Word</Application>
  <DocSecurity>0</DocSecurity>
  <Lines>3</Lines>
  <Paragraphs>1</Paragraphs>
  <ScaleCrop>false</ScaleCrop>
  <Company/>
  <LinksUpToDate>false</LinksUpToDate>
  <CharactersWithSpaces>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Serviss</dc:creator>
  <cp:keywords/>
  <dc:description/>
  <cp:lastModifiedBy>Jason Serviss</cp:lastModifiedBy>
  <cp:revision>3</cp:revision>
  <dcterms:created xsi:type="dcterms:W3CDTF">2018-07-01T14:01:00Z</dcterms:created>
  <dcterms:modified xsi:type="dcterms:W3CDTF">2018-09-02T10:43:00Z</dcterms:modified>
</cp:coreProperties>
</file>