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781FF5" w:rsidRPr="008E27F5" w:rsidRDefault="00781FF5"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81FF5" w:rsidRPr="008E27F5" w:rsidRDefault="00781FF5" w:rsidP="00037FAA">
                            <w:pPr>
                              <w:pStyle w:val="TextBox"/>
                            </w:pPr>
                            <w:r>
                              <w:t>Examensarbete 15</w:t>
                            </w:r>
                            <w:r w:rsidRPr="008E27F5">
                              <w:t xml:space="preserve"> </w:t>
                            </w:r>
                            <w:proofErr w:type="spellStart"/>
                            <w:r w:rsidRPr="008E27F5">
                              <w:t>hp</w:t>
                            </w:r>
                            <w:proofErr w:type="spellEnd"/>
                          </w:p>
                          <w:p w14:paraId="56A2FF78" w14:textId="77777777" w:rsidR="00781FF5" w:rsidRPr="008E27F5" w:rsidRDefault="00781FF5" w:rsidP="00804337">
                            <w:pPr>
                              <w:pStyle w:val="TextBox"/>
                            </w:pPr>
                            <w:r w:rsidRPr="008E27F5">
                              <w:t>Data- och systemvetenskap</w:t>
                            </w:r>
                          </w:p>
                          <w:p w14:paraId="462F7AFB" w14:textId="3C4D274A" w:rsidR="00781FF5" w:rsidRDefault="00781FF5" w:rsidP="008E27F5">
                            <w:pPr>
                              <w:pStyle w:val="Textruta"/>
                            </w:pPr>
                            <w:r>
                              <w:t xml:space="preserve">Kurs- eller utbildningsprogram (180 </w:t>
                            </w:r>
                            <w:proofErr w:type="spellStart"/>
                            <w:r>
                              <w:t>hp</w:t>
                            </w:r>
                            <w:proofErr w:type="spellEnd"/>
                            <w:r>
                              <w:t xml:space="preserve">) </w:t>
                            </w:r>
                          </w:p>
                          <w:p w14:paraId="268DC79A" w14:textId="68801260" w:rsidR="00781FF5" w:rsidRDefault="00781FF5" w:rsidP="008E27F5">
                            <w:pPr>
                              <w:pStyle w:val="Textruta"/>
                            </w:pPr>
                            <w:r>
                              <w:t>Höst-/Vårterminen 2018</w:t>
                            </w:r>
                          </w:p>
                          <w:p w14:paraId="282F1F4F" w14:textId="254EEACC" w:rsidR="00781FF5" w:rsidRDefault="00781FF5" w:rsidP="008E27F5">
                            <w:pPr>
                              <w:pStyle w:val="Textruta"/>
                            </w:pPr>
                            <w:r>
                              <w:t>Handledare: Robert Ramberg</w:t>
                            </w:r>
                          </w:p>
                          <w:p w14:paraId="32D0F4AA" w14:textId="77777777" w:rsidR="00781FF5" w:rsidRDefault="00781FF5" w:rsidP="008E27F5">
                            <w:pPr>
                              <w:pStyle w:val="Textruta"/>
                            </w:pPr>
                            <w:r>
                              <w:t>Granskare: Förnamn Efternamn</w:t>
                            </w:r>
                          </w:p>
                          <w:p w14:paraId="1546E4DE" w14:textId="6AB17E73" w:rsidR="00781FF5" w:rsidRPr="00ED1E02" w:rsidRDefault="00781FF5"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81FF5" w:rsidRPr="00883298" w:rsidRDefault="00781FF5"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781FF5" w:rsidRPr="008E27F5" w:rsidRDefault="00781FF5"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81FF5" w:rsidRPr="008E27F5" w:rsidRDefault="00781FF5" w:rsidP="00037FAA">
                      <w:pPr>
                        <w:pStyle w:val="TextBox"/>
                      </w:pPr>
                      <w:r>
                        <w:t>Examensarbete 15</w:t>
                      </w:r>
                      <w:r w:rsidRPr="008E27F5">
                        <w:t xml:space="preserve"> </w:t>
                      </w:r>
                      <w:proofErr w:type="spellStart"/>
                      <w:r w:rsidRPr="008E27F5">
                        <w:t>hp</w:t>
                      </w:r>
                      <w:proofErr w:type="spellEnd"/>
                    </w:p>
                    <w:p w14:paraId="56A2FF78" w14:textId="77777777" w:rsidR="00781FF5" w:rsidRPr="008E27F5" w:rsidRDefault="00781FF5" w:rsidP="00804337">
                      <w:pPr>
                        <w:pStyle w:val="TextBox"/>
                      </w:pPr>
                      <w:r w:rsidRPr="008E27F5">
                        <w:t>Data- och systemvetenskap</w:t>
                      </w:r>
                    </w:p>
                    <w:p w14:paraId="462F7AFB" w14:textId="3C4D274A" w:rsidR="00781FF5" w:rsidRDefault="00781FF5" w:rsidP="008E27F5">
                      <w:pPr>
                        <w:pStyle w:val="Textruta"/>
                      </w:pPr>
                      <w:r>
                        <w:t xml:space="preserve">Kurs- eller utbildningsprogram (180 </w:t>
                      </w:r>
                      <w:proofErr w:type="spellStart"/>
                      <w:r>
                        <w:t>hp</w:t>
                      </w:r>
                      <w:proofErr w:type="spellEnd"/>
                      <w:r>
                        <w:t xml:space="preserve">) </w:t>
                      </w:r>
                    </w:p>
                    <w:p w14:paraId="268DC79A" w14:textId="68801260" w:rsidR="00781FF5" w:rsidRDefault="00781FF5" w:rsidP="008E27F5">
                      <w:pPr>
                        <w:pStyle w:val="Textruta"/>
                      </w:pPr>
                      <w:r>
                        <w:t>Höst-/Vårterminen 2018</w:t>
                      </w:r>
                    </w:p>
                    <w:p w14:paraId="282F1F4F" w14:textId="254EEACC" w:rsidR="00781FF5" w:rsidRDefault="00781FF5" w:rsidP="008E27F5">
                      <w:pPr>
                        <w:pStyle w:val="Textruta"/>
                      </w:pPr>
                      <w:r>
                        <w:t>Handledare: Robert Ramberg</w:t>
                      </w:r>
                    </w:p>
                    <w:p w14:paraId="32D0F4AA" w14:textId="77777777" w:rsidR="00781FF5" w:rsidRDefault="00781FF5" w:rsidP="008E27F5">
                      <w:pPr>
                        <w:pStyle w:val="Textruta"/>
                      </w:pPr>
                      <w:r>
                        <w:t>Granskare: Förnamn Efternamn</w:t>
                      </w:r>
                    </w:p>
                    <w:p w14:paraId="1546E4DE" w14:textId="6AB17E73" w:rsidR="00781FF5" w:rsidRPr="00ED1E02" w:rsidRDefault="00781FF5"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81FF5" w:rsidRPr="00883298" w:rsidRDefault="00781FF5"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0DF9EA71" w14:textId="6D4D9FF1"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C33DA6">
        <w:t xml:space="preserve">Personalutbildningar är ibland svårt att finna tid till och är kostsamma därför de ofta är lärarledda alternativ. </w:t>
      </w:r>
      <w:r w:rsidR="000C7C9C">
        <w:t xml:space="preserve">Det är en ständig process att utbilda personalen och under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distans undervisning av</w:t>
      </w:r>
      <w:r w:rsidR="00F3497F">
        <w:t xml:space="preserve"> </w:t>
      </w:r>
      <w:r w:rsidR="002451CE">
        <w:t>e</w:t>
      </w:r>
      <w:r w:rsidR="006B2F82">
        <w:t xml:space="preserve">lektroniskt lärande (e-lärande) </w:t>
      </w:r>
      <w:r w:rsidR="006A6F87">
        <w:t xml:space="preserve">med hjälp av </w:t>
      </w:r>
      <w:r w:rsidR="00F3497F">
        <w:t>internet</w:t>
      </w:r>
      <w:r w:rsidR="0070659A">
        <w:t>.</w:t>
      </w:r>
      <w:r w:rsidR="000522BD">
        <w:t xml:space="preserve"> Utbildning och kompetensutveckling ska vara genomtänkt och ska passa vad företaget, organisationen och personalen behöver. </w:t>
      </w:r>
      <w:r w:rsidR="004F0A3D">
        <w:t xml:space="preserve">Framförallt är det viktigt </w:t>
      </w:r>
      <w:r w:rsidR="00654049">
        <w:t>hur den</w:t>
      </w:r>
      <w:r w:rsidR="009A1181">
        <w:t xml:space="preserve"> pedagogiska </w:t>
      </w:r>
      <w:r w:rsidR="00654049">
        <w:t xml:space="preserve">designen av </w:t>
      </w:r>
      <w:r w:rsidR="009A1181">
        <w:t>utbildningarna görs, eftersom</w:t>
      </w:r>
      <w:r w:rsidR="005F3883">
        <w:t xml:space="preserve"> personalens resultat ska speglas efter en genomförd kurs. Idag är inte längre tekniken ett problem och har gjort det enklare för e-lärandeföretag att fokusera mer på kursinnehåll och förbättring av pedagogiken.  </w:t>
      </w:r>
    </w:p>
    <w:p w14:paraId="5D1AE5B5" w14:textId="4C9CBCBC" w:rsidR="00B90E4B" w:rsidRDefault="00C46FF5" w:rsidP="00120C38">
      <w:pPr>
        <w:pStyle w:val="Brdtext"/>
      </w:pPr>
      <w:r>
        <w:t>Den traditionella undervisningen är placerad att s</w:t>
      </w:r>
      <w:r w:rsidR="00A63FFF">
        <w:t>t</w:t>
      </w:r>
      <w:r>
        <w:t>udenten ska vara fysiskt</w:t>
      </w:r>
      <w:r w:rsidR="00E66299">
        <w:t xml:space="preserve"> närvarande i skolan</w:t>
      </w:r>
      <w:r>
        <w:t xml:space="preserve"> och det är inte alltid </w:t>
      </w:r>
      <w:r w:rsidR="00A63FFF">
        <w:t>möjlig</w:t>
      </w:r>
      <w:r>
        <w:t xml:space="preserve">t. Därför har </w:t>
      </w:r>
      <w:r w:rsidR="00E66299">
        <w:t xml:space="preserve">kunskaper eller utbildning i specifika ämnen </w:t>
      </w:r>
      <w:r>
        <w:t>kunnat</w:t>
      </w:r>
      <w:r w:rsidR="00A63FFF">
        <w:t xml:space="preserve"> ges </w:t>
      </w:r>
      <w:r>
        <w:t xml:space="preserve">med hjälp av </w:t>
      </w:r>
      <w:r w:rsidR="00A63FFF">
        <w:t>distans undervisning</w:t>
      </w:r>
      <w:r w:rsidR="00C01991">
        <w:t xml:space="preserve">. </w:t>
      </w:r>
      <w:r w:rsidR="00E93858">
        <w:t>Till e</w:t>
      </w:r>
      <w:r>
        <w:t xml:space="preserve">xempel </w:t>
      </w:r>
      <w:r w:rsidR="00F84A21">
        <w:t xml:space="preserve">redan </w:t>
      </w:r>
      <w:r w:rsidR="00C01991">
        <w:t>1840 lärde Issac Pitman studenter stenografi</w:t>
      </w:r>
      <w:r w:rsidR="00E93858">
        <w:t>, en typ av symboliskt skrivande,</w:t>
      </w:r>
      <w:r w:rsidR="00C01991">
        <w:t xml:space="preserve"> genom brevväxling</w:t>
      </w:r>
      <w:ins w:id="1" w:author="Olivia Imner" w:date="2018-06-05T21:24:00Z">
        <w:r w:rsidR="00F84A21">
          <w:t xml:space="preserve"> </w:t>
        </w:r>
      </w:ins>
      <w:r w:rsidR="00BE71B5">
        <w:t>(</w:t>
      </w:r>
      <w:proofErr w:type="spellStart"/>
      <w:r w:rsidR="00BE71B5">
        <w:rPr>
          <w:color w:val="222222"/>
          <w:shd w:val="clear" w:color="auto" w:fill="FFFFFF"/>
        </w:rPr>
        <w:t>Bower</w:t>
      </w:r>
      <w:proofErr w:type="spellEnd"/>
      <w:r w:rsidR="00BE71B5">
        <w:rPr>
          <w:color w:val="222222"/>
          <w:shd w:val="clear" w:color="auto" w:fill="FFFFFF"/>
        </w:rPr>
        <w:t xml:space="preserve">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t>Distans lärande var under en lång period ett sätt att endast ge studenter information</w:t>
      </w:r>
      <w:r w:rsidR="00A1561F">
        <w:t xml:space="preserve"> men d</w:t>
      </w:r>
      <w:r w:rsidR="00761CF6">
        <w:t>ärefter utvecklades det till att inlärning</w:t>
      </w:r>
      <w:r w:rsidR="004D1E22">
        <w:t>en</w:t>
      </w:r>
      <w:r w:rsidR="00761CF6">
        <w:t xml:space="preserve"> sker genom att träna och testa sina nya kunskaper. </w:t>
      </w:r>
      <w:r w:rsidR="00410E00">
        <w:t xml:space="preserve">Det var först runt 70-talet </w:t>
      </w:r>
      <w:r w:rsidR="00F84A21">
        <w:t xml:space="preserve">då </w:t>
      </w:r>
      <w:r w:rsidR="004D1E22">
        <w:t xml:space="preserve">datorbaserad </w:t>
      </w:r>
      <w:r w:rsidR="00410E00">
        <w:t>online-träning</w:t>
      </w:r>
      <w:r w:rsidR="00761CF6">
        <w:t xml:space="preserve"> </w:t>
      </w:r>
      <w:r w:rsidR="00410E00">
        <w:t xml:space="preserve">blev interaktiv </w:t>
      </w:r>
      <w:r w:rsidR="00761CF6">
        <w:t>och en metod för att</w:t>
      </w:r>
      <w:r w:rsidR="006F04BD">
        <w:t xml:space="preserve"> enklare ge korrespondens till studenter, </w:t>
      </w:r>
      <w:r w:rsidR="004D1E22">
        <w:t xml:space="preserve">med </w:t>
      </w:r>
      <w:r w:rsidR="006F04BD">
        <w:t xml:space="preserve">till exempel </w:t>
      </w:r>
      <w:r w:rsidR="004D1E22">
        <w:t xml:space="preserve">hjälp av </w:t>
      </w:r>
      <w:r w:rsidR="006F04BD">
        <w:t>e-post</w:t>
      </w:r>
      <w:r w:rsidR="00305394">
        <w:t xml:space="preserve"> eller chat</w:t>
      </w:r>
      <w:r w:rsidR="006F04BD">
        <w:t xml:space="preserve">. </w:t>
      </w:r>
      <w:r w:rsidR="00C65A6A">
        <w:t xml:space="preserve">Idag har e-lärandet utvecklats tillsammans med att </w:t>
      </w:r>
      <w:r w:rsidR="00305394">
        <w:t xml:space="preserve">World Wide Web (WWW) </w:t>
      </w:r>
      <w:r w:rsidR="00C65A6A">
        <w:t>har gjort det möjligt att</w:t>
      </w:r>
      <w:r w:rsidR="00305394">
        <w:t xml:space="preserve"> alla med tillgång</w:t>
      </w:r>
      <w:r w:rsidR="00F84A21">
        <w:t xml:space="preserve"> till den</w:t>
      </w:r>
      <w:r w:rsidR="00305394">
        <w:t xml:space="preserve"> kan få del av undervisning online. </w:t>
      </w:r>
    </w:p>
    <w:p w14:paraId="5BB47374" w14:textId="5926C43D" w:rsidR="00A46A43" w:rsidRDefault="005E5F35" w:rsidP="00120C38">
      <w:pPr>
        <w:pStyle w:val="Brdtext"/>
      </w:pPr>
      <w:r>
        <w:t>Fördelarna med använda</w:t>
      </w:r>
      <w:r w:rsidR="004F0A3D">
        <w:t>ndet av</w:t>
      </w:r>
      <w:r>
        <w:t xml:space="preserve"> e-lärande istället för </w:t>
      </w:r>
      <w:r w:rsidR="00B35B38">
        <w:t>traditionella lärarledda</w:t>
      </w:r>
      <w:r>
        <w:t xml:space="preserve"> </w:t>
      </w:r>
      <w:r w:rsidR="00B35B38">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w:t>
      </w:r>
      <w:r w:rsidR="005C07A9">
        <w:t>(</w:t>
      </w:r>
      <w:r w:rsidR="005C07A9" w:rsidRPr="00906BA4">
        <w:rPr>
          <w:color w:val="222222"/>
          <w:szCs w:val="22"/>
          <w:shd w:val="clear" w:color="auto" w:fill="FFFFFF"/>
        </w:rPr>
        <w:t>Narciss</w:t>
      </w:r>
      <w:r w:rsidR="005C07A9">
        <w:rPr>
          <w:color w:val="222222"/>
          <w:szCs w:val="22"/>
          <w:shd w:val="clear" w:color="auto" w:fill="FFFFFF"/>
        </w:rPr>
        <w:t xml:space="preserve"> et.al., 2007) </w:t>
      </w:r>
      <w:r w:rsidR="00FB6709">
        <w:t xml:space="preserve">med en </w:t>
      </w:r>
      <w:r w:rsidR="00F82A41">
        <w:t>obegränsad repetition</w:t>
      </w:r>
      <w:r w:rsidR="00A63FFF">
        <w:t>.</w:t>
      </w:r>
      <w:r>
        <w:t xml:space="preserve"> Tiden som läggs på transport</w:t>
      </w:r>
      <w:r w:rsidR="00227B44">
        <w:t xml:space="preserve">, boende, levnadskostnader utöver kursavgiften </w:t>
      </w:r>
      <w:r>
        <w:t>som till exempel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 </w:t>
      </w:r>
      <w:commentRangeStart w:id="2"/>
      <w:r w:rsidR="00233A51">
        <w:t>N</w:t>
      </w:r>
      <w:r w:rsidR="00A74D3E">
        <w:t>ackdelar</w:t>
      </w:r>
      <w:r w:rsidR="00233A51">
        <w:t>na</w:t>
      </w:r>
      <w:r w:rsidR="00A74D3E">
        <w:t xml:space="preserve"> med e-lärandet och är att a</w:t>
      </w:r>
      <w:r w:rsidR="003D3638">
        <w:t>nvändare</w:t>
      </w:r>
      <w:r w:rsidR="00A74D3E">
        <w:t xml:space="preserve"> </w:t>
      </w:r>
      <w:r w:rsidR="003D3638">
        <w:t xml:space="preserve">ibland </w:t>
      </w:r>
      <w:r w:rsidR="00A74D3E">
        <w:t xml:space="preserve">inte </w:t>
      </w:r>
      <w:r w:rsidR="003D3638">
        <w:t>slutför</w:t>
      </w:r>
      <w:r w:rsidR="00A74D3E">
        <w:t xml:space="preserve"> kurser och </w:t>
      </w:r>
      <w:r w:rsidR="002A6464">
        <w:t xml:space="preserve">kan då </w:t>
      </w:r>
      <w:r w:rsidR="00A74D3E">
        <w:t>mi</w:t>
      </w:r>
      <w:r w:rsidR="003D3638">
        <w:t>ssa delar av viktig</w:t>
      </w:r>
      <w:r>
        <w:t xml:space="preserve"> </w:t>
      </w:r>
      <w:r w:rsidR="003D3638">
        <w:t>information</w:t>
      </w:r>
      <w:r>
        <w:t xml:space="preserve">. </w:t>
      </w:r>
      <w:r w:rsidR="007769E7">
        <w:t>D</w:t>
      </w:r>
      <w:r w:rsidR="00781FF5">
        <w:t xml:space="preserve">etta kan bero på att </w:t>
      </w:r>
      <w:r w:rsidR="00A74D3E">
        <w:t>kursen omfatta</w:t>
      </w:r>
      <w:r w:rsidR="00781FF5">
        <w:t>r</w:t>
      </w:r>
      <w:r w:rsidR="00A74D3E">
        <w:t xml:space="preserve"> för mycket material och att användaren således tröttnar fortare</w:t>
      </w:r>
      <w:r w:rsidR="00DB3E41">
        <w:t>.</w:t>
      </w:r>
      <w:r w:rsidR="00B90E4B">
        <w:t xml:space="preserve"> </w:t>
      </w:r>
      <w:r w:rsidR="007769E7">
        <w:t>L</w:t>
      </w:r>
      <w:r w:rsidR="00B90E4B">
        <w:t>ikaså att det ställs högre krav på det egna ansvaret och självdisci</w:t>
      </w:r>
      <w:r w:rsidR="007769E7">
        <w:t xml:space="preserve">plin för att klara utbildningen. </w:t>
      </w:r>
      <w:r w:rsidR="00FB6709">
        <w:t>E-lärandet är ett isolerat lärosätt och s</w:t>
      </w:r>
      <w:r w:rsidR="007769E7">
        <w:t xml:space="preserve">tudenten har </w:t>
      </w:r>
      <w:r w:rsidR="00FB6709">
        <w:t>en</w:t>
      </w:r>
      <w:r w:rsidR="007769E7">
        <w:t xml:space="preserve"> begränsad möjlighet till </w:t>
      </w:r>
      <w:r w:rsidR="00FB6709">
        <w:t xml:space="preserve">en dialog med lärare, som kan </w:t>
      </w:r>
      <w:proofErr w:type="gramStart"/>
      <w:r w:rsidR="00FB6709">
        <w:t xml:space="preserve">i </w:t>
      </w:r>
      <w:r w:rsidR="004172DE">
        <w:t>vissa</w:t>
      </w:r>
      <w:r w:rsidR="00FB6709">
        <w:t xml:space="preserve"> fall</w:t>
      </w:r>
      <w:proofErr w:type="gramEnd"/>
      <w:r w:rsidR="00FB6709">
        <w:t xml:space="preserve"> vara en viktig för aspekt för inlärandet.</w:t>
      </w:r>
      <w:r w:rsidR="00B11D5A">
        <w:t xml:space="preserve"> </w:t>
      </w:r>
      <w:commentRangeEnd w:id="2"/>
      <w:r w:rsidR="00546086">
        <w:rPr>
          <w:rStyle w:val="Kommentarsreferens"/>
          <w:rFonts w:eastAsiaTheme="minorHAnsi" w:cstheme="minorBidi"/>
          <w:lang w:eastAsia="en-US"/>
        </w:rPr>
        <w:commentReference w:id="2"/>
      </w:r>
    </w:p>
    <w:p w14:paraId="45F59E57" w14:textId="1DBBC10F" w:rsidR="00B3350A" w:rsidRDefault="00D3541E" w:rsidP="00F414BF">
      <w:pPr>
        <w:pStyle w:val="Brdtext"/>
      </w:pPr>
      <w:r>
        <w:t xml:space="preserve">Den ständiga utvecklingen av e-lärandet ändras </w:t>
      </w:r>
      <w:r w:rsidR="00E46FCD">
        <w:t>periodiskt</w:t>
      </w:r>
      <w:r>
        <w:t xml:space="preserve"> </w:t>
      </w:r>
      <w:r w:rsidR="00B777B0">
        <w:t>med</w:t>
      </w:r>
      <w:r>
        <w:t xml:space="preserve"> n</w:t>
      </w:r>
      <w:r w:rsidR="00395619">
        <w:t xml:space="preserve">ya </w:t>
      </w:r>
      <w:r w:rsidR="00781FF5" w:rsidRPr="00781FF5">
        <w:rPr>
          <w:szCs w:val="22"/>
        </w:rPr>
        <w:t>inriktn</w:t>
      </w:r>
      <w:r w:rsidR="00781FF5" w:rsidRPr="00781FF5">
        <w:rPr>
          <w:rStyle w:val="Kommentarsreferens"/>
          <w:rFonts w:eastAsiaTheme="minorHAnsi" w:cstheme="minorBidi"/>
          <w:sz w:val="22"/>
          <w:szCs w:val="22"/>
          <w:lang w:eastAsia="en-US"/>
        </w:rPr>
        <w:t>ingar</w:t>
      </w:r>
      <w:r w:rsidR="00395619">
        <w:t>, innovativa id</w:t>
      </w:r>
      <w:r>
        <w:t>éer, och lärotekniker</w:t>
      </w:r>
      <w:r w:rsidR="00B3350A">
        <w:t>.</w:t>
      </w:r>
      <w:r>
        <w:t xml:space="preserve"> </w:t>
      </w:r>
      <w:r w:rsidR="00E46FCD">
        <w:t xml:space="preserve">En av </w:t>
      </w:r>
      <w:r w:rsidR="00781FF5" w:rsidRPr="00781FF5">
        <w:rPr>
          <w:szCs w:val="22"/>
        </w:rPr>
        <w:t>inriktn</w:t>
      </w:r>
      <w:r w:rsidR="00781FF5" w:rsidRPr="00781FF5">
        <w:rPr>
          <w:rStyle w:val="Kommentarsreferens"/>
          <w:rFonts w:eastAsiaTheme="minorHAnsi" w:cstheme="minorBidi"/>
          <w:sz w:val="22"/>
          <w:szCs w:val="22"/>
          <w:lang w:eastAsia="en-US"/>
        </w:rPr>
        <w:t>ingar</w:t>
      </w:r>
      <w:r w:rsidR="00781FF5">
        <w:t xml:space="preserve"> </w:t>
      </w:r>
      <w:r w:rsidR="00E46FCD">
        <w:t xml:space="preserve">är att kursen består av </w:t>
      </w:r>
      <w:r>
        <w:t xml:space="preserve">scenarios </w:t>
      </w:r>
      <w:r w:rsidR="00AD75AE">
        <w:t xml:space="preserve">och </w:t>
      </w:r>
      <w:r w:rsidR="00E46FCD">
        <w:t xml:space="preserve">ska sätta </w:t>
      </w:r>
      <w:r w:rsidR="009D61E4">
        <w:t xml:space="preserve">studenten in i </w:t>
      </w:r>
      <w:r w:rsidR="00A46A43">
        <w:t xml:space="preserve">olika </w:t>
      </w:r>
      <w:r w:rsidR="00E46FCD">
        <w:t>händelser</w:t>
      </w:r>
      <w:ins w:id="3" w:author="Olivia Imner" w:date="2018-06-05T21:52:00Z">
        <w:r w:rsidR="00382BEC">
          <w:t xml:space="preserve"> (</w:t>
        </w:r>
        <w:proofErr w:type="spellStart"/>
        <w:r w:rsidR="00382BEC">
          <w:t>reference</w:t>
        </w:r>
        <w:proofErr w:type="spellEnd"/>
        <w:r w:rsidR="00382BEC">
          <w:t>)</w:t>
        </w:r>
      </w:ins>
      <w:r w:rsidR="00B50E40">
        <w:t>. 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ins w:id="4" w:author="Olivia Imner" w:date="2018-06-05T21:53:00Z">
        <w:r w:rsidR="00382BEC">
          <w:t xml:space="preserve"> (</w:t>
        </w:r>
        <w:proofErr w:type="spellStart"/>
        <w:proofErr w:type="gramStart"/>
        <w:r w:rsidR="00382BEC">
          <w:t>reference</w:t>
        </w:r>
        <w:proofErr w:type="spellEnd"/>
        <w:r w:rsidR="00382BEC">
          <w:t xml:space="preserve">) </w:t>
        </w:r>
      </w:ins>
      <w:r w:rsidR="009D61E4">
        <w:t>.</w:t>
      </w:r>
      <w:proofErr w:type="gramEnd"/>
      <w:r w:rsidR="009D61E4">
        <w:t xml:space="preserve"> </w:t>
      </w:r>
      <w:r w:rsidR="00781FF5">
        <w:t xml:space="preserve">En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781FF5">
        <w:rPr>
          <w:rStyle w:val="Kommentarsreferens"/>
          <w:rFonts w:eastAsiaTheme="minorHAnsi" w:cstheme="minorBidi"/>
          <w:sz w:val="22"/>
          <w:szCs w:val="22"/>
          <w:lang w:eastAsia="en-US"/>
        </w:rPr>
        <w:t>spelen h</w:t>
      </w:r>
      <w:r w:rsidR="00B50E40">
        <w:t>ar gjort att studenten blivit motiverad till att fortsätta lära sig och skapat en</w:t>
      </w:r>
      <w:r w:rsidR="00A46A43">
        <w:t xml:space="preserve"> gemensam sammanhållning</w:t>
      </w:r>
      <w:r w:rsidR="00413710">
        <w:t xml:space="preserve"> inom organisationen</w:t>
      </w:r>
      <w:ins w:id="5" w:author="Olivia Imner" w:date="2018-06-05T21:53:00Z">
        <w:r w:rsidR="00382BEC">
          <w:t xml:space="preserve"> (</w:t>
        </w:r>
        <w:proofErr w:type="spellStart"/>
        <w:r w:rsidR="00382BEC">
          <w:t>reference</w:t>
        </w:r>
        <w:proofErr w:type="spellEnd"/>
        <w:r w:rsidR="00382BEC">
          <w:t>)</w:t>
        </w:r>
      </w:ins>
      <w:r w:rsidR="00B50E40">
        <w:t xml:space="preserve">. </w:t>
      </w:r>
      <w:commentRangeStart w:id="6"/>
      <w:r w:rsidR="00B3350A">
        <w:t xml:space="preserve">Den </w:t>
      </w:r>
      <w:commentRangeEnd w:id="6"/>
      <w:r w:rsidR="00546086">
        <w:rPr>
          <w:rStyle w:val="Kommentarsreferens"/>
          <w:rFonts w:eastAsiaTheme="minorHAnsi" w:cstheme="minorBidi"/>
          <w:lang w:eastAsia="en-US"/>
        </w:rPr>
        <w:commentReference w:id="6"/>
      </w:r>
      <w:r w:rsidR="00B3350A">
        <w:t>pedagogiska f</w:t>
      </w:r>
      <w:r w:rsidR="00B92937">
        <w:t>ramgång</w:t>
      </w:r>
      <w:r w:rsidR="00B3350A">
        <w:t>en</w:t>
      </w:r>
      <w:r w:rsidR="00B92937">
        <w:t xml:space="preserve"> med e-lärandet </w:t>
      </w:r>
      <w:commentRangeStart w:id="8"/>
      <w:r w:rsidR="00B92937">
        <w:t xml:space="preserve">är </w:t>
      </w:r>
      <w:commentRangeEnd w:id="8"/>
      <w:r w:rsidR="00382BEC">
        <w:rPr>
          <w:rStyle w:val="Kommentarsreferens"/>
          <w:rFonts w:eastAsiaTheme="minorHAnsi" w:cstheme="minorBidi"/>
          <w:lang w:eastAsia="en-US"/>
        </w:rPr>
        <w:commentReference w:id="8"/>
      </w:r>
      <w:r w:rsidR="00B92937">
        <w:t xml:space="preserve">framförallt att e-kurser ska skapas så att </w:t>
      </w:r>
      <w:commentRangeStart w:id="9"/>
      <w:r w:rsidR="00B92937">
        <w:t>studenten kreativt och instruktivt</w:t>
      </w:r>
      <w:commentRangeEnd w:id="9"/>
      <w:r w:rsidR="00546086">
        <w:rPr>
          <w:rStyle w:val="Kommentarsreferens"/>
          <w:rFonts w:eastAsiaTheme="minorHAnsi" w:cstheme="minorBidi"/>
          <w:lang w:eastAsia="en-US"/>
        </w:rPr>
        <w:commentReference w:id="9"/>
      </w:r>
      <w:r w:rsidR="00B92937">
        <w:t xml:space="preserve"> genomför kursen</w:t>
      </w:r>
      <w:r w:rsidR="00B3350A">
        <w:t xml:space="preserve"> och använder sina nya kunskaper</w:t>
      </w:r>
      <w:r w:rsidR="00B92937">
        <w:t xml:space="preserve">. </w:t>
      </w:r>
      <w:r w:rsidR="00190732">
        <w:t>En</w:t>
      </w:r>
      <w:r w:rsidR="00B3350A">
        <w:t xml:space="preserve"> framgångsrik e-kurs behöver </w:t>
      </w:r>
      <w:r w:rsidR="00413710">
        <w:t xml:space="preserve">att </w:t>
      </w:r>
      <w:commentRangeStart w:id="10"/>
      <w:r w:rsidR="00E608A0">
        <w:t>e-lärande företag</w:t>
      </w:r>
      <w:r w:rsidR="00413710">
        <w:t>et</w:t>
      </w:r>
      <w:r w:rsidR="00B3350A">
        <w:t xml:space="preserve"> </w:t>
      </w:r>
      <w:commentRangeEnd w:id="10"/>
      <w:r w:rsidR="00546086">
        <w:rPr>
          <w:rStyle w:val="Kommentarsreferens"/>
          <w:rFonts w:eastAsiaTheme="minorHAnsi" w:cstheme="minorBidi"/>
          <w:lang w:eastAsia="en-US"/>
        </w:rPr>
        <w:commentReference w:id="10"/>
      </w:r>
      <w:r w:rsidR="00190732">
        <w:t xml:space="preserve">ska </w:t>
      </w:r>
      <w:r w:rsidR="00B3350A">
        <w:t xml:space="preserve">vara insatta i trender men </w:t>
      </w:r>
      <w:r w:rsidR="00A46A43">
        <w:t xml:space="preserve">framförallt vara lyhörda </w:t>
      </w:r>
      <w:r w:rsidR="00413710">
        <w:t xml:space="preserve">angående </w:t>
      </w:r>
      <w:r w:rsidR="00A46A43">
        <w:t>användargruppen och målet med kursen</w:t>
      </w:r>
      <w:commentRangeStart w:id="11"/>
      <w:r w:rsidR="00A46A43">
        <w:t>.</w:t>
      </w:r>
      <w:commentRangeEnd w:id="11"/>
      <w:r w:rsidR="00382BEC">
        <w:rPr>
          <w:rStyle w:val="Kommentarsreferens"/>
          <w:rFonts w:eastAsiaTheme="minorHAnsi" w:cstheme="minorBidi"/>
          <w:lang w:eastAsia="en-US"/>
        </w:rPr>
        <w:commentReference w:id="11"/>
      </w:r>
      <w:r w:rsidR="00E608A0">
        <w:t xml:space="preserve"> </w:t>
      </w:r>
      <w:commentRangeStart w:id="12"/>
      <w:r w:rsidR="00190732">
        <w:t xml:space="preserve">Internationellt växer e-lärandet </w:t>
      </w:r>
      <w:r w:rsidR="00F54885">
        <w:t>varje år och</w:t>
      </w:r>
      <w:r w:rsidR="00F73FCE">
        <w:t xml:space="preserve"> </w:t>
      </w:r>
      <w:commentRangeStart w:id="13"/>
      <w:r w:rsidR="009F797E">
        <w:t>speciellt</w:t>
      </w:r>
      <w:r w:rsidR="00F73FCE">
        <w:t xml:space="preserve"> </w:t>
      </w:r>
      <w:r w:rsidR="009F797E">
        <w:t xml:space="preserve">säljs </w:t>
      </w:r>
      <w:r w:rsidR="00F73FCE">
        <w:t xml:space="preserve">färdiga </w:t>
      </w:r>
      <w:r w:rsidR="009F797E">
        <w:t>e-</w:t>
      </w:r>
      <w:r w:rsidR="00F73FCE">
        <w:t>kurser</w:t>
      </w:r>
      <w:commentRangeEnd w:id="13"/>
      <w:r w:rsidR="00382BEC">
        <w:rPr>
          <w:rStyle w:val="Kommentarsreferens"/>
          <w:rFonts w:eastAsiaTheme="minorHAnsi" w:cstheme="minorBidi"/>
          <w:lang w:eastAsia="en-US"/>
        </w:rPr>
        <w:commentReference w:id="13"/>
      </w:r>
      <w:r w:rsidR="00F73FCE">
        <w:t xml:space="preserve">, </w:t>
      </w:r>
      <w:r w:rsidR="00F54885">
        <w:t>jämfört</w:t>
      </w:r>
      <w:r w:rsidR="00413710">
        <w:t xml:space="preserve"> med </w:t>
      </w:r>
      <w:commentRangeStart w:id="14"/>
      <w:proofErr w:type="spellStart"/>
      <w:r w:rsidR="0088348B">
        <w:t>lärplattformar</w:t>
      </w:r>
      <w:proofErr w:type="spellEnd"/>
      <w:r w:rsidR="0088348B">
        <w:t>/</w:t>
      </w:r>
      <w:r w:rsidR="00413710">
        <w:t>Learning Management System</w:t>
      </w:r>
      <w:r w:rsidR="00F54885">
        <w:t xml:space="preserve"> (LMS)</w:t>
      </w:r>
      <w:commentRangeEnd w:id="14"/>
      <w:r w:rsidR="00382BEC">
        <w:rPr>
          <w:rStyle w:val="Kommentarsreferens"/>
          <w:rFonts w:eastAsiaTheme="minorHAnsi" w:cstheme="minorBidi"/>
          <w:lang w:eastAsia="en-US"/>
        </w:rPr>
        <w:commentReference w:id="14"/>
      </w:r>
      <w:ins w:id="15" w:author="Olivia Imner" w:date="2018-06-05T21:54:00Z">
        <w:r w:rsidR="00382BEC">
          <w:t xml:space="preserve"> (</w:t>
        </w:r>
        <w:proofErr w:type="spellStart"/>
        <w:r w:rsidR="00382BEC">
          <w:t>reference</w:t>
        </w:r>
        <w:proofErr w:type="spellEnd"/>
        <w:r w:rsidR="00382BEC">
          <w:t>)</w:t>
        </w:r>
      </w:ins>
      <w:r w:rsidR="00F73FCE">
        <w:t xml:space="preserve">. Det beror på att LMS oftast är kostsamma och behöver kontinuerlig service, </w:t>
      </w:r>
      <w:r w:rsidR="00315538">
        <w:t>likväl</w:t>
      </w:r>
      <w:r w:rsidR="00F73FCE">
        <w:t xml:space="preserve"> kan ett system vara lönsamt om e-lärandet är för att stanna i organisationen.</w:t>
      </w:r>
      <w:commentRangeEnd w:id="12"/>
      <w:r w:rsidR="00382BEC">
        <w:rPr>
          <w:rStyle w:val="Kommentarsreferens"/>
          <w:rFonts w:eastAsiaTheme="minorHAnsi" w:cstheme="minorBidi"/>
          <w:lang w:eastAsia="en-US"/>
        </w:rPr>
        <w:commentReference w:id="12"/>
      </w:r>
      <w:r w:rsidR="00F73FCE">
        <w:t xml:space="preserve"> </w:t>
      </w:r>
      <w:r w:rsidR="00283C68">
        <w:t>E-lärande f</w:t>
      </w:r>
      <w:r w:rsidR="00315538">
        <w:t>öre</w:t>
      </w:r>
      <w:r w:rsidR="00413710">
        <w:t xml:space="preserve">tag </w:t>
      </w:r>
      <w:r w:rsidR="00315538">
        <w:t xml:space="preserve">strävar efter att </w:t>
      </w:r>
      <w:r w:rsidR="003668EB">
        <w:t xml:space="preserve">följa trenderna och </w:t>
      </w:r>
      <w:r w:rsidR="00283C68">
        <w:t xml:space="preserve">se till att </w:t>
      </w:r>
      <w:commentRangeStart w:id="16"/>
      <w:r w:rsidR="00283C68">
        <w:t>vissa kriterier</w:t>
      </w:r>
      <w:commentRangeEnd w:id="16"/>
      <w:r w:rsidR="00382BEC">
        <w:rPr>
          <w:rStyle w:val="Kommentarsreferens"/>
          <w:rFonts w:eastAsiaTheme="minorHAnsi" w:cstheme="minorBidi"/>
          <w:lang w:eastAsia="en-US"/>
        </w:rPr>
        <w:commentReference w:id="16"/>
      </w:r>
      <w:r w:rsidR="00283C68">
        <w:t xml:space="preserve"> följs. De tre främsta kriterierna är: kvalité på kontexten, bra upplevelse, och industriell innovation</w:t>
      </w:r>
      <w:commentRangeStart w:id="17"/>
      <w:r w:rsidR="00283C68">
        <w:t>.</w:t>
      </w:r>
      <w:commentRangeEnd w:id="17"/>
      <w:r w:rsidR="00382BEC">
        <w:rPr>
          <w:rStyle w:val="Kommentarsreferens"/>
          <w:rFonts w:eastAsiaTheme="minorHAnsi" w:cstheme="minorBidi"/>
          <w:lang w:eastAsia="en-US"/>
        </w:rPr>
        <w:commentReference w:id="17"/>
      </w:r>
      <w:r w:rsidR="00283C68">
        <w:t xml:space="preserve"> </w:t>
      </w:r>
    </w:p>
    <w:p w14:paraId="0FCE4D36" w14:textId="6E21D6EA" w:rsidR="00413710" w:rsidRDefault="0088348B" w:rsidP="00F414BF">
      <w:pPr>
        <w:pStyle w:val="Brdtext"/>
      </w:pPr>
      <w:r>
        <w:t>I Sverige slog</w:t>
      </w:r>
      <w:r w:rsidR="009F797E">
        <w:t xml:space="preserve"> e-lärandet </w:t>
      </w:r>
      <w:r>
        <w:t xml:space="preserve">igenom i början av 90-talet och har sedan dess utvecklats till at bli </w:t>
      </w:r>
      <w:r w:rsidR="000A641C">
        <w:t>en del i av skolans IT satsning och företag som vill öka sin kompetensutveckling hos sin personal</w:t>
      </w:r>
      <w:ins w:id="18" w:author="Olivia Imner" w:date="2018-06-05T21:55:00Z">
        <w:r w:rsidR="003D353B">
          <w:t xml:space="preserve"> (</w:t>
        </w:r>
        <w:proofErr w:type="spellStart"/>
        <w:r w:rsidR="003D353B">
          <w:t>reference</w:t>
        </w:r>
        <w:proofErr w:type="spellEnd"/>
        <w:r w:rsidR="003D353B">
          <w:t>)</w:t>
        </w:r>
      </w:ins>
      <w:r w:rsidR="000A641C">
        <w:t>. Det finns runt 50 e-lär</w:t>
      </w:r>
      <w:r w:rsidR="006877AA">
        <w:t>ande företag i Sverige idag som levererar utbildningar</w:t>
      </w:r>
      <w:ins w:id="19" w:author="Olivia Imner" w:date="2018-06-05T21:55:00Z">
        <w:r w:rsidR="003D353B">
          <w:t xml:space="preserve"> (</w:t>
        </w:r>
        <w:proofErr w:type="spellStart"/>
        <w:r w:rsidR="003D353B">
          <w:t>reference</w:t>
        </w:r>
        <w:proofErr w:type="spellEnd"/>
        <w:r w:rsidR="003D353B">
          <w:t>)</w:t>
        </w:r>
      </w:ins>
      <w:r w:rsidR="006877AA">
        <w:t xml:space="preserve">. </w:t>
      </w:r>
      <w:r w:rsidR="00AE1833">
        <w:t xml:space="preserve">Dessa företag inriktar sig åt </w:t>
      </w:r>
    </w:p>
    <w:p w14:paraId="7874D014" w14:textId="77777777" w:rsidR="00413710" w:rsidRDefault="00413710" w:rsidP="00F414BF">
      <w:pPr>
        <w:pStyle w:val="Brdtext"/>
      </w:pPr>
    </w:p>
    <w:p w14:paraId="43A6D4F5" w14:textId="77777777" w:rsidR="00190732" w:rsidRDefault="00190732" w:rsidP="00F414BF">
      <w:pPr>
        <w:pStyle w:val="Brdtext"/>
      </w:pPr>
    </w:p>
    <w:p w14:paraId="1AD8D8C7" w14:textId="14F973C9" w:rsidR="00F414BF" w:rsidRDefault="00F414BF" w:rsidP="00F414BF">
      <w:pPr>
        <w:pStyle w:val="Brdtext"/>
      </w:pPr>
      <w:r w:rsidRPr="00F414BF">
        <w:rPr>
          <w:b/>
        </w:rPr>
        <w:t>4</w:t>
      </w:r>
      <w:r w:rsidR="00AE1833">
        <w:rPr>
          <w:b/>
        </w:rPr>
        <w:t>a</w:t>
      </w:r>
      <w:r>
        <w:t xml:space="preserve">. 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t>
      </w:r>
      <w:proofErr w:type="spellStart"/>
      <w:r>
        <w:t>whiteboard</w:t>
      </w:r>
      <w:proofErr w:type="spellEnd"/>
      <w:r>
        <w:t xml:space="preserve"> eller en instruktör som leder lektioner i realtid genom att styra studenter över internet (virtuellt klassrum). </w:t>
      </w:r>
    </w:p>
    <w:p w14:paraId="084359CE" w14:textId="77777777" w:rsidR="00F414BF" w:rsidRDefault="00F414BF" w:rsidP="00120C38">
      <w:pPr>
        <w:pStyle w:val="Brdtext"/>
      </w:pPr>
    </w:p>
    <w:p w14:paraId="4BD83977" w14:textId="38904A5C" w:rsidR="008E5CE9" w:rsidRDefault="00A70CEE" w:rsidP="00120C38">
      <w:pPr>
        <w:pStyle w:val="Rubrik2"/>
        <w:rPr>
          <w:lang w:val="sv-SE"/>
        </w:rPr>
      </w:pPr>
      <w:bookmarkStart w:id="20" w:name="_Toc389219413"/>
      <w:r>
        <w:rPr>
          <w:lang w:val="sv-SE"/>
        </w:rPr>
        <w:t>Syfte och frågeställning</w:t>
      </w:r>
      <w:bookmarkEnd w:id="20"/>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21" w:name="_Toc389219414"/>
      <w:r>
        <w:rPr>
          <w:lang w:val="sv-SE"/>
        </w:rPr>
        <w:t>Teori och tidigare forskning</w:t>
      </w:r>
      <w:bookmarkEnd w:id="21"/>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w:t>
      </w:r>
      <w:proofErr w:type="spellStart"/>
      <w:r>
        <w:t>Conole</w:t>
      </w:r>
      <w:proofErr w:type="spellEnd"/>
      <w:r>
        <w:t xml:space="preserv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w:t>
      </w:r>
      <w:proofErr w:type="spellStart"/>
      <w:r>
        <w:t>Conole</w:t>
      </w:r>
      <w:proofErr w:type="spellEnd"/>
      <w:r>
        <w:t>,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22" w:name="_Toc389219415"/>
      <w:r w:rsidRPr="00B44DF2">
        <w:rPr>
          <w:lang w:val="sv-SE"/>
        </w:rPr>
        <w:t>Läran om e-lärande</w:t>
      </w:r>
      <w:bookmarkEnd w:id="22"/>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23" w:name="_Toc389219416"/>
      <w:r>
        <w:rPr>
          <w:lang w:val="sv-SE"/>
        </w:rPr>
        <w:t>Pedagogiska perspektiv</w:t>
      </w:r>
      <w:bookmarkEnd w:id="23"/>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2004). Enligt det associativa perspektivet hanteras lärandet genom att aktiviteter utförs med hjälp av strukturerade uppgifter (</w:t>
      </w:r>
      <w:proofErr w:type="spellStart"/>
      <w:r>
        <w:t>Conole</w:t>
      </w:r>
      <w:proofErr w:type="spellEnd"/>
      <w:r>
        <w:t>, 2010). Aktiviteterna handlar om att förändra beteende genom att få en direkt återkoppling efter utförandet (</w:t>
      </w:r>
      <w:proofErr w:type="spellStart"/>
      <w:r>
        <w:t>Conole</w:t>
      </w:r>
      <w:proofErr w:type="spellEnd"/>
      <w:r>
        <w:t xml:space="preserv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24" w:name="_Toc389219417"/>
      <w:r w:rsidRPr="00390B88">
        <w:rPr>
          <w:lang w:val="sv-SE"/>
        </w:rPr>
        <w:t>Pedagogiska modeller</w:t>
      </w:r>
      <w:bookmarkEnd w:id="24"/>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25" w:name="_Toc389219418"/>
      <w:r>
        <w:rPr>
          <w:lang w:val="sv-SE"/>
        </w:rPr>
        <w:t>Metod</w:t>
      </w:r>
      <w:bookmarkEnd w:id="25"/>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26" w:name="_Ref489810648"/>
      <w:bookmarkStart w:id="27" w:name="_Toc389138815"/>
      <w:r w:rsidRPr="00A472AD">
        <w:t xml:space="preserve">Figur </w:t>
      </w:r>
      <w:fldSimple w:instr=" SEQ Figur \* ARABIC ">
        <w:r w:rsidR="00D65EE1">
          <w:rPr>
            <w:noProof/>
          </w:rPr>
          <w:t>2</w:t>
        </w:r>
      </w:fldSimple>
      <w:bookmarkEnd w:id="26"/>
      <w:r w:rsidRPr="00A472AD">
        <w:t xml:space="preserve"> </w:t>
      </w:r>
      <w:r w:rsidR="009E4FBB" w:rsidRPr="00A472AD">
        <w:t>Forskningsstrategier och forskningsmetoder</w:t>
      </w:r>
      <w:bookmarkEnd w:id="27"/>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proofErr w:type="spellStart"/>
      <w:r w:rsidR="00AF02D5">
        <w:t>Conoles</w:t>
      </w:r>
      <w:proofErr w:type="spellEnd"/>
      <w:r w:rsidR="00AF02D5">
        <w:t xml:space="preserve"> (2010</w:t>
      </w:r>
      <w:r w:rsidR="00CC494C">
        <w:t xml:space="preserve">) </w:t>
      </w:r>
      <w:r w:rsidR="0022192B">
        <w:t xml:space="preserve">och </w:t>
      </w:r>
      <w:proofErr w:type="spellStart"/>
      <w:r w:rsidR="0022192B">
        <w:t>M</w:t>
      </w:r>
      <w:r w:rsidR="00344DD2">
        <w:t>ayes</w:t>
      </w:r>
      <w:proofErr w:type="spellEnd"/>
      <w:r w:rsidR="00344DD2">
        <w:t xml:space="preserve"> och </w:t>
      </w:r>
      <w:proofErr w:type="spellStart"/>
      <w:r w:rsidR="00344DD2">
        <w:t>Freitas</w:t>
      </w:r>
      <w:proofErr w:type="spellEnd"/>
      <w:r w:rsidR="00344DD2">
        <w:t xml:space="preserve">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28" w:name="_Toc389219419"/>
      <w:r>
        <w:rPr>
          <w:lang w:val="sv-SE"/>
        </w:rPr>
        <w:t>Resultat</w:t>
      </w:r>
      <w:bookmarkEnd w:id="28"/>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29" w:name="_Ref489810823"/>
      <w:bookmarkStart w:id="30" w:name="_Toc489811950"/>
      <w:r w:rsidRPr="00A472AD">
        <w:t xml:space="preserve">Tabell </w:t>
      </w:r>
      <w:fldSimple w:instr=" SEQ Tabell \* ARABIC ">
        <w:r w:rsidR="00D65EE1">
          <w:rPr>
            <w:noProof/>
          </w:rPr>
          <w:t>1</w:t>
        </w:r>
      </w:fldSimple>
      <w:bookmarkEnd w:id="29"/>
      <w:r w:rsidRPr="00A472AD">
        <w:t xml:space="preserve"> Filosofiska böcker 1</w:t>
      </w:r>
      <w:bookmarkEnd w:id="30"/>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31" w:name="_Ref489810859"/>
      <w:bookmarkStart w:id="32" w:name="_Toc489811951"/>
      <w:r w:rsidRPr="00A472AD">
        <w:t xml:space="preserve">Tabell </w:t>
      </w:r>
      <w:fldSimple w:instr=" SEQ Tabell \* ARABIC ">
        <w:r w:rsidR="00D65EE1">
          <w:rPr>
            <w:noProof/>
          </w:rPr>
          <w:t>2</w:t>
        </w:r>
      </w:fldSimple>
      <w:bookmarkEnd w:id="31"/>
      <w:r w:rsidRPr="00A472AD">
        <w:t xml:space="preserve"> Filosofiska böcker 2</w:t>
      </w:r>
      <w:bookmarkEnd w:id="32"/>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33" w:name="_Toc389219420"/>
      <w:r>
        <w:rPr>
          <w:lang w:val="sv-SE"/>
        </w:rPr>
        <w:t>Diskussion</w:t>
      </w:r>
      <w:bookmarkEnd w:id="33"/>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34" w:name="_Toc389219421"/>
      <w:r w:rsidRPr="00A472AD">
        <w:rPr>
          <w:lang w:val="sv-SE"/>
        </w:rPr>
        <w:t>Referenser</w:t>
      </w:r>
      <w:bookmarkEnd w:id="34"/>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Pr="00CF600A" w:rsidRDefault="00CF600A" w:rsidP="00CF600A">
      <w:pPr>
        <w:rPr>
          <w:rFonts w:eastAsia="Times New Roman" w:cs="Times New Roman"/>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764BE77E" w14:textId="77777777" w:rsidR="00CF600A" w:rsidRPr="00906BA4" w:rsidRDefault="00CF600A" w:rsidP="00906BA4">
      <w:pPr>
        <w:rPr>
          <w:rFonts w:eastAsia="Times New Roman" w:cs="Times New Roman"/>
          <w:lang w:eastAsia="sv-SE"/>
        </w:rPr>
      </w:pPr>
    </w:p>
    <w:p w14:paraId="515FB1E1" w14:textId="77777777" w:rsidR="00906BA4" w:rsidRPr="00BE71B5" w:rsidRDefault="00906BA4" w:rsidP="00BE71B5">
      <w:pPr>
        <w:rPr>
          <w:rFonts w:eastAsia="Times New Roman" w:cs="Times New Roman"/>
        </w:rPr>
      </w:pPr>
    </w:p>
    <w:p w14:paraId="001B606C" w14:textId="071A298A" w:rsidR="00002745" w:rsidRPr="00A472AD" w:rsidRDefault="00BE71B5" w:rsidP="00BE71B5">
      <w:pPr>
        <w:spacing w:after="200" w:line="0" w:lineRule="auto"/>
        <w:rPr>
          <w:rFonts w:ascii="Verdana" w:eastAsiaTheme="majorEastAsia" w:hAnsi="Verdana" w:cstheme="majorBidi"/>
          <w:bCs/>
          <w:color w:val="000000" w:themeColor="text1"/>
          <w:sz w:val="52"/>
          <w:szCs w:val="28"/>
        </w:rPr>
      </w:pPr>
      <w:r w:rsidRPr="00A472AD">
        <w:t xml:space="preserve"> </w:t>
      </w:r>
      <w:r w:rsidR="00002745" w:rsidRPr="00A472AD">
        <w:br w:type="page"/>
      </w:r>
    </w:p>
    <w:p w14:paraId="354EC449" w14:textId="54F42579" w:rsidR="00002745" w:rsidRDefault="00E35BD2" w:rsidP="00002745">
      <w:pPr>
        <w:pStyle w:val="Heading1-woutnumbering"/>
        <w:rPr>
          <w:lang w:val="sv-SE"/>
        </w:rPr>
      </w:pPr>
      <w:bookmarkStart w:id="35" w:name="_Toc389219422"/>
      <w:r w:rsidRPr="00A472AD">
        <w:rPr>
          <w:lang w:val="sv-SE"/>
        </w:rPr>
        <w:t>Bilaga</w:t>
      </w:r>
      <w:r w:rsidR="00002745" w:rsidRPr="00A472AD">
        <w:rPr>
          <w:lang w:val="sv-SE"/>
        </w:rPr>
        <w:t xml:space="preserve"> A – </w:t>
      </w:r>
      <w:r w:rsidR="00E065B9">
        <w:rPr>
          <w:lang w:val="sv-SE"/>
        </w:rPr>
        <w:t>Intervjufrågor</w:t>
      </w:r>
      <w:bookmarkEnd w:id="35"/>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36" w:name="_Toc389219423"/>
      <w:r w:rsidRPr="00A472AD">
        <w:rPr>
          <w:lang w:val="sv-SE"/>
        </w:rPr>
        <w:t>Bilaga</w:t>
      </w:r>
      <w:r w:rsidR="00002745" w:rsidRPr="00A472AD">
        <w:rPr>
          <w:lang w:val="sv-SE"/>
        </w:rPr>
        <w:t xml:space="preserve"> B – </w:t>
      </w:r>
      <w:r w:rsidR="002322F8">
        <w:rPr>
          <w:lang w:val="sv-SE"/>
        </w:rPr>
        <w:t>Pedagogisk tabell</w:t>
      </w:r>
      <w:bookmarkEnd w:id="36"/>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Kognitivt</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2B771AB0" w:rsidR="001748B6" w:rsidRPr="00B13A1C" w:rsidRDefault="00C80ED2"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Konstruktivistiska</w:t>
            </w:r>
            <w:r w:rsidR="001748B6" w:rsidRPr="00B13A1C">
              <w:rPr>
                <w:rFonts w:asciiTheme="minorHAnsi" w:hAnsiTheme="minorHAnsi" w:cs="Times Roman"/>
                <w:i/>
                <w:iCs/>
                <w:color w:val="000000"/>
                <w:sz w:val="18"/>
                <w:szCs w:val="18"/>
              </w:rPr>
              <w:t xml:space="preserve"> läromiljöer</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37"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37"/>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38"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38"/>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16"/>
          <w:footerReference w:type="first" r:id="rId17"/>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Olivia Imner" w:date="2018-06-05T21:36:00Z" w:initials="OI">
    <w:p w14:paraId="5BAC52B8" w14:textId="5D551F79" w:rsidR="00781FF5" w:rsidRDefault="00781FF5">
      <w:pPr>
        <w:pStyle w:val="Kommentarer"/>
      </w:pPr>
      <w:r>
        <w:rPr>
          <w:rStyle w:val="Kommentarsreferens"/>
        </w:rPr>
        <w:annotationRef/>
      </w:r>
      <w:proofErr w:type="spellStart"/>
      <w:r>
        <w:t>Put</w:t>
      </w:r>
      <w:proofErr w:type="spellEnd"/>
      <w:r>
        <w:t xml:space="preserve"> all negative </w:t>
      </w:r>
      <w:proofErr w:type="spellStart"/>
      <w:r>
        <w:t>aspects</w:t>
      </w:r>
      <w:proofErr w:type="spellEnd"/>
      <w:r>
        <w:t xml:space="preserve"> in 1-2, </w:t>
      </w:r>
      <w:proofErr w:type="spellStart"/>
      <w:r>
        <w:t>better</w:t>
      </w:r>
      <w:proofErr w:type="spellEnd"/>
      <w:r>
        <w:t xml:space="preserve"> 1, </w:t>
      </w:r>
      <w:proofErr w:type="spellStart"/>
      <w:r>
        <w:t>sentances</w:t>
      </w:r>
      <w:proofErr w:type="spellEnd"/>
      <w:r>
        <w:t>.</w:t>
      </w:r>
    </w:p>
  </w:comment>
  <w:comment w:id="6" w:author="Olivia Imner" w:date="2018-06-05T21:41:00Z" w:initials="OI">
    <w:p w14:paraId="699E4393" w14:textId="529BBEC9" w:rsidR="00781FF5" w:rsidRDefault="00781FF5">
      <w:pPr>
        <w:pStyle w:val="Kommentarer"/>
      </w:pPr>
      <w:r>
        <w:rPr>
          <w:rStyle w:val="Kommentarsreferens"/>
        </w:rPr>
        <w:annotationRef/>
      </w:r>
      <w:r>
        <w:t xml:space="preserve">No. </w:t>
      </w:r>
      <w:proofErr w:type="spellStart"/>
      <w:r>
        <w:t>This</w:t>
      </w:r>
      <w:proofErr w:type="spellEnd"/>
      <w:r>
        <w:t xml:space="preserve"> sounds like </w:t>
      </w:r>
      <w:proofErr w:type="spellStart"/>
      <w:r>
        <w:t>there</w:t>
      </w:r>
      <w:proofErr w:type="spellEnd"/>
      <w:r>
        <w:t xml:space="preserve"> is </w:t>
      </w:r>
      <w:proofErr w:type="spellStart"/>
      <w:r>
        <w:t>only</w:t>
      </w:r>
      <w:proofErr w:type="spellEnd"/>
      <w:r>
        <w:t xml:space="preserve"> 1, ”den”, framgång. </w:t>
      </w:r>
      <w:proofErr w:type="spellStart"/>
      <w:r>
        <w:t>This</w:t>
      </w:r>
      <w:proofErr w:type="spellEnd"/>
      <w:r>
        <w:t xml:space="preserve"> is not the </w:t>
      </w:r>
      <w:proofErr w:type="spellStart"/>
      <w:r>
        <w:t>case</w:t>
      </w:r>
      <w:proofErr w:type="spellEnd"/>
      <w:r>
        <w:t xml:space="preserve">. </w:t>
      </w:r>
      <w:proofErr w:type="spellStart"/>
      <w:r>
        <w:t>There</w:t>
      </w:r>
      <w:proofErr w:type="spellEnd"/>
      <w:r>
        <w:t xml:space="preserve"> </w:t>
      </w:r>
      <w:proofErr w:type="spellStart"/>
      <w:r>
        <w:t>have</w:t>
      </w:r>
      <w:proofErr w:type="spellEnd"/>
      <w:r>
        <w:t xml:space="preserve"> </w:t>
      </w:r>
      <w:proofErr w:type="spellStart"/>
      <w:r>
        <w:t>without</w:t>
      </w:r>
      <w:proofErr w:type="spellEnd"/>
      <w:r>
        <w:t xml:space="preserve"> a </w:t>
      </w:r>
      <w:proofErr w:type="spellStart"/>
      <w:r>
        <w:t>d</w:t>
      </w:r>
      <w:bookmarkStart w:id="7" w:name="_GoBack"/>
      <w:bookmarkEnd w:id="7"/>
      <w:r>
        <w:t>oubt</w:t>
      </w:r>
      <w:proofErr w:type="spellEnd"/>
      <w:r>
        <w:t xml:space="preserve"> </w:t>
      </w:r>
      <w:proofErr w:type="spellStart"/>
      <w:r>
        <w:t>been</w:t>
      </w:r>
      <w:proofErr w:type="spellEnd"/>
      <w:r>
        <w:t xml:space="preserve"> </w:t>
      </w:r>
      <w:proofErr w:type="spellStart"/>
      <w:r>
        <w:t>many</w:t>
      </w:r>
      <w:proofErr w:type="spellEnd"/>
      <w:r>
        <w:t xml:space="preserve"> </w:t>
      </w:r>
      <w:proofErr w:type="spellStart"/>
      <w:r>
        <w:t>framgånger</w:t>
      </w:r>
      <w:proofErr w:type="spellEnd"/>
      <w:r>
        <w:t xml:space="preserve"> in e-learning</w:t>
      </w:r>
    </w:p>
  </w:comment>
  <w:comment w:id="8" w:author="Olivia Imner" w:date="2018-06-05T21:54:00Z" w:initials="OI">
    <w:p w14:paraId="38184A94" w14:textId="1F0C8D62" w:rsidR="00781FF5" w:rsidRDefault="00781FF5">
      <w:pPr>
        <w:pStyle w:val="Kommentarer"/>
      </w:pPr>
      <w:r>
        <w:rPr>
          <w:rStyle w:val="Kommentarsreferens"/>
        </w:rPr>
        <w:annotationRef/>
      </w:r>
      <w:r>
        <w:t xml:space="preserve">”handlar om” or </w:t>
      </w:r>
      <w:proofErr w:type="spellStart"/>
      <w:r>
        <w:t>similar</w:t>
      </w:r>
      <w:proofErr w:type="spellEnd"/>
    </w:p>
  </w:comment>
  <w:comment w:id="9" w:author="Olivia Imner" w:date="2018-06-05T21:42:00Z" w:initials="OI">
    <w:p w14:paraId="3BF315CA" w14:textId="6599B996" w:rsidR="00781FF5" w:rsidRDefault="00781FF5">
      <w:pPr>
        <w:pStyle w:val="Kommentarer"/>
      </w:pPr>
      <w:r>
        <w:rPr>
          <w:rStyle w:val="Kommentarsreferens"/>
        </w:rPr>
        <w:annotationRef/>
      </w:r>
      <w:r>
        <w:t xml:space="preserve">The student is not the </w:t>
      </w:r>
      <w:proofErr w:type="spellStart"/>
      <w:r>
        <w:t>one</w:t>
      </w:r>
      <w:proofErr w:type="spellEnd"/>
      <w:r>
        <w:t xml:space="preserve"> </w:t>
      </w:r>
      <w:proofErr w:type="spellStart"/>
      <w:r>
        <w:t>that</w:t>
      </w:r>
      <w:proofErr w:type="spellEnd"/>
      <w:r>
        <w:t xml:space="preserve"> is ”kreativt och instruktivt”. </w:t>
      </w:r>
      <w:proofErr w:type="spellStart"/>
      <w:r>
        <w:t>Grammar</w:t>
      </w:r>
      <w:proofErr w:type="spellEnd"/>
      <w:r>
        <w:t xml:space="preserve"> is </w:t>
      </w:r>
      <w:proofErr w:type="spellStart"/>
      <w:r>
        <w:t>wrong</w:t>
      </w:r>
      <w:proofErr w:type="spellEnd"/>
      <w:r>
        <w:t>.</w:t>
      </w:r>
    </w:p>
  </w:comment>
  <w:comment w:id="10" w:author="Olivia Imner" w:date="2018-06-05T21:44:00Z" w:initials="OI">
    <w:p w14:paraId="00CDC69F" w14:textId="4E135F3C" w:rsidR="00781FF5" w:rsidRDefault="00781FF5">
      <w:pPr>
        <w:pStyle w:val="Kommentarer"/>
      </w:pPr>
      <w:r>
        <w:rPr>
          <w:rStyle w:val="Kommentarsreferens"/>
        </w:rPr>
        <w:annotationRef/>
      </w:r>
      <w:r>
        <w:t xml:space="preserve">Is it </w:t>
      </w:r>
      <w:proofErr w:type="spellStart"/>
      <w:r>
        <w:t>always</w:t>
      </w:r>
      <w:proofErr w:type="spellEnd"/>
      <w:r>
        <w:t xml:space="preserve"> the </w:t>
      </w:r>
      <w:proofErr w:type="spellStart"/>
      <w:r>
        <w:t>case</w:t>
      </w:r>
      <w:proofErr w:type="spellEnd"/>
      <w:r>
        <w:t xml:space="preserve"> </w:t>
      </w:r>
      <w:proofErr w:type="spellStart"/>
      <w:r>
        <w:t>that</w:t>
      </w:r>
      <w:proofErr w:type="spellEnd"/>
      <w:r>
        <w:t xml:space="preserve"> a </w:t>
      </w:r>
      <w:proofErr w:type="spellStart"/>
      <w:r>
        <w:t>company</w:t>
      </w:r>
      <w:proofErr w:type="spellEnd"/>
      <w:r>
        <w:t xml:space="preserve">, ”företag” designs </w:t>
      </w:r>
      <w:proofErr w:type="spellStart"/>
      <w:r>
        <w:t>courses</w:t>
      </w:r>
      <w:proofErr w:type="spellEnd"/>
      <w:r>
        <w:t xml:space="preserve">? If not, </w:t>
      </w:r>
      <w:proofErr w:type="spellStart"/>
      <w:r>
        <w:t>you</w:t>
      </w:r>
      <w:proofErr w:type="spellEnd"/>
      <w:r>
        <w:t xml:space="preserve"> </w:t>
      </w:r>
      <w:proofErr w:type="spellStart"/>
      <w:r>
        <w:t>need</w:t>
      </w:r>
      <w:proofErr w:type="spellEnd"/>
      <w:r>
        <w:t xml:space="preserve"> a new </w:t>
      </w:r>
      <w:proofErr w:type="spellStart"/>
      <w:r>
        <w:t>word</w:t>
      </w:r>
      <w:proofErr w:type="spellEnd"/>
      <w:r>
        <w:t xml:space="preserve"> </w:t>
      </w:r>
      <w:proofErr w:type="spellStart"/>
      <w:r>
        <w:t>here</w:t>
      </w:r>
      <w:proofErr w:type="spellEnd"/>
      <w:r>
        <w:t xml:space="preserve">. </w:t>
      </w:r>
      <w:proofErr w:type="spellStart"/>
      <w:r>
        <w:t>Something</w:t>
      </w:r>
      <w:proofErr w:type="spellEnd"/>
      <w:r>
        <w:t xml:space="preserve"> like the </w:t>
      </w:r>
      <w:proofErr w:type="spellStart"/>
      <w:r>
        <w:t>swedish</w:t>
      </w:r>
      <w:proofErr w:type="spellEnd"/>
      <w:r>
        <w:t xml:space="preserve"> </w:t>
      </w:r>
      <w:proofErr w:type="spellStart"/>
      <w:r>
        <w:t>equivilent</w:t>
      </w:r>
      <w:proofErr w:type="spellEnd"/>
      <w:r>
        <w:t xml:space="preserve"> </w:t>
      </w:r>
      <w:proofErr w:type="spellStart"/>
      <w:r>
        <w:t>to</w:t>
      </w:r>
      <w:proofErr w:type="spellEnd"/>
      <w:r>
        <w:t xml:space="preserve"> ”</w:t>
      </w:r>
      <w:proofErr w:type="spellStart"/>
      <w:r>
        <w:t>course</w:t>
      </w:r>
      <w:proofErr w:type="spellEnd"/>
      <w:r>
        <w:t xml:space="preserve"> designer”</w:t>
      </w:r>
    </w:p>
  </w:comment>
  <w:comment w:id="11" w:author="Olivia Imner" w:date="2018-06-05T21:46:00Z" w:initials="OI">
    <w:p w14:paraId="27B1902C" w14:textId="012AA1F7" w:rsidR="00781FF5" w:rsidRDefault="00781FF5">
      <w:pPr>
        <w:pStyle w:val="Kommentarer"/>
      </w:pPr>
      <w:r>
        <w:rPr>
          <w:rStyle w:val="Kommentarsreferens"/>
        </w:rPr>
        <w:annotationRef/>
      </w:r>
      <w:proofErr w:type="spellStart"/>
      <w:r>
        <w:t>Here</w:t>
      </w:r>
      <w:proofErr w:type="spellEnd"/>
      <w:r>
        <w:t xml:space="preserve"> </w:t>
      </w:r>
      <w:proofErr w:type="spellStart"/>
      <w:r>
        <w:t>you</w:t>
      </w:r>
      <w:proofErr w:type="spellEnd"/>
      <w:r>
        <w:t xml:space="preserve"> </w:t>
      </w:r>
      <w:proofErr w:type="spellStart"/>
      <w:r>
        <w:t>also</w:t>
      </w:r>
      <w:proofErr w:type="spellEnd"/>
      <w:r>
        <w:t xml:space="preserve"> </w:t>
      </w:r>
      <w:proofErr w:type="spellStart"/>
      <w:r>
        <w:t>need</w:t>
      </w:r>
      <w:proofErr w:type="spellEnd"/>
      <w:r>
        <w:t xml:space="preserve"> </w:t>
      </w:r>
      <w:proofErr w:type="spellStart"/>
      <w:r>
        <w:t>to</w:t>
      </w:r>
      <w:proofErr w:type="spellEnd"/>
      <w:r>
        <w:t xml:space="preserve"> </w:t>
      </w:r>
      <w:proofErr w:type="spellStart"/>
      <w:r>
        <w:t>include</w:t>
      </w:r>
      <w:proofErr w:type="spellEnd"/>
      <w:r>
        <w:t xml:space="preserve"> the </w:t>
      </w:r>
      <w:proofErr w:type="spellStart"/>
      <w:r>
        <w:t>fact</w:t>
      </w:r>
      <w:proofErr w:type="spellEnd"/>
      <w:r>
        <w:t xml:space="preserve"> </w:t>
      </w:r>
      <w:proofErr w:type="spellStart"/>
      <w:r>
        <w:t>that</w:t>
      </w:r>
      <w:proofErr w:type="spellEnd"/>
      <w:r>
        <w:t xml:space="preserve"> the </w:t>
      </w:r>
      <w:proofErr w:type="spellStart"/>
      <w:r>
        <w:t>underlying</w:t>
      </w:r>
      <w:proofErr w:type="spellEnd"/>
      <w:r>
        <w:t xml:space="preserve"> </w:t>
      </w:r>
      <w:proofErr w:type="spellStart"/>
      <w:r>
        <w:t>pedagogic</w:t>
      </w:r>
      <w:proofErr w:type="spellEnd"/>
      <w:r>
        <w:t xml:space="preserve"> </w:t>
      </w:r>
      <w:proofErr w:type="spellStart"/>
      <w:r>
        <w:t>needs</w:t>
      </w:r>
      <w:proofErr w:type="spellEnd"/>
      <w:r>
        <w:t xml:space="preserve"> </w:t>
      </w:r>
      <w:proofErr w:type="spellStart"/>
      <w:r>
        <w:t>to</w:t>
      </w:r>
      <w:proofErr w:type="spellEnd"/>
      <w:r>
        <w:t xml:space="preserve"> be sound. </w:t>
      </w:r>
      <w:proofErr w:type="spellStart"/>
      <w:r>
        <w:t>This</w:t>
      </w:r>
      <w:proofErr w:type="spellEnd"/>
      <w:r>
        <w:t xml:space="preserve"> is a </w:t>
      </w:r>
      <w:proofErr w:type="spellStart"/>
      <w:r>
        <w:t>good</w:t>
      </w:r>
      <w:proofErr w:type="spellEnd"/>
      <w:r>
        <w:t xml:space="preserve"> </w:t>
      </w:r>
      <w:proofErr w:type="spellStart"/>
      <w:r>
        <w:t>opportunity</w:t>
      </w:r>
      <w:proofErr w:type="spellEnd"/>
      <w:r>
        <w:t xml:space="preserve"> </w:t>
      </w:r>
      <w:proofErr w:type="spellStart"/>
      <w:r>
        <w:t>to</w:t>
      </w:r>
      <w:proofErr w:type="spellEnd"/>
      <w:r>
        <w:t xml:space="preserve">, </w:t>
      </w:r>
      <w:proofErr w:type="spellStart"/>
      <w:r>
        <w:t>again</w:t>
      </w:r>
      <w:proofErr w:type="spellEnd"/>
      <w:r>
        <w:t xml:space="preserve">, show the </w:t>
      </w:r>
      <w:proofErr w:type="spellStart"/>
      <w:r>
        <w:t>importance</w:t>
      </w:r>
      <w:proofErr w:type="spellEnd"/>
      <w:r>
        <w:t xml:space="preserve"> </w:t>
      </w:r>
      <w:proofErr w:type="spellStart"/>
      <w:r>
        <w:t>of</w:t>
      </w:r>
      <w:proofErr w:type="spellEnd"/>
      <w:r>
        <w:t xml:space="preserve"> </w:t>
      </w:r>
      <w:proofErr w:type="spellStart"/>
      <w:r>
        <w:t>your</w:t>
      </w:r>
      <w:proofErr w:type="spellEnd"/>
      <w:r>
        <w:t xml:space="preserve"> </w:t>
      </w:r>
      <w:proofErr w:type="spellStart"/>
      <w:r>
        <w:t>work</w:t>
      </w:r>
      <w:proofErr w:type="spellEnd"/>
      <w:r>
        <w:t xml:space="preserve"> </w:t>
      </w:r>
      <w:proofErr w:type="spellStart"/>
      <w:r>
        <w:t>but</w:t>
      </w:r>
      <w:proofErr w:type="spellEnd"/>
      <w:r>
        <w:t xml:space="preserve">, right </w:t>
      </w:r>
      <w:proofErr w:type="spellStart"/>
      <w:r>
        <w:t>now</w:t>
      </w:r>
      <w:proofErr w:type="spellEnd"/>
      <w:r>
        <w:t xml:space="preserve">, </w:t>
      </w:r>
      <w:proofErr w:type="spellStart"/>
      <w:r>
        <w:t>you</w:t>
      </w:r>
      <w:proofErr w:type="spellEnd"/>
      <w:r>
        <w:t xml:space="preserve"> </w:t>
      </w:r>
      <w:proofErr w:type="spellStart"/>
      <w:r>
        <w:t>are</w:t>
      </w:r>
      <w:proofErr w:type="spellEnd"/>
      <w:r>
        <w:t xml:space="preserve"> </w:t>
      </w:r>
      <w:proofErr w:type="spellStart"/>
      <w:r>
        <w:t>missing</w:t>
      </w:r>
      <w:proofErr w:type="spellEnd"/>
      <w:r>
        <w:t xml:space="preserve"> it.</w:t>
      </w:r>
    </w:p>
  </w:comment>
  <w:comment w:id="13" w:author="Olivia Imner" w:date="2018-06-05T21:49:00Z" w:initials="OI">
    <w:p w14:paraId="5B94290A" w14:textId="35CCB3DC" w:rsidR="00781FF5" w:rsidRDefault="00781FF5">
      <w:pPr>
        <w:pStyle w:val="Kommentarer"/>
      </w:pPr>
      <w:r>
        <w:rPr>
          <w:rStyle w:val="Kommentarsreferens"/>
        </w:rPr>
        <w:annotationRef/>
      </w:r>
      <w:proofErr w:type="spellStart"/>
      <w:r>
        <w:t>Grammar</w:t>
      </w:r>
      <w:proofErr w:type="spellEnd"/>
      <w:r>
        <w:t xml:space="preserve"> </w:t>
      </w:r>
      <w:proofErr w:type="spellStart"/>
      <w:r>
        <w:t>out</w:t>
      </w:r>
      <w:proofErr w:type="spellEnd"/>
      <w:r>
        <w:t xml:space="preserve"> </w:t>
      </w:r>
      <w:proofErr w:type="spellStart"/>
      <w:r>
        <w:t>of</w:t>
      </w:r>
      <w:proofErr w:type="spellEnd"/>
      <w:r>
        <w:t xml:space="preserve"> </w:t>
      </w:r>
      <w:proofErr w:type="spellStart"/>
      <w:r>
        <w:t>context</w:t>
      </w:r>
      <w:proofErr w:type="spellEnd"/>
      <w:r>
        <w:t>. ”</w:t>
      </w:r>
      <w:proofErr w:type="gramStart"/>
      <w:r>
        <w:t>…och</w:t>
      </w:r>
      <w:proofErr w:type="gramEnd"/>
      <w:r>
        <w:t xml:space="preserve"> under senaste år har färdiga e-kurser blivit mer och mer populara" or </w:t>
      </w:r>
      <w:proofErr w:type="spellStart"/>
      <w:r>
        <w:t>similar</w:t>
      </w:r>
      <w:proofErr w:type="spellEnd"/>
      <w:r>
        <w:t>.</w:t>
      </w:r>
    </w:p>
  </w:comment>
  <w:comment w:id="14" w:author="Olivia Imner" w:date="2018-06-05T21:47:00Z" w:initials="OI">
    <w:p w14:paraId="754C153D" w14:textId="1766DAC1" w:rsidR="00781FF5" w:rsidRDefault="00781FF5">
      <w:pPr>
        <w:pStyle w:val="Kommentarer"/>
      </w:pPr>
      <w:r>
        <w:rPr>
          <w:rStyle w:val="Kommentarsreferens"/>
        </w:rPr>
        <w:annotationRef/>
      </w:r>
      <w:proofErr w:type="spellStart"/>
      <w:r>
        <w:t>This</w:t>
      </w:r>
      <w:proofErr w:type="spellEnd"/>
      <w:r>
        <w:t xml:space="preserve"> </w:t>
      </w:r>
      <w:proofErr w:type="spellStart"/>
      <w:r>
        <w:t>should</w:t>
      </w:r>
      <w:proofErr w:type="spellEnd"/>
      <w:r>
        <w:t xml:space="preserve"> </w:t>
      </w:r>
      <w:proofErr w:type="spellStart"/>
      <w:r>
        <w:t>probably</w:t>
      </w:r>
      <w:proofErr w:type="spellEnd"/>
      <w:r>
        <w:t xml:space="preserve"> be ”</w:t>
      </w:r>
      <w:proofErr w:type="spellStart"/>
      <w:r>
        <w:t>lärplattformar</w:t>
      </w:r>
      <w:proofErr w:type="spellEnd"/>
      <w:r>
        <w:t xml:space="preserve"> (Learning </w:t>
      </w:r>
      <w:proofErr w:type="spellStart"/>
      <w:r>
        <w:t>Managment</w:t>
      </w:r>
      <w:proofErr w:type="spellEnd"/>
      <w:r>
        <w:t xml:space="preserve"> Systems; LMS)”</w:t>
      </w:r>
    </w:p>
  </w:comment>
  <w:comment w:id="12" w:author="Olivia Imner" w:date="2018-06-05T21:50:00Z" w:initials="OI">
    <w:p w14:paraId="3614FC3E" w14:textId="2A84D25F" w:rsidR="00781FF5" w:rsidRDefault="00781FF5">
      <w:pPr>
        <w:pStyle w:val="Kommentarer"/>
      </w:pPr>
      <w:r>
        <w:rPr>
          <w:rStyle w:val="Kommentarsreferens"/>
        </w:rPr>
        <w:annotationRef/>
      </w:r>
      <w:proofErr w:type="spellStart"/>
      <w:r>
        <w:t>Both</w:t>
      </w:r>
      <w:proofErr w:type="spellEnd"/>
      <w:r>
        <w:t xml:space="preserve"> </w:t>
      </w:r>
      <w:proofErr w:type="spellStart"/>
      <w:r>
        <w:t>of</w:t>
      </w:r>
      <w:proofErr w:type="spellEnd"/>
      <w:r>
        <w:t xml:space="preserve"> </w:t>
      </w:r>
      <w:proofErr w:type="spellStart"/>
      <w:r>
        <w:t>these</w:t>
      </w:r>
      <w:proofErr w:type="spellEnd"/>
      <w:r>
        <w:t xml:space="preserve"> </w:t>
      </w:r>
      <w:proofErr w:type="spellStart"/>
      <w:r>
        <w:t>sentances</w:t>
      </w:r>
      <w:proofErr w:type="spellEnd"/>
      <w:r>
        <w:t xml:space="preserve"> </w:t>
      </w:r>
      <w:proofErr w:type="spellStart"/>
      <w:r>
        <w:t>should</w:t>
      </w:r>
      <w:proofErr w:type="spellEnd"/>
      <w:r>
        <w:t xml:space="preserve"> be </w:t>
      </w:r>
      <w:proofErr w:type="spellStart"/>
      <w:r>
        <w:t>revised</w:t>
      </w:r>
      <w:proofErr w:type="spellEnd"/>
      <w:r>
        <w:t>.</w:t>
      </w:r>
    </w:p>
  </w:comment>
  <w:comment w:id="16" w:author="Olivia Imner" w:date="2018-06-05T21:50:00Z" w:initials="OI">
    <w:p w14:paraId="791FD607" w14:textId="7B6652AD" w:rsidR="00781FF5" w:rsidRDefault="00781FF5">
      <w:pPr>
        <w:pStyle w:val="Kommentarer"/>
      </w:pPr>
      <w:r>
        <w:rPr>
          <w:rStyle w:val="Kommentarsreferens"/>
        </w:rPr>
        <w:annotationRef/>
      </w:r>
      <w:proofErr w:type="spellStart"/>
      <w:r>
        <w:t>Weak</w:t>
      </w:r>
      <w:proofErr w:type="spellEnd"/>
      <w:r>
        <w:t xml:space="preserve">, </w:t>
      </w:r>
      <w:proofErr w:type="spellStart"/>
      <w:r>
        <w:t>unspecific</w:t>
      </w:r>
      <w:proofErr w:type="spellEnd"/>
      <w:r>
        <w:t>.</w:t>
      </w:r>
    </w:p>
  </w:comment>
  <w:comment w:id="17" w:author="Olivia Imner" w:date="2018-06-05T21:51:00Z" w:initials="OI">
    <w:p w14:paraId="1F7EB52E" w14:textId="7A96E591" w:rsidR="00781FF5" w:rsidRDefault="00781FF5">
      <w:pPr>
        <w:pStyle w:val="Kommentarer"/>
      </w:pPr>
      <w:r>
        <w:rPr>
          <w:rStyle w:val="Kommentarsreferens"/>
        </w:rPr>
        <w:annotationRef/>
      </w:r>
      <w:r>
        <w:t xml:space="preserve">Bad </w:t>
      </w:r>
      <w:proofErr w:type="spellStart"/>
      <w:r>
        <w:t>ending</w:t>
      </w:r>
      <w:proofErr w:type="spellEnd"/>
      <w:r>
        <w:t xml:space="preserve"> </w:t>
      </w:r>
      <w:proofErr w:type="spellStart"/>
      <w:r>
        <w:t>to</w:t>
      </w:r>
      <w:proofErr w:type="spellEnd"/>
      <w:r>
        <w:t xml:space="preserve"> the </w:t>
      </w:r>
      <w:proofErr w:type="spellStart"/>
      <w:r>
        <w:t>paragraph</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781FF5" w:rsidRPr="009C493C" w:rsidRDefault="00781FF5" w:rsidP="009C493C">
      <w:r>
        <w:separator/>
      </w:r>
    </w:p>
  </w:endnote>
  <w:endnote w:type="continuationSeparator" w:id="0">
    <w:p w14:paraId="22774510" w14:textId="77777777" w:rsidR="00781FF5" w:rsidRPr="009C493C" w:rsidRDefault="00781FF5"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781FF5" w:rsidRDefault="00781FF5"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781FF5" w:rsidRDefault="00781FF5"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781FF5" w:rsidRDefault="00781FF5" w:rsidP="00F573C7">
        <w:pPr>
          <w:pStyle w:val="Sidfot"/>
          <w:jc w:val="center"/>
        </w:pPr>
        <w:r>
          <w:fldChar w:fldCharType="begin"/>
        </w:r>
        <w:r>
          <w:instrText>PAGE   \* MERGEFORMAT</w:instrText>
        </w:r>
        <w:r>
          <w:fldChar w:fldCharType="separate"/>
        </w:r>
        <w:r w:rsidR="00E91F5C">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781FF5" w:rsidRDefault="00781FF5" w:rsidP="00F573C7">
        <w:pPr>
          <w:pStyle w:val="Sidfot"/>
          <w:jc w:val="center"/>
        </w:pPr>
        <w:r>
          <w:fldChar w:fldCharType="begin"/>
        </w:r>
        <w:r>
          <w:instrText>PAGE   \* MERGEFORMAT</w:instrText>
        </w:r>
        <w:r>
          <w:fldChar w:fldCharType="separate"/>
        </w:r>
        <w:r w:rsidR="00E91F5C">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781FF5" w:rsidRDefault="00781FF5" w:rsidP="00F573C7">
        <w:pPr>
          <w:pStyle w:val="Sidfot"/>
          <w:jc w:val="center"/>
        </w:pPr>
        <w:r>
          <w:fldChar w:fldCharType="begin"/>
        </w:r>
        <w:r>
          <w:instrText>PAGE   \* MERGEFORMAT</w:instrText>
        </w:r>
        <w:r>
          <w:fldChar w:fldCharType="separate"/>
        </w:r>
        <w:r w:rsidR="00E91F5C">
          <w:rPr>
            <w:noProof/>
          </w:rPr>
          <w:t>16</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781FF5" w:rsidRDefault="00781FF5" w:rsidP="00F573C7">
        <w:pPr>
          <w:pStyle w:val="Sidfot"/>
          <w:jc w:val="center"/>
        </w:pPr>
        <w:r>
          <w:fldChar w:fldCharType="begin"/>
        </w:r>
        <w:r>
          <w:instrText>PAGE   \* MERGEFORMAT</w:instrText>
        </w:r>
        <w:r>
          <w:fldChar w:fldCharType="separate"/>
        </w:r>
        <w:r w:rsidR="00E91F5C">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781FF5" w:rsidRPr="009C493C" w:rsidRDefault="00781FF5" w:rsidP="009C493C">
      <w:r>
        <w:separator/>
      </w:r>
    </w:p>
  </w:footnote>
  <w:footnote w:type="continuationSeparator" w:id="0">
    <w:p w14:paraId="36EA2D64" w14:textId="77777777" w:rsidR="00781FF5" w:rsidRPr="009C493C" w:rsidRDefault="00781FF5" w:rsidP="009C493C">
      <w:r>
        <w:continuationSeparator/>
      </w:r>
    </w:p>
  </w:footnote>
  <w:footnote w:id="1">
    <w:p w14:paraId="0D676D04" w14:textId="77777777" w:rsidR="00781FF5" w:rsidRPr="00F117C4" w:rsidRDefault="00781FF5"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781FF5" w:rsidRPr="00F117C4" w:rsidRDefault="00781FF5"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781FF5" w:rsidRPr="00F117C4" w:rsidRDefault="00781FF5"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781FF5" w:rsidRPr="00F117C4" w:rsidRDefault="00781FF5"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781FF5" w:rsidRPr="00F117C4" w:rsidRDefault="00781FF5"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781FF5" w:rsidRPr="00F117C4" w:rsidRDefault="00781FF5"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2347F"/>
    <w:rsid w:val="00037FAA"/>
    <w:rsid w:val="000430B2"/>
    <w:rsid w:val="00043DEB"/>
    <w:rsid w:val="0004507A"/>
    <w:rsid w:val="000469A9"/>
    <w:rsid w:val="00050F92"/>
    <w:rsid w:val="000522BD"/>
    <w:rsid w:val="000607CC"/>
    <w:rsid w:val="00060F5D"/>
    <w:rsid w:val="00065F43"/>
    <w:rsid w:val="00080562"/>
    <w:rsid w:val="000943B7"/>
    <w:rsid w:val="00096AF3"/>
    <w:rsid w:val="00097598"/>
    <w:rsid w:val="000A164F"/>
    <w:rsid w:val="000A26C4"/>
    <w:rsid w:val="000A641C"/>
    <w:rsid w:val="000B1BC3"/>
    <w:rsid w:val="000B70FB"/>
    <w:rsid w:val="000B7268"/>
    <w:rsid w:val="000B7EAC"/>
    <w:rsid w:val="000C440E"/>
    <w:rsid w:val="000C7C9C"/>
    <w:rsid w:val="000E201E"/>
    <w:rsid w:val="000E750F"/>
    <w:rsid w:val="000F1101"/>
    <w:rsid w:val="000F61D6"/>
    <w:rsid w:val="000F700A"/>
    <w:rsid w:val="00107031"/>
    <w:rsid w:val="00110AD4"/>
    <w:rsid w:val="001120FC"/>
    <w:rsid w:val="00112DC6"/>
    <w:rsid w:val="001178D3"/>
    <w:rsid w:val="00120C38"/>
    <w:rsid w:val="001229E7"/>
    <w:rsid w:val="00134A05"/>
    <w:rsid w:val="00145487"/>
    <w:rsid w:val="001743B5"/>
    <w:rsid w:val="001748B6"/>
    <w:rsid w:val="00175296"/>
    <w:rsid w:val="00190732"/>
    <w:rsid w:val="001B304D"/>
    <w:rsid w:val="001B5474"/>
    <w:rsid w:val="001B6156"/>
    <w:rsid w:val="001C4CFE"/>
    <w:rsid w:val="001D3728"/>
    <w:rsid w:val="001E6360"/>
    <w:rsid w:val="001F15C7"/>
    <w:rsid w:val="001F6663"/>
    <w:rsid w:val="00202DDC"/>
    <w:rsid w:val="00206FC9"/>
    <w:rsid w:val="0022192B"/>
    <w:rsid w:val="00222437"/>
    <w:rsid w:val="00227B44"/>
    <w:rsid w:val="002322F8"/>
    <w:rsid w:val="00233A51"/>
    <w:rsid w:val="002351CA"/>
    <w:rsid w:val="00236CF1"/>
    <w:rsid w:val="00240C58"/>
    <w:rsid w:val="0024142A"/>
    <w:rsid w:val="00244212"/>
    <w:rsid w:val="002451CE"/>
    <w:rsid w:val="00255180"/>
    <w:rsid w:val="0026158E"/>
    <w:rsid w:val="00262D37"/>
    <w:rsid w:val="00276561"/>
    <w:rsid w:val="00281FF2"/>
    <w:rsid w:val="00283C68"/>
    <w:rsid w:val="002852E2"/>
    <w:rsid w:val="002865A4"/>
    <w:rsid w:val="00287ECD"/>
    <w:rsid w:val="00291807"/>
    <w:rsid w:val="00294939"/>
    <w:rsid w:val="002A6464"/>
    <w:rsid w:val="002B1D0B"/>
    <w:rsid w:val="002C55CB"/>
    <w:rsid w:val="002E21B0"/>
    <w:rsid w:val="002E5ABD"/>
    <w:rsid w:val="002F314F"/>
    <w:rsid w:val="002F31C5"/>
    <w:rsid w:val="002F34BA"/>
    <w:rsid w:val="002F5FE8"/>
    <w:rsid w:val="002F77B4"/>
    <w:rsid w:val="00302474"/>
    <w:rsid w:val="00305394"/>
    <w:rsid w:val="00306DF9"/>
    <w:rsid w:val="00315018"/>
    <w:rsid w:val="00315538"/>
    <w:rsid w:val="003344B8"/>
    <w:rsid w:val="00335269"/>
    <w:rsid w:val="00344DD2"/>
    <w:rsid w:val="0034583D"/>
    <w:rsid w:val="00350DC8"/>
    <w:rsid w:val="0035702F"/>
    <w:rsid w:val="00360C5A"/>
    <w:rsid w:val="003668EB"/>
    <w:rsid w:val="003676D9"/>
    <w:rsid w:val="00382BEC"/>
    <w:rsid w:val="00382F50"/>
    <w:rsid w:val="0038585F"/>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F1859"/>
    <w:rsid w:val="004025FD"/>
    <w:rsid w:val="00406047"/>
    <w:rsid w:val="00410E00"/>
    <w:rsid w:val="00411260"/>
    <w:rsid w:val="00413710"/>
    <w:rsid w:val="004138B5"/>
    <w:rsid w:val="004172DE"/>
    <w:rsid w:val="00417D29"/>
    <w:rsid w:val="00422B42"/>
    <w:rsid w:val="00423131"/>
    <w:rsid w:val="00423DBA"/>
    <w:rsid w:val="0043235E"/>
    <w:rsid w:val="004403B0"/>
    <w:rsid w:val="00440F4E"/>
    <w:rsid w:val="0044532E"/>
    <w:rsid w:val="00447622"/>
    <w:rsid w:val="00453F93"/>
    <w:rsid w:val="00457DA2"/>
    <w:rsid w:val="00462640"/>
    <w:rsid w:val="00462D5F"/>
    <w:rsid w:val="004642B6"/>
    <w:rsid w:val="00464736"/>
    <w:rsid w:val="00464A7D"/>
    <w:rsid w:val="00487D7C"/>
    <w:rsid w:val="004932D7"/>
    <w:rsid w:val="004968BC"/>
    <w:rsid w:val="004A5B89"/>
    <w:rsid w:val="004A7447"/>
    <w:rsid w:val="004A77BA"/>
    <w:rsid w:val="004C3FAB"/>
    <w:rsid w:val="004D1E22"/>
    <w:rsid w:val="004D4EC0"/>
    <w:rsid w:val="004D5467"/>
    <w:rsid w:val="004E1F7A"/>
    <w:rsid w:val="004E7B43"/>
    <w:rsid w:val="004F0A3D"/>
    <w:rsid w:val="004F30C5"/>
    <w:rsid w:val="004F71E5"/>
    <w:rsid w:val="0050090B"/>
    <w:rsid w:val="0050199D"/>
    <w:rsid w:val="00506DEA"/>
    <w:rsid w:val="00507FD2"/>
    <w:rsid w:val="005150EE"/>
    <w:rsid w:val="0052281B"/>
    <w:rsid w:val="00533998"/>
    <w:rsid w:val="00535129"/>
    <w:rsid w:val="00535EF9"/>
    <w:rsid w:val="00546086"/>
    <w:rsid w:val="005546D1"/>
    <w:rsid w:val="00557F6E"/>
    <w:rsid w:val="0056542D"/>
    <w:rsid w:val="00572CC0"/>
    <w:rsid w:val="00583493"/>
    <w:rsid w:val="00586AE6"/>
    <w:rsid w:val="005A3189"/>
    <w:rsid w:val="005A512B"/>
    <w:rsid w:val="005B2B11"/>
    <w:rsid w:val="005B2C03"/>
    <w:rsid w:val="005B36BB"/>
    <w:rsid w:val="005B7074"/>
    <w:rsid w:val="005C07A9"/>
    <w:rsid w:val="005C08F3"/>
    <w:rsid w:val="005C5930"/>
    <w:rsid w:val="005D25DF"/>
    <w:rsid w:val="005D4545"/>
    <w:rsid w:val="005D4A96"/>
    <w:rsid w:val="005E2718"/>
    <w:rsid w:val="005E5F35"/>
    <w:rsid w:val="005F2823"/>
    <w:rsid w:val="005F3883"/>
    <w:rsid w:val="00610DC0"/>
    <w:rsid w:val="00626DE0"/>
    <w:rsid w:val="00635024"/>
    <w:rsid w:val="00654049"/>
    <w:rsid w:val="00655315"/>
    <w:rsid w:val="00656965"/>
    <w:rsid w:val="00663076"/>
    <w:rsid w:val="0066329D"/>
    <w:rsid w:val="0066391A"/>
    <w:rsid w:val="00663EDC"/>
    <w:rsid w:val="0066501E"/>
    <w:rsid w:val="006714CA"/>
    <w:rsid w:val="0067604D"/>
    <w:rsid w:val="00681BA7"/>
    <w:rsid w:val="006877AA"/>
    <w:rsid w:val="00691868"/>
    <w:rsid w:val="006A480A"/>
    <w:rsid w:val="006A4C3C"/>
    <w:rsid w:val="006A545D"/>
    <w:rsid w:val="006A6F87"/>
    <w:rsid w:val="006B0128"/>
    <w:rsid w:val="006B2F82"/>
    <w:rsid w:val="006B56D3"/>
    <w:rsid w:val="006B5DBB"/>
    <w:rsid w:val="006C0D7A"/>
    <w:rsid w:val="006C2F79"/>
    <w:rsid w:val="006D3ADA"/>
    <w:rsid w:val="006D48E0"/>
    <w:rsid w:val="006D5B38"/>
    <w:rsid w:val="006E1632"/>
    <w:rsid w:val="006F04BD"/>
    <w:rsid w:val="0070659A"/>
    <w:rsid w:val="00711CEC"/>
    <w:rsid w:val="007138FF"/>
    <w:rsid w:val="007153B0"/>
    <w:rsid w:val="00721036"/>
    <w:rsid w:val="00723D62"/>
    <w:rsid w:val="00724F7A"/>
    <w:rsid w:val="0072776A"/>
    <w:rsid w:val="00733BE7"/>
    <w:rsid w:val="007347A4"/>
    <w:rsid w:val="007478AC"/>
    <w:rsid w:val="007539DC"/>
    <w:rsid w:val="00756343"/>
    <w:rsid w:val="00761A32"/>
    <w:rsid w:val="00761CF6"/>
    <w:rsid w:val="0076267E"/>
    <w:rsid w:val="00776824"/>
    <w:rsid w:val="007769E7"/>
    <w:rsid w:val="00781FF5"/>
    <w:rsid w:val="00782945"/>
    <w:rsid w:val="007841BE"/>
    <w:rsid w:val="007849E7"/>
    <w:rsid w:val="00785142"/>
    <w:rsid w:val="00790998"/>
    <w:rsid w:val="00791663"/>
    <w:rsid w:val="00793B8F"/>
    <w:rsid w:val="007A41F7"/>
    <w:rsid w:val="007A5DF2"/>
    <w:rsid w:val="007A723F"/>
    <w:rsid w:val="007B1573"/>
    <w:rsid w:val="007B4743"/>
    <w:rsid w:val="007B5D9D"/>
    <w:rsid w:val="007C7228"/>
    <w:rsid w:val="007D0FD1"/>
    <w:rsid w:val="007D20D6"/>
    <w:rsid w:val="007E6574"/>
    <w:rsid w:val="007E7509"/>
    <w:rsid w:val="007F031C"/>
    <w:rsid w:val="007F40C9"/>
    <w:rsid w:val="007F511E"/>
    <w:rsid w:val="007F5974"/>
    <w:rsid w:val="00802D12"/>
    <w:rsid w:val="00802E61"/>
    <w:rsid w:val="00803CC5"/>
    <w:rsid w:val="00804337"/>
    <w:rsid w:val="008048EB"/>
    <w:rsid w:val="00815C4B"/>
    <w:rsid w:val="00817A0A"/>
    <w:rsid w:val="00820EED"/>
    <w:rsid w:val="008215D2"/>
    <w:rsid w:val="00821BD0"/>
    <w:rsid w:val="00825B68"/>
    <w:rsid w:val="00834D5D"/>
    <w:rsid w:val="00841685"/>
    <w:rsid w:val="00853E9C"/>
    <w:rsid w:val="008574BA"/>
    <w:rsid w:val="008631EF"/>
    <w:rsid w:val="00867BCA"/>
    <w:rsid w:val="0087120D"/>
    <w:rsid w:val="0087496A"/>
    <w:rsid w:val="008753B3"/>
    <w:rsid w:val="00881291"/>
    <w:rsid w:val="00881479"/>
    <w:rsid w:val="00881870"/>
    <w:rsid w:val="00883298"/>
    <w:rsid w:val="0088348B"/>
    <w:rsid w:val="0088465A"/>
    <w:rsid w:val="008941F1"/>
    <w:rsid w:val="008B2C96"/>
    <w:rsid w:val="008D279A"/>
    <w:rsid w:val="008D65B2"/>
    <w:rsid w:val="008E27F5"/>
    <w:rsid w:val="008E5CE9"/>
    <w:rsid w:val="008F3237"/>
    <w:rsid w:val="00902121"/>
    <w:rsid w:val="0090274D"/>
    <w:rsid w:val="00902F94"/>
    <w:rsid w:val="00906BA4"/>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5A2C"/>
    <w:rsid w:val="009D61E4"/>
    <w:rsid w:val="009D72CB"/>
    <w:rsid w:val="009D793B"/>
    <w:rsid w:val="009E4FBB"/>
    <w:rsid w:val="009E6D3E"/>
    <w:rsid w:val="009F4DAE"/>
    <w:rsid w:val="009F797E"/>
    <w:rsid w:val="00A03F44"/>
    <w:rsid w:val="00A1561F"/>
    <w:rsid w:val="00A23D7F"/>
    <w:rsid w:val="00A350C7"/>
    <w:rsid w:val="00A37B5C"/>
    <w:rsid w:val="00A409B1"/>
    <w:rsid w:val="00A4428D"/>
    <w:rsid w:val="00A46A43"/>
    <w:rsid w:val="00A472AD"/>
    <w:rsid w:val="00A477D9"/>
    <w:rsid w:val="00A557B1"/>
    <w:rsid w:val="00A60EB7"/>
    <w:rsid w:val="00A61B4F"/>
    <w:rsid w:val="00A63FFF"/>
    <w:rsid w:val="00A64E66"/>
    <w:rsid w:val="00A70CEE"/>
    <w:rsid w:val="00A7495B"/>
    <w:rsid w:val="00A74D3E"/>
    <w:rsid w:val="00A840C6"/>
    <w:rsid w:val="00A8442B"/>
    <w:rsid w:val="00A91494"/>
    <w:rsid w:val="00A91C09"/>
    <w:rsid w:val="00A92B94"/>
    <w:rsid w:val="00A93A08"/>
    <w:rsid w:val="00AA46DF"/>
    <w:rsid w:val="00AB439A"/>
    <w:rsid w:val="00AC157A"/>
    <w:rsid w:val="00AC424A"/>
    <w:rsid w:val="00AD27A4"/>
    <w:rsid w:val="00AD3F6E"/>
    <w:rsid w:val="00AD75AE"/>
    <w:rsid w:val="00AE1833"/>
    <w:rsid w:val="00AE5038"/>
    <w:rsid w:val="00AE57E9"/>
    <w:rsid w:val="00AE7061"/>
    <w:rsid w:val="00AF02D5"/>
    <w:rsid w:val="00AF6044"/>
    <w:rsid w:val="00B0379B"/>
    <w:rsid w:val="00B06483"/>
    <w:rsid w:val="00B105AB"/>
    <w:rsid w:val="00B11D5A"/>
    <w:rsid w:val="00B22D26"/>
    <w:rsid w:val="00B2352F"/>
    <w:rsid w:val="00B24297"/>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77B0"/>
    <w:rsid w:val="00B827EB"/>
    <w:rsid w:val="00B82818"/>
    <w:rsid w:val="00B90E4B"/>
    <w:rsid w:val="00B92937"/>
    <w:rsid w:val="00B933AC"/>
    <w:rsid w:val="00BA6D0D"/>
    <w:rsid w:val="00BB01D6"/>
    <w:rsid w:val="00BB1227"/>
    <w:rsid w:val="00BB4F79"/>
    <w:rsid w:val="00BC0341"/>
    <w:rsid w:val="00BC32A7"/>
    <w:rsid w:val="00BD4818"/>
    <w:rsid w:val="00BE71B5"/>
    <w:rsid w:val="00BF1711"/>
    <w:rsid w:val="00C00AB5"/>
    <w:rsid w:val="00C01991"/>
    <w:rsid w:val="00C04365"/>
    <w:rsid w:val="00C077A9"/>
    <w:rsid w:val="00C26916"/>
    <w:rsid w:val="00C32692"/>
    <w:rsid w:val="00C331E8"/>
    <w:rsid w:val="00C33DA6"/>
    <w:rsid w:val="00C356F7"/>
    <w:rsid w:val="00C35F15"/>
    <w:rsid w:val="00C36505"/>
    <w:rsid w:val="00C46FF5"/>
    <w:rsid w:val="00C47A82"/>
    <w:rsid w:val="00C6143D"/>
    <w:rsid w:val="00C6438C"/>
    <w:rsid w:val="00C65A6A"/>
    <w:rsid w:val="00C67DFA"/>
    <w:rsid w:val="00C70C25"/>
    <w:rsid w:val="00C752DC"/>
    <w:rsid w:val="00C80ED2"/>
    <w:rsid w:val="00C8187D"/>
    <w:rsid w:val="00C8393D"/>
    <w:rsid w:val="00C95136"/>
    <w:rsid w:val="00CB37A3"/>
    <w:rsid w:val="00CB60AB"/>
    <w:rsid w:val="00CC494C"/>
    <w:rsid w:val="00CD1E52"/>
    <w:rsid w:val="00CD22D7"/>
    <w:rsid w:val="00CD27E5"/>
    <w:rsid w:val="00CD436A"/>
    <w:rsid w:val="00CE77B8"/>
    <w:rsid w:val="00CF57E6"/>
    <w:rsid w:val="00CF5EAD"/>
    <w:rsid w:val="00CF600A"/>
    <w:rsid w:val="00D142D2"/>
    <w:rsid w:val="00D20954"/>
    <w:rsid w:val="00D2165E"/>
    <w:rsid w:val="00D23607"/>
    <w:rsid w:val="00D31564"/>
    <w:rsid w:val="00D344E6"/>
    <w:rsid w:val="00D3541E"/>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3E41"/>
    <w:rsid w:val="00DB5B6E"/>
    <w:rsid w:val="00DB7F41"/>
    <w:rsid w:val="00DC1BF7"/>
    <w:rsid w:val="00DE54E6"/>
    <w:rsid w:val="00DE7943"/>
    <w:rsid w:val="00DF3F7F"/>
    <w:rsid w:val="00DF7D82"/>
    <w:rsid w:val="00E05352"/>
    <w:rsid w:val="00E065B9"/>
    <w:rsid w:val="00E1364C"/>
    <w:rsid w:val="00E2212A"/>
    <w:rsid w:val="00E25ECE"/>
    <w:rsid w:val="00E306F9"/>
    <w:rsid w:val="00E325CF"/>
    <w:rsid w:val="00E35BD2"/>
    <w:rsid w:val="00E43042"/>
    <w:rsid w:val="00E46FCD"/>
    <w:rsid w:val="00E56C6D"/>
    <w:rsid w:val="00E608A0"/>
    <w:rsid w:val="00E63C81"/>
    <w:rsid w:val="00E66299"/>
    <w:rsid w:val="00E75DB4"/>
    <w:rsid w:val="00E77D28"/>
    <w:rsid w:val="00E84E87"/>
    <w:rsid w:val="00E900CA"/>
    <w:rsid w:val="00E902E7"/>
    <w:rsid w:val="00E91F5C"/>
    <w:rsid w:val="00E93858"/>
    <w:rsid w:val="00E958BE"/>
    <w:rsid w:val="00EA045A"/>
    <w:rsid w:val="00EA3B45"/>
    <w:rsid w:val="00EA766B"/>
    <w:rsid w:val="00EA7936"/>
    <w:rsid w:val="00EB399A"/>
    <w:rsid w:val="00EB7669"/>
    <w:rsid w:val="00ED004F"/>
    <w:rsid w:val="00ED1E02"/>
    <w:rsid w:val="00F01601"/>
    <w:rsid w:val="00F07CC6"/>
    <w:rsid w:val="00F123DB"/>
    <w:rsid w:val="00F1464D"/>
    <w:rsid w:val="00F1561B"/>
    <w:rsid w:val="00F33314"/>
    <w:rsid w:val="00F3497F"/>
    <w:rsid w:val="00F36B3B"/>
    <w:rsid w:val="00F3784A"/>
    <w:rsid w:val="00F414BF"/>
    <w:rsid w:val="00F452EA"/>
    <w:rsid w:val="00F459A6"/>
    <w:rsid w:val="00F46C84"/>
    <w:rsid w:val="00F502BD"/>
    <w:rsid w:val="00F52E2A"/>
    <w:rsid w:val="00F533AD"/>
    <w:rsid w:val="00F54489"/>
    <w:rsid w:val="00F54885"/>
    <w:rsid w:val="00F56444"/>
    <w:rsid w:val="00F573C7"/>
    <w:rsid w:val="00F635A8"/>
    <w:rsid w:val="00F71349"/>
    <w:rsid w:val="00F732AF"/>
    <w:rsid w:val="00F73FCE"/>
    <w:rsid w:val="00F80122"/>
    <w:rsid w:val="00F82A41"/>
    <w:rsid w:val="00F84A21"/>
    <w:rsid w:val="00FA2065"/>
    <w:rsid w:val="00FA33A1"/>
    <w:rsid w:val="00FB3594"/>
    <w:rsid w:val="00FB6709"/>
    <w:rsid w:val="00FC01FA"/>
    <w:rsid w:val="00FC1C82"/>
    <w:rsid w:val="00FC1CB9"/>
    <w:rsid w:val="00FC7C46"/>
    <w:rsid w:val="00FD2220"/>
    <w:rsid w:val="00FD2CD1"/>
    <w:rsid w:val="00FD4898"/>
    <w:rsid w:val="00FD7D84"/>
    <w:rsid w:val="00FE5770"/>
    <w:rsid w:val="00FE7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image" Target="media/image2.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AA3BD-6080-2944-802D-342724044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1467</TotalTime>
  <Pages>25</Pages>
  <Words>4579</Words>
  <Characters>24269</Characters>
  <Application>Microsoft Macintosh Word</Application>
  <DocSecurity>0</DocSecurity>
  <Lines>202</Lines>
  <Paragraphs>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28791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44</cp:revision>
  <cp:lastPrinted>2010-07-05T09:46:00Z</cp:lastPrinted>
  <dcterms:created xsi:type="dcterms:W3CDTF">2018-05-01T11:24:00Z</dcterms:created>
  <dcterms:modified xsi:type="dcterms:W3CDTF">2018-06-06T08:14:00Z</dcterms:modified>
</cp:coreProperties>
</file>