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777777" w:rsidR="007E610D" w:rsidRPr="008D6B31" w:rsidRDefault="00E07CBB">
      <w:pPr>
        <w:rPr>
          <w:rFonts w:ascii="Verdana" w:hAnsi="Verdana"/>
          <w:sz w:val="22"/>
          <w:szCs w:val="22"/>
        </w:rPr>
      </w:pPr>
      <w:r w:rsidRPr="008D6B31">
        <w:rPr>
          <w:rFonts w:ascii="Verdana" w:hAnsi="Verdana"/>
          <w:sz w:val="22"/>
          <w:szCs w:val="22"/>
        </w:rPr>
        <w:t>Respons</w:t>
      </w: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77777777"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5DE2BC40"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2D550A50" w14:textId="0D2E910B" w:rsidR="007E4A5E" w:rsidRPr="008D6B31"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Vad är anledning till att Grade behöver fokusera på att använda en pedagogisk modell.</w:t>
      </w:r>
      <w:r w:rsidRPr="008D6B31">
        <w:rPr>
          <w:rFonts w:ascii="Verdana" w:eastAsia="Times New Roman" w:hAnsi="Verdana" w:cs="Times New Roman"/>
          <w:color w:val="000000"/>
          <w:sz w:val="22"/>
          <w:szCs w:val="22"/>
        </w:rPr>
        <w:br/>
      </w:r>
    </w:p>
    <w:p w14:paraId="59C031B8" w14:textId="327977DB" w:rsidR="00DE16D9" w:rsidRPr="008D6B31" w:rsidRDefault="00E334E5"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p>
    <w:p w14:paraId="5B2340EC" w14:textId="2CCA70AA" w:rsidR="006418C3"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I introduktionen be</w:t>
      </w:r>
      <w:r w:rsidR="008D6B31">
        <w:rPr>
          <w:rFonts w:ascii="Verdana" w:eastAsia="Times New Roman" w:hAnsi="Verdana" w:cs="Times New Roman"/>
          <w:color w:val="000000"/>
          <w:sz w:val="22"/>
          <w:szCs w:val="22"/>
        </w:rPr>
        <w:t>rättas det om varför Grade kan behöva använda</w:t>
      </w:r>
      <w:r w:rsidRPr="008D6B31">
        <w:rPr>
          <w:rFonts w:ascii="Verdana" w:eastAsia="Times New Roman" w:hAnsi="Verdana" w:cs="Times New Roman"/>
          <w:color w:val="000000"/>
          <w:sz w:val="22"/>
          <w:szCs w:val="22"/>
        </w:rPr>
        <w:t xml:space="preserve"> en pedagogik modell:</w:t>
      </w:r>
      <w:r w:rsidRPr="008D6B31">
        <w:rPr>
          <w:rFonts w:ascii="Verdana" w:hAnsi="Verdana"/>
          <w:sz w:val="22"/>
          <w:szCs w:val="22"/>
        </w:rPr>
        <w:t xml:space="preserve"> </w:t>
      </w:r>
      <w:r w:rsidR="006418C3" w:rsidRPr="008D6B31">
        <w:rPr>
          <w:rFonts w:ascii="Verdana" w:hAnsi="Verdana"/>
          <w:sz w:val="22"/>
          <w:szCs w:val="22"/>
        </w:rPr>
        <w:t>”I och med detta kan implementeringen av en pedagogisk modell i ett ELF ge en stark utveckling och förbättrad kvalitet av ELF’s framtida e-kurser.”</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lastRenderedPageBreak/>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commentRangeStart w:id="0"/>
      <w:r w:rsidRPr="008D6B31">
        <w:rPr>
          <w:rFonts w:ascii="Verdana" w:eastAsia="Times New Roman" w:hAnsi="Verdana" w:cs="Times New Roman"/>
          <w:color w:val="000000"/>
          <w:sz w:val="22"/>
          <w:szCs w:val="22"/>
        </w:rPr>
        <w:t xml:space="preserve"> </w:t>
      </w:r>
      <w:commentRangeEnd w:id="0"/>
      <w:r w:rsidR="00B81998" w:rsidRPr="008D6B31">
        <w:rPr>
          <w:rStyle w:val="Kommentarsreferens"/>
          <w:rFonts w:ascii="Times New Roman" w:hAnsi="Times New Roman"/>
          <w:sz w:val="22"/>
          <w:szCs w:val="22"/>
        </w:rPr>
        <w:commentReference w:id="0"/>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31380E2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företaget Grade, är l</w:t>
      </w:r>
      <w:commentRangeStart w:id="1"/>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studie och tr</w:t>
      </w:r>
      <w:r w:rsidR="006418C3" w:rsidRPr="008D6B31">
        <w:rPr>
          <w:rFonts w:ascii="Verdana" w:eastAsia="Times New Roman" w:hAnsi="Verdana" w:cs="Times New Roman"/>
          <w:color w:val="000000"/>
          <w:sz w:val="22"/>
          <w:szCs w:val="22"/>
        </w:rPr>
        <w:t xml:space="preserve">ots detta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valideringen av de valda metoderna.</w:t>
      </w:r>
    </w:p>
    <w:p w14:paraId="0CF4C836" w14:textId="2A0795C4" w:rsidR="00835320" w:rsidRPr="008D6B31" w:rsidRDefault="00023706" w:rsidP="00E07CBB">
      <w:pPr>
        <w:rPr>
          <w:ins w:id="2" w:author="Olivia Imner" w:date="2019-02-20T14:22: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1"/>
      <w:r w:rsidR="00523684" w:rsidRPr="008D6B31">
        <w:rPr>
          <w:rStyle w:val="Kommentarsreferens"/>
          <w:rFonts w:ascii="Times New Roman" w:hAnsi="Times New Roman"/>
          <w:sz w:val="22"/>
          <w:szCs w:val="22"/>
        </w:rPr>
        <w:commentReference w:id="1"/>
      </w:r>
    </w:p>
    <w:p w14:paraId="25B187ED" w14:textId="77777777" w:rsidR="002257D9" w:rsidRPr="008D6B31" w:rsidRDefault="00E07CBB" w:rsidP="00E07CBB">
      <w:pPr>
        <w:rPr>
          <w:ins w:id="3"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2D2BCDE0" w14:textId="6634F083" w:rsidR="00AD3E01"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835320" w:rsidRPr="008D6B31">
        <w:rPr>
          <w:rFonts w:ascii="Verdana" w:eastAsia="Times New Roman" w:hAnsi="Verdana" w:cs="Times New Roman"/>
          <w:color w:val="000000"/>
          <w:sz w:val="22"/>
          <w:szCs w:val="22"/>
        </w:rPr>
        <w:t xml:space="preserve">Att </w:t>
      </w:r>
      <w:r w:rsidR="008632CC" w:rsidRPr="008D6B31">
        <w:rPr>
          <w:rFonts w:ascii="Verdana" w:eastAsia="Times New Roman" w:hAnsi="Verdana" w:cs="Times New Roman"/>
          <w:color w:val="000000"/>
          <w:sz w:val="22"/>
          <w:szCs w:val="22"/>
        </w:rPr>
        <w:t xml:space="preserve">berätta om varför en ostrukturerad intervju inte användes </w:t>
      </w:r>
      <w:r w:rsidR="00006EE0" w:rsidRPr="008D6B31">
        <w:rPr>
          <w:rFonts w:ascii="Verdana" w:eastAsia="Times New Roman" w:hAnsi="Verdana" w:cs="Times New Roman"/>
          <w:color w:val="000000"/>
          <w:sz w:val="22"/>
          <w:szCs w:val="22"/>
        </w:rPr>
        <w:t xml:space="preserve">i studien tycker jag inte skulle behövas eftersom jag ville ha strukturerade svar som kunde svara till ett kvantitativt resultat. Därmed tycker jag att det är </w:t>
      </w:r>
      <w:r w:rsidR="00A23C66">
        <w:rPr>
          <w:rFonts w:ascii="Verdana" w:eastAsia="Times New Roman" w:hAnsi="Verdana" w:cs="Times New Roman"/>
          <w:color w:val="000000"/>
          <w:sz w:val="22"/>
          <w:szCs w:val="22"/>
        </w:rPr>
        <w:t>logiskt</w:t>
      </w:r>
      <w:r w:rsidR="00006EE0" w:rsidRPr="008D6B31">
        <w:rPr>
          <w:rFonts w:ascii="Verdana" w:eastAsia="Times New Roman" w:hAnsi="Verdana" w:cs="Times New Roman"/>
          <w:color w:val="000000"/>
          <w:sz w:val="22"/>
          <w:szCs w:val="22"/>
        </w:rPr>
        <w:t xml:space="preserve"> </w:t>
      </w:r>
      <w:r w:rsidR="00A23C66">
        <w:rPr>
          <w:rFonts w:ascii="Verdana" w:eastAsia="Times New Roman" w:hAnsi="Verdana" w:cs="Times New Roman"/>
          <w:color w:val="000000"/>
          <w:sz w:val="22"/>
          <w:szCs w:val="22"/>
        </w:rPr>
        <w:t xml:space="preserve">att inte berätta </w:t>
      </w:r>
      <w:r w:rsidR="00006EE0" w:rsidRPr="008D6B31">
        <w:rPr>
          <w:rFonts w:ascii="Verdana" w:eastAsia="Times New Roman" w:hAnsi="Verdana" w:cs="Times New Roman"/>
          <w:color w:val="000000"/>
          <w:sz w:val="22"/>
          <w:szCs w:val="22"/>
        </w:rPr>
        <w:t>varför en ostrukturerad inter</w:t>
      </w:r>
      <w:r w:rsidR="00A23C66">
        <w:rPr>
          <w:rFonts w:ascii="Verdana" w:eastAsia="Times New Roman" w:hAnsi="Verdana" w:cs="Times New Roman"/>
          <w:color w:val="000000"/>
          <w:sz w:val="22"/>
          <w:szCs w:val="22"/>
        </w:rPr>
        <w:t xml:space="preserve">vju </w:t>
      </w:r>
      <w:r w:rsidR="00006EE0" w:rsidRPr="008D6B31">
        <w:rPr>
          <w:rFonts w:ascii="Verdana" w:eastAsia="Times New Roman" w:hAnsi="Verdana" w:cs="Times New Roman"/>
          <w:color w:val="000000"/>
          <w:sz w:val="22"/>
          <w:szCs w:val="22"/>
        </w:rPr>
        <w:t>användes.</w:t>
      </w:r>
    </w:p>
    <w:p w14:paraId="0485CA38" w14:textId="77777777" w:rsidR="002257D9" w:rsidRPr="008D6B31" w:rsidRDefault="00E07CBB" w:rsidP="00E07CBB">
      <w:pPr>
        <w:rPr>
          <w:ins w:id="5" w:author="Olivia Imner" w:date="2019-02-21T14:55:00Z"/>
          <w:rFonts w:ascii="Verdana" w:eastAsia="Times New Roman" w:hAnsi="Verdana" w:cs="Times New Roman"/>
          <w:color w:val="000000"/>
          <w:sz w:val="22"/>
          <w:szCs w:val="22"/>
        </w:rPr>
      </w:pPr>
      <w:bookmarkStart w:id="6" w:name="_GoBack"/>
      <w:bookmarkEnd w:id="6"/>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01B78458"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commentRangeStart w:id="7"/>
      <w:r w:rsidR="00023706" w:rsidRPr="008D6B31">
        <w:rPr>
          <w:rFonts w:ascii="Verdana" w:eastAsia="Times New Roman" w:hAnsi="Verdana" w:cs="Times New Roman"/>
          <w:color w:val="000000"/>
          <w:sz w:val="22"/>
          <w:szCs w:val="22"/>
        </w:rPr>
        <w:t>Redan b</w:t>
      </w:r>
      <w:r w:rsidRPr="008D6B31">
        <w:rPr>
          <w:rFonts w:ascii="Verdana" w:eastAsia="Times New Roman" w:hAnsi="Verdana" w:cs="Times New Roman"/>
          <w:color w:val="000000"/>
          <w:sz w:val="22"/>
          <w:szCs w:val="22"/>
        </w:rPr>
        <w:t xml:space="preserve">eskrivet </w:t>
      </w:r>
      <w:r w:rsidR="003C4B8E" w:rsidRPr="008D6B31">
        <w:rPr>
          <w:rFonts w:ascii="Verdana" w:eastAsia="Times New Roman" w:hAnsi="Verdana" w:cs="Times New Roman"/>
          <w:color w:val="000000"/>
          <w:sz w:val="22"/>
          <w:szCs w:val="22"/>
        </w:rPr>
        <w:t xml:space="preserve">tydligt </w:t>
      </w:r>
      <w:r w:rsidRPr="008D6B31">
        <w:rPr>
          <w:rFonts w:ascii="Verdana" w:eastAsia="Times New Roman" w:hAnsi="Verdana" w:cs="Times New Roman"/>
          <w:color w:val="000000"/>
          <w:sz w:val="22"/>
          <w:szCs w:val="22"/>
        </w:rPr>
        <w:t>i metod</w:t>
      </w:r>
      <w:commentRangeEnd w:id="7"/>
      <w:r w:rsidR="00F61367" w:rsidRPr="008D6B31">
        <w:rPr>
          <w:rStyle w:val="Kommentarsreferens"/>
          <w:rFonts w:ascii="Times New Roman" w:hAnsi="Times New Roman"/>
          <w:sz w:val="22"/>
          <w:szCs w:val="22"/>
        </w:rPr>
        <w:commentReference w:id="7"/>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0EADDFF9" w:rsidR="00006EE0" w:rsidRPr="008D6B31" w:rsidRDefault="00006EE0" w:rsidP="00006EE0">
      <w:pPr>
        <w:tabs>
          <w:tab w:val="left" w:pos="1134"/>
        </w:tabs>
        <w:jc w:val="both"/>
        <w:rPr>
          <w:rFonts w:ascii="Verdana" w:hAnsi="Verdana" w:cs="Times New Roman"/>
          <w:sz w:val="22"/>
          <w:szCs w:val="22"/>
        </w:rPr>
      </w:pPr>
      <w:proofErr w:type="gramStart"/>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 Studien</w:t>
      </w:r>
      <w:proofErr w:type="gramEnd"/>
      <w:r w:rsidRPr="008D6B31">
        <w:rPr>
          <w:rFonts w:ascii="Verdana" w:hAnsi="Verdana" w:cs="Times New Roman"/>
          <w:sz w:val="22"/>
          <w:szCs w:val="22"/>
        </w:rPr>
        <w:t xml:space="preserve">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w:t>
      </w:r>
      <w:proofErr w:type="spellStart"/>
      <w:r w:rsidRPr="008D6B31">
        <w:rPr>
          <w:rFonts w:ascii="Verdana" w:hAnsi="Verdana" w:cs="Times New Roman"/>
          <w:sz w:val="22"/>
          <w:szCs w:val="22"/>
        </w:rPr>
        <w:t>Malhotra</w:t>
      </w:r>
      <w:proofErr w:type="spellEnd"/>
      <w:r w:rsidRPr="008D6B31">
        <w:rPr>
          <w:rFonts w:ascii="Verdana" w:hAnsi="Verdana" w:cs="Times New Roman"/>
          <w:sz w:val="22"/>
          <w:szCs w:val="22"/>
        </w:rPr>
        <w:t xml:space="preserve">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2367CBBC" w:rsidR="00006EE0" w:rsidRPr="008D6B31" w:rsidRDefault="00E334E5" w:rsidP="00006EE0">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8"/>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8"/>
      <w:r w:rsidR="00F61367" w:rsidRPr="008D6B31">
        <w:rPr>
          <w:rStyle w:val="Kommentarsreferens"/>
          <w:rFonts w:ascii="Times New Roman" w:hAnsi="Times New Roman"/>
          <w:sz w:val="22"/>
          <w:szCs w:val="22"/>
        </w:rPr>
        <w:commentReference w:id="8"/>
      </w:r>
      <w:r w:rsidR="00006EE0" w:rsidRPr="008D6B31">
        <w:rPr>
          <w:rFonts w:ascii="Verdana" w:eastAsia="Times New Roman" w:hAnsi="Verdana" w:cs="Times New Roman"/>
          <w:color w:val="000000"/>
          <w:sz w:val="22"/>
          <w:szCs w:val="22"/>
        </w:rPr>
        <w:t xml:space="preserve"> Såhär beskrivs det i U9, Slutsatser och diskussion: ”</w:t>
      </w:r>
      <w:r w:rsidR="00006EE0" w:rsidRPr="008D6B31">
        <w:rPr>
          <w:rFonts w:ascii="Verdana" w:hAnsi="Verdana" w:cs="Garamond"/>
          <w:color w:val="000000"/>
          <w:sz w:val="22"/>
          <w:szCs w:val="22"/>
        </w:rPr>
        <w:t xml:space="preserve">Begränsningar skall diskuteras i termer av reproducerbarhet, validitet, reliabilitet, generaliserbarhet, vidareförbarhet, trovärdighet, etc., beroende på metodval och metodtillämpning.” </w:t>
      </w:r>
    </w:p>
    <w:p w14:paraId="6DC09223" w14:textId="6B911616" w:rsidR="00006EE0" w:rsidRPr="008D6B31" w:rsidRDefault="00006EE0" w:rsidP="00023706">
      <w:pPr>
        <w:rPr>
          <w:rFonts w:ascii="Verdana" w:eastAsia="Times New Roman" w:hAnsi="Verdana" w:cs="Times New Roman"/>
          <w:color w:val="000000"/>
          <w:sz w:val="22"/>
          <w:szCs w:val="22"/>
        </w:rPr>
      </w:pPr>
    </w:p>
    <w:p w14:paraId="6EB90741" w14:textId="77777777" w:rsidR="0009340F" w:rsidRPr="008D6B31" w:rsidRDefault="0009340F" w:rsidP="00E07CBB">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77777777" w:rsidR="00E07CBB"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57CC80BD" w14:textId="4A4C90CA" w:rsidR="003A461A" w:rsidRDefault="0009340F" w:rsidP="00E07CBB">
      <w:pPr>
        <w:rPr>
          <w:rFonts w:ascii="Verdana" w:eastAsia="Times New Roman" w:hAnsi="Verdana" w:cs="Times New Roman"/>
          <w:color w:val="000000"/>
          <w:sz w:val="22"/>
          <w:szCs w:val="22"/>
        </w:rPr>
      </w:pPr>
      <w:commentRangeStart w:id="9"/>
      <w:r w:rsidRPr="008D6B31">
        <w:rPr>
          <w:rFonts w:ascii="Verdana" w:eastAsia="Times New Roman" w:hAnsi="Verdana" w:cs="Times New Roman"/>
          <w:color w:val="000000"/>
          <w:sz w:val="22"/>
          <w:szCs w:val="22"/>
        </w:rPr>
        <w:t>Respons:</w:t>
      </w:r>
      <w:r w:rsidR="009B0723" w:rsidRPr="008D6B31">
        <w:rPr>
          <w:rFonts w:ascii="Verdana" w:eastAsia="Times New Roman" w:hAnsi="Verdana" w:cs="Times New Roman"/>
          <w:color w:val="000000"/>
          <w:sz w:val="22"/>
          <w:szCs w:val="22"/>
        </w:rPr>
        <w:t xml:space="preserve"> </w:t>
      </w:r>
      <w:r w:rsidR="003A461A">
        <w:rPr>
          <w:rFonts w:ascii="Verdana" w:eastAsia="Times New Roman" w:hAnsi="Verdana" w:cs="Times New Roman"/>
          <w:color w:val="000000"/>
          <w:sz w:val="22"/>
          <w:szCs w:val="22"/>
        </w:rPr>
        <w:t>Det har s</w:t>
      </w:r>
      <w:r w:rsidR="00D2419A">
        <w:rPr>
          <w:rFonts w:ascii="Verdana" w:eastAsia="Times New Roman" w:hAnsi="Verdana" w:cs="Times New Roman"/>
          <w:color w:val="000000"/>
          <w:sz w:val="22"/>
          <w:szCs w:val="22"/>
        </w:rPr>
        <w:t xml:space="preserve">etts över hur </w:t>
      </w:r>
      <w:r w:rsidR="003A461A">
        <w:rPr>
          <w:rFonts w:ascii="Verdana" w:eastAsia="Times New Roman" w:hAnsi="Verdana" w:cs="Times New Roman"/>
          <w:color w:val="000000"/>
          <w:sz w:val="22"/>
          <w:szCs w:val="22"/>
        </w:rPr>
        <w:t>faktauppställningen</w:t>
      </w:r>
      <w:r w:rsidR="00D2419A">
        <w:rPr>
          <w:rFonts w:ascii="Verdana" w:eastAsia="Times New Roman" w:hAnsi="Verdana" w:cs="Times New Roman"/>
          <w:color w:val="000000"/>
          <w:sz w:val="22"/>
          <w:szCs w:val="22"/>
        </w:rPr>
        <w:t xml:space="preserve"> för modellerna</w:t>
      </w:r>
      <w:r w:rsidR="003A461A">
        <w:rPr>
          <w:rFonts w:ascii="Verdana" w:eastAsia="Times New Roman" w:hAnsi="Verdana" w:cs="Times New Roman"/>
          <w:color w:val="000000"/>
          <w:sz w:val="22"/>
          <w:szCs w:val="22"/>
        </w:rPr>
        <w:t xml:space="preserve"> </w:t>
      </w:r>
      <w:r w:rsidR="00D2419A">
        <w:rPr>
          <w:rFonts w:ascii="Verdana" w:eastAsia="Times New Roman" w:hAnsi="Verdana" w:cs="Times New Roman"/>
          <w:color w:val="000000"/>
          <w:sz w:val="22"/>
          <w:szCs w:val="22"/>
        </w:rPr>
        <w:t xml:space="preserve">relaterar till intervjufrågorna. Det fattades intervjufrågor som matchade enligt ATM 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 Det löstes genom att matcha en befintlig intervjufråga från modellerna DIM och KLM. </w:t>
      </w:r>
      <w:r w:rsidR="00D2419A" w:rsidRPr="008D6B31">
        <w:rPr>
          <w:rFonts w:ascii="Verdana" w:eastAsia="Times New Roman" w:hAnsi="Verdana" w:cs="Times New Roman"/>
          <w:color w:val="000000"/>
          <w:sz w:val="22"/>
          <w:szCs w:val="22"/>
        </w:rPr>
        <w:t>R</w:t>
      </w:r>
      <w:r w:rsidR="00D2419A">
        <w:rPr>
          <w:rFonts w:ascii="Verdana" w:eastAsia="Times New Roman" w:hAnsi="Verdana" w:cs="Times New Roman"/>
          <w:color w:val="000000"/>
          <w:sz w:val="22"/>
          <w:szCs w:val="22"/>
        </w:rPr>
        <w:t xml:space="preserve">esultat har därmed förändrat men </w:t>
      </w:r>
      <w:r w:rsidR="00D2419A" w:rsidRPr="008D6B31">
        <w:rPr>
          <w:rFonts w:ascii="Verdana" w:eastAsia="Times New Roman" w:hAnsi="Verdana" w:cs="Times New Roman"/>
          <w:color w:val="000000"/>
          <w:sz w:val="22"/>
          <w:szCs w:val="22"/>
        </w:rPr>
        <w:t>slutsatserna är de samma.</w:t>
      </w:r>
      <w:commentRangeEnd w:id="9"/>
      <w:r w:rsidR="008D12EB">
        <w:rPr>
          <w:rStyle w:val="Kommentarsreferens"/>
          <w:rFonts w:ascii="Times New Roman" w:hAnsi="Times New Roman"/>
        </w:rPr>
        <w:commentReference w:id="9"/>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9-02-25T17:02:00Z" w:initials="OI">
    <w:p w14:paraId="686B297D" w14:textId="77777777" w:rsidR="003A461A" w:rsidRPr="00523684" w:rsidRDefault="003A461A">
      <w:pPr>
        <w:pStyle w:val="Kommentarer"/>
        <w:rPr>
          <w:lang w:val="en-GB"/>
        </w:rPr>
      </w:pPr>
      <w:r>
        <w:rPr>
          <w:rStyle w:val="Kommentarsreferens"/>
        </w:rPr>
        <w:annotationRef/>
      </w:r>
      <w:r w:rsidRPr="00523684">
        <w:rPr>
          <w:lang w:val="en-GB"/>
        </w:rPr>
        <w:t xml:space="preserve">I think you misunderstood this comment. I read the comment such that ”background” is not </w:t>
      </w:r>
      <w:proofErr w:type="spellStart"/>
      <w:r w:rsidRPr="00523684">
        <w:rPr>
          <w:lang w:val="en-GB"/>
        </w:rPr>
        <w:t>refering</w:t>
      </w:r>
      <w:proofErr w:type="spellEnd"/>
      <w:r w:rsidRPr="00523684">
        <w:rPr>
          <w:lang w:val="en-GB"/>
        </w:rPr>
        <w:t xml:space="preserve"> to the background in your thesis but Grades background, i.e. Grades history… Although, I am unsure since the comment is not well written at all. </w:t>
      </w:r>
    </w:p>
    <w:p w14:paraId="01A09467" w14:textId="77777777" w:rsidR="003A461A" w:rsidRDefault="003A461A">
      <w:pPr>
        <w:pStyle w:val="Kommentarer"/>
        <w:rPr>
          <w:color w:val="FFFFFF" w:themeColor="background1"/>
        </w:rPr>
      </w:pPr>
      <w:r w:rsidRPr="0057651D">
        <w:rPr>
          <w:color w:val="FFFFFF" w:themeColor="background1"/>
        </w:rPr>
        <w:t>Det refererar till om det fanns en anledning till att jag gjorde studien.</w:t>
      </w:r>
    </w:p>
    <w:p w14:paraId="0869EE9D" w14:textId="77777777" w:rsidR="003A461A" w:rsidRDefault="003A461A">
      <w:pPr>
        <w:pStyle w:val="Kommentarer"/>
        <w:rPr>
          <w:color w:val="FFFFFF" w:themeColor="background1"/>
        </w:rPr>
      </w:pPr>
    </w:p>
    <w:p w14:paraId="72237D2B" w14:textId="0A31BDE1" w:rsidR="003A461A" w:rsidRDefault="003A461A">
      <w:pPr>
        <w:pStyle w:val="Kommentarer"/>
        <w:rPr>
          <w:b/>
          <w:color w:val="000000" w:themeColor="text1"/>
          <w:lang w:val="en-GB"/>
        </w:rPr>
      </w:pPr>
      <w:r w:rsidRPr="007E4A5E">
        <w:rPr>
          <w:b/>
          <w:color w:val="000000" w:themeColor="text1"/>
          <w:lang w:val="en-GB"/>
        </w:rPr>
        <w:t>In my opinion this is still not sufficiently clear. Even in the case, as now, that the comment is not written in sufficiently good form to understand what the problem is, your response needs to be written well enough to understand BOTH the problem/comment and your response.</w:t>
      </w:r>
    </w:p>
    <w:p w14:paraId="1B936E31" w14:textId="77777777" w:rsidR="003A461A" w:rsidRPr="00006EE0" w:rsidRDefault="003A461A">
      <w:pPr>
        <w:pStyle w:val="Kommentarer"/>
        <w:rPr>
          <w:b/>
          <w:color w:val="FF0000"/>
          <w:lang w:val="en-GB"/>
        </w:rPr>
      </w:pPr>
    </w:p>
    <w:p w14:paraId="01F70B79" w14:textId="5F6A27BB" w:rsidR="003A461A" w:rsidRPr="007E4A5E" w:rsidRDefault="005C2B6C">
      <w:pPr>
        <w:pStyle w:val="Kommentarer"/>
        <w:rPr>
          <w:b/>
          <w:color w:val="000000" w:themeColor="text1"/>
          <w:lang w:val="en-GB"/>
        </w:rPr>
      </w:pPr>
      <w:proofErr w:type="spellStart"/>
      <w:r>
        <w:rPr>
          <w:b/>
          <w:color w:val="FF0000"/>
          <w:lang w:val="en-GB"/>
        </w:rPr>
        <w:t>Bättre</w:t>
      </w:r>
      <w:proofErr w:type="spellEnd"/>
      <w:r w:rsidR="003A461A">
        <w:rPr>
          <w:b/>
          <w:color w:val="FF0000"/>
          <w:lang w:val="en-GB"/>
        </w:rPr>
        <w:t>?</w:t>
      </w:r>
    </w:p>
  </w:comment>
  <w:comment w:id="1" w:author="Microsoft Office User" w:date="2019-02-25T16:52:00Z" w:initials="Office">
    <w:p w14:paraId="314E1F28" w14:textId="7A6FC34F" w:rsidR="003A461A" w:rsidRPr="00523684" w:rsidRDefault="003A461A">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comment>
  <w:comment w:id="7" w:author="Microsoft Office User" w:date="2019-02-25T16:44:00Z" w:initials="Office">
    <w:p w14:paraId="1537DC7B" w14:textId="6C4CE5AB" w:rsidR="003A461A" w:rsidRPr="00F61367" w:rsidRDefault="003A461A">
      <w:pPr>
        <w:pStyle w:val="Kommentarer"/>
        <w:rPr>
          <w:lang w:val="en-GB"/>
        </w:rPr>
      </w:pPr>
      <w:r>
        <w:rPr>
          <w:rStyle w:val="Kommentarsreferens"/>
        </w:rPr>
        <w:annotationRef/>
      </w:r>
      <w:r w:rsidRPr="00F61367">
        <w:rPr>
          <w:lang w:val="en-GB"/>
        </w:rPr>
        <w:t xml:space="preserve">Where? What does it say in the method? </w:t>
      </w:r>
      <w:r>
        <w:rPr>
          <w:lang w:val="en-GB"/>
        </w:rPr>
        <w:t xml:space="preserve">Why haven’t you quoted the text here so the reader doesn’t need to go look it up in the text?? </w:t>
      </w:r>
      <w:proofErr w:type="spellStart"/>
      <w:r>
        <w:rPr>
          <w:lang w:val="en-GB"/>
        </w:rPr>
        <w:t>Fixat</w:t>
      </w:r>
      <w:proofErr w:type="spellEnd"/>
    </w:p>
  </w:comment>
  <w:comment w:id="8" w:author="Microsoft Office User" w:date="2019-02-25T16:44:00Z" w:initials="Office">
    <w:p w14:paraId="243DFA82" w14:textId="5FFF9D92" w:rsidR="003A461A" w:rsidRPr="00F61367" w:rsidRDefault="003A461A">
      <w:pPr>
        <w:pStyle w:val="Kommentarer"/>
        <w:rPr>
          <w:lang w:val="en-GB"/>
        </w:rPr>
      </w:pPr>
      <w:r>
        <w:rPr>
          <w:rStyle w:val="Kommentarsreferens"/>
        </w:rPr>
        <w:annotationRef/>
      </w:r>
      <w:r w:rsidRPr="00F61367">
        <w:rPr>
          <w:lang w:val="en-GB"/>
        </w:rPr>
        <w:t>Which lines? What do they say?</w:t>
      </w:r>
      <w:r>
        <w:rPr>
          <w:lang w:val="en-GB"/>
        </w:rPr>
        <w:t xml:space="preserve"> </w:t>
      </w:r>
      <w:proofErr w:type="spellStart"/>
      <w:r>
        <w:rPr>
          <w:lang w:val="en-GB"/>
        </w:rPr>
        <w:t>Fixat</w:t>
      </w:r>
      <w:proofErr w:type="spellEnd"/>
    </w:p>
  </w:comment>
  <w:comment w:id="9" w:author="Olivia Imner" w:date="2019-02-25T17:01:00Z" w:initials="OI">
    <w:p w14:paraId="7AB61B77" w14:textId="7A7CB530" w:rsidR="008D12EB" w:rsidRDefault="008D12EB">
      <w:pPr>
        <w:pStyle w:val="Kommentarer"/>
      </w:pPr>
      <w:r>
        <w:rPr>
          <w:rStyle w:val="Kommentarsreferens"/>
        </w:rPr>
        <w:annotationRef/>
      </w:r>
      <w:proofErr w:type="spellStart"/>
      <w:r>
        <w:t>Better</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6082D"/>
    <w:rsid w:val="0009340F"/>
    <w:rsid w:val="001716E0"/>
    <w:rsid w:val="001E0AF7"/>
    <w:rsid w:val="002257D9"/>
    <w:rsid w:val="00267DC4"/>
    <w:rsid w:val="003A461A"/>
    <w:rsid w:val="003B3C50"/>
    <w:rsid w:val="003C4B8E"/>
    <w:rsid w:val="00453D7C"/>
    <w:rsid w:val="00471481"/>
    <w:rsid w:val="00523684"/>
    <w:rsid w:val="0057651D"/>
    <w:rsid w:val="005C2B6C"/>
    <w:rsid w:val="005E3847"/>
    <w:rsid w:val="006418C3"/>
    <w:rsid w:val="006623D3"/>
    <w:rsid w:val="006A610C"/>
    <w:rsid w:val="007053BF"/>
    <w:rsid w:val="007D6A7B"/>
    <w:rsid w:val="007E4A5E"/>
    <w:rsid w:val="007E610D"/>
    <w:rsid w:val="00835320"/>
    <w:rsid w:val="008632CC"/>
    <w:rsid w:val="00887C1A"/>
    <w:rsid w:val="008D12EB"/>
    <w:rsid w:val="008D6B31"/>
    <w:rsid w:val="008D71DD"/>
    <w:rsid w:val="008F63C6"/>
    <w:rsid w:val="00975781"/>
    <w:rsid w:val="009B0723"/>
    <w:rsid w:val="009E5A53"/>
    <w:rsid w:val="009F79A7"/>
    <w:rsid w:val="00A23C66"/>
    <w:rsid w:val="00AD3E01"/>
    <w:rsid w:val="00B07B45"/>
    <w:rsid w:val="00B81998"/>
    <w:rsid w:val="00C5208C"/>
    <w:rsid w:val="00C54061"/>
    <w:rsid w:val="00D2419A"/>
    <w:rsid w:val="00DA652E"/>
    <w:rsid w:val="00DE16D9"/>
    <w:rsid w:val="00E07CBB"/>
    <w:rsid w:val="00E334E5"/>
    <w:rsid w:val="00EA5FC2"/>
    <w:rsid w:val="00EA6412"/>
    <w:rsid w:val="00EB2A08"/>
    <w:rsid w:val="00F61367"/>
    <w:rsid w:val="00F672B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1720</Words>
  <Characters>9116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5</cp:revision>
  <dcterms:created xsi:type="dcterms:W3CDTF">2019-02-25T16:00:00Z</dcterms:created>
  <dcterms:modified xsi:type="dcterms:W3CDTF">2019-02-25T16:04:00Z</dcterms:modified>
</cp:coreProperties>
</file>