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D3A56" w:rsidRDefault="00ED3A56">
                            <w:pPr>
                              <w:pStyle w:val="Frontpagetext"/>
                              <w:rPr>
                                <w:sz w:val="28"/>
                                <w:szCs w:val="28"/>
                              </w:rPr>
                            </w:pPr>
                            <w:r>
                              <w:rPr>
                                <w:sz w:val="28"/>
                                <w:szCs w:val="28"/>
                              </w:rPr>
                              <w:t xml:space="preserve">Institutionen för data- </w:t>
                            </w:r>
                            <w:r>
                              <w:rPr>
                                <w:sz w:val="28"/>
                                <w:szCs w:val="28"/>
                              </w:rPr>
                              <w:br/>
                              <w:t>och systemvetenskap</w:t>
                            </w:r>
                          </w:p>
                          <w:p w14:paraId="0DD0DA7D" w14:textId="77777777" w:rsidR="00ED3A56" w:rsidRDefault="00ED3A56">
                            <w:pPr>
                              <w:pStyle w:val="TextBox"/>
                            </w:pPr>
                            <w:r>
                              <w:t>Examensarbete 15 hp</w:t>
                            </w:r>
                          </w:p>
                          <w:p w14:paraId="205AAAC7" w14:textId="77777777" w:rsidR="00ED3A56" w:rsidRDefault="00ED3A56">
                            <w:pPr>
                              <w:pStyle w:val="TextBox"/>
                            </w:pPr>
                            <w:r>
                              <w:t>Data- och systemvetenskap</w:t>
                            </w:r>
                          </w:p>
                          <w:p w14:paraId="51566511" w14:textId="77777777" w:rsidR="00ED3A56" w:rsidRDefault="00ED3A56">
                            <w:pPr>
                              <w:pStyle w:val="Textruta"/>
                            </w:pPr>
                            <w:r>
                              <w:t xml:space="preserve">Kurs- eller utbildningsprogram (180 hp) </w:t>
                            </w:r>
                          </w:p>
                          <w:p w14:paraId="7A700FAB" w14:textId="77777777" w:rsidR="00ED3A56" w:rsidRDefault="00ED3A56">
                            <w:pPr>
                              <w:pStyle w:val="Textruta"/>
                            </w:pPr>
                            <w:r>
                              <w:t>Höst-/Vårterminen 2018</w:t>
                            </w:r>
                          </w:p>
                          <w:p w14:paraId="381612CD" w14:textId="77777777" w:rsidR="00ED3A56" w:rsidRDefault="00ED3A56">
                            <w:pPr>
                              <w:pStyle w:val="Textruta"/>
                            </w:pPr>
                            <w:r>
                              <w:t>Handledare: Robert Ramberg</w:t>
                            </w:r>
                          </w:p>
                          <w:p w14:paraId="41DC09BB" w14:textId="77777777" w:rsidR="00ED3A56" w:rsidRDefault="00ED3A56">
                            <w:pPr>
                              <w:pStyle w:val="Textruta"/>
                            </w:pPr>
                            <w:r>
                              <w:t>Granskare: Förnamn Efternamn</w:t>
                            </w:r>
                          </w:p>
                          <w:p w14:paraId="316E1ACF" w14:textId="77777777" w:rsidR="00ED3A56" w:rsidRDefault="00ED3A56">
                            <w:pPr>
                              <w:pStyle w:val="Textruta"/>
                              <w:rPr>
                                <w:lang w:val="en-US"/>
                              </w:rPr>
                            </w:pPr>
                            <w:r>
                              <w:rPr>
                                <w:lang w:val="en-US"/>
                              </w:rPr>
                              <w:t>English title: Evaluation of pedagogical models as a platform for the refinement of courses at the e-learning company Grade</w:t>
                            </w:r>
                          </w:p>
                          <w:p w14:paraId="680742CD" w14:textId="77777777" w:rsidR="00ED3A56" w:rsidRDefault="00ED3A56">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 xml:space="preserve">(Yeh, 2009; Kauchak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r w:rsidR="00D7649D">
        <w:rPr>
          <w:szCs w:val="22"/>
        </w:rPr>
        <w:lastRenderedPageBreak/>
        <w:t>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9" w:name="_Toc391456181"/>
      <w:bookmarkStart w:id="10" w:name="_Toc394248555"/>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394248556"/>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3"/>
      <w:r>
        <w:t>m</w:t>
      </w:r>
      <w:r w:rsidR="003B5EB1">
        <w:t>odellernas</w:t>
      </w:r>
      <w:r>
        <w:t xml:space="preserve"> </w:t>
      </w:r>
      <w:r w:rsidR="006601B2">
        <w:t xml:space="preserve">faser och </w:t>
      </w:r>
      <w:r>
        <w:t xml:space="preserve">element </w:t>
      </w:r>
      <w:commentRangeEnd w:id="13"/>
      <w:r w:rsidR="00622CDA">
        <w:rPr>
          <w:rStyle w:val="Kommentarsreferens"/>
        </w:rPr>
        <w:commentReference w:id="13"/>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4"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5"/>
      <w:r w:rsidR="00633E89">
        <w:t>.</w:t>
      </w:r>
      <w:commentRangeEnd w:id="15"/>
      <w:r w:rsidR="00673314">
        <w:rPr>
          <w:rStyle w:val="Kommentarsreferens"/>
        </w:rPr>
        <w:commentReference w:id="15"/>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6" w:name="_Toc391456183"/>
      <w:bookmarkStart w:id="17" w:name="_Toc394248557"/>
      <w:r w:rsidRPr="004E58AD">
        <w:t>Utvärdering</w:t>
      </w:r>
      <w:bookmarkEnd w:id="16"/>
      <w:bookmarkEnd w:id="17"/>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8" w:name="_Toc391456184"/>
      <w:bookmarkStart w:id="19" w:name="_Toc394248558"/>
      <w:bookmarkEnd w:id="18"/>
      <w:commentRangeStart w:id="20"/>
      <w:r>
        <w:lastRenderedPageBreak/>
        <w:t>Resultat</w:t>
      </w:r>
      <w:bookmarkEnd w:id="19"/>
      <w:commentRangeEnd w:id="20"/>
      <w:r w:rsidR="00E04FD4">
        <w:rPr>
          <w:rStyle w:val="Kommentarsreferens"/>
          <w:rFonts w:ascii="Times New Roman" w:eastAsiaTheme="minorHAnsi" w:hAnsi="Times New Roman" w:cstheme="minorBidi"/>
          <w:bCs w:val="0"/>
          <w:color w:val="auto"/>
        </w:rPr>
        <w:commentReference w:id="20"/>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w:t>
      </w:r>
      <w:r w:rsidR="004A08DF">
        <w:rPr>
          <w:color w:val="353535"/>
          <w:szCs w:val="22"/>
        </w:rPr>
        <w:lastRenderedPageBreak/>
        <w:t xml:space="preserve">och det innebär att 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2679E9F8"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F6A503E"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1"/>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w:t>
      </w:r>
      <w:commentRangeStart w:id="32"/>
      <w:r w:rsidR="00D000E0">
        <w:t xml:space="preserve">faser och element </w:t>
      </w:r>
      <w:commentRangeEnd w:id="32"/>
      <w:r w:rsidR="00575177">
        <w:rPr>
          <w:rStyle w:val="Kommentarsreferens"/>
          <w:rFonts w:eastAsiaTheme="minorHAnsi" w:cstheme="minorBidi"/>
          <w:lang w:eastAsia="en-US"/>
        </w:rPr>
        <w:commentReference w:id="32"/>
      </w:r>
      <w:r w:rsidR="002717B1">
        <w:t>(Bilaga 1) för</w:t>
      </w:r>
      <w:r w:rsidR="0047588C">
        <w:t xml:space="preserve"> </w:t>
      </w:r>
      <w:r w:rsidR="00D000E0">
        <w:t xml:space="preserve">att sedan </w:t>
      </w:r>
      <w:r w:rsidR="00D000E0">
        <w:lastRenderedPageBreak/>
        <w:t xml:space="preserve">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commentRangeStart w:id="33"/>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33"/>
      <w:r w:rsidR="00C240AD">
        <w:rPr>
          <w:rStyle w:val="Kommentarsreferens"/>
          <w:rFonts w:eastAsiaTheme="minorHAnsi" w:cstheme="minorBidi"/>
          <w:lang w:eastAsia="en-US"/>
        </w:rPr>
        <w:commentReference w:id="33"/>
      </w:r>
      <w:r w:rsidR="00850895">
        <w:t>(medelpoäng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6B01B690"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34" w:author="Jason Serviss" w:date="2018-09-15T15:26:00Z">
        <w:r w:rsidR="005E268B" w:rsidDel="00E91509">
          <w:delText xml:space="preserve">Nästa </w:delText>
        </w:r>
      </w:del>
      <w:del w:id="35"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36"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w:t>
      </w:r>
      <w:r w:rsidR="00227C61">
        <w:lastRenderedPageBreak/>
        <w:t xml:space="preserve">grundades i </w:t>
      </w:r>
      <w:r w:rsidR="00DC7A9B">
        <w:t>att Grade inte lägger någon större fokus på dessa områden.</w:t>
      </w:r>
      <w:ins w:id="37" w:author="Jason Serviss" w:date="2018-09-15T15:44:00Z">
        <w:r w:rsidR="00227C61">
          <w:rPr>
            <w:rStyle w:val="Kommentarsreferens"/>
            <w:rFonts w:eastAsiaTheme="minorHAnsi" w:cstheme="minorBidi"/>
            <w:lang w:eastAsia="en-US"/>
          </w:rPr>
          <w:commentReference w:id="38"/>
        </w:r>
      </w:ins>
      <w:ins w:id="40"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hur kursen fungerar för studenten </w:t>
      </w:r>
      <w:commentRangeStart w:id="41"/>
      <w:r w:rsidR="00227C61">
        <w:t>och</w:t>
      </w:r>
      <w:r w:rsidR="000C13C1">
        <w:t xml:space="preserve"> visar vad studenten är belägen av för tillfället</w:t>
      </w:r>
      <w:r w:rsidR="00227C61">
        <w:t xml:space="preserve"> </w:t>
      </w:r>
      <w:commentRangeEnd w:id="41"/>
      <w:r w:rsidR="00227C61">
        <w:rPr>
          <w:rStyle w:val="Kommentarsreferens"/>
          <w:rFonts w:eastAsiaTheme="minorHAnsi" w:cstheme="minorBidi"/>
          <w:lang w:eastAsia="en-US"/>
        </w:rPr>
        <w:commentReference w:id="41"/>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commentRangeStart w:id="43"/>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commentRangeEnd w:id="43"/>
      <w:r w:rsidR="00463CEE">
        <w:rPr>
          <w:rStyle w:val="Kommentarsreferens"/>
          <w:rFonts w:eastAsiaTheme="minorHAnsi" w:cstheme="minorBidi"/>
          <w:lang w:eastAsia="en-US"/>
        </w:rPr>
        <w:commentReference w:id="43"/>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4"/>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lastRenderedPageBreak/>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4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B7EED19" w:rsidR="00E2013D" w:rsidRDefault="005D0C05" w:rsidP="004E58AD">
      <w:pPr>
        <w:pStyle w:val="Brdtext"/>
        <w:spacing w:line="600" w:lineRule="auto"/>
        <w:rPr>
          <w:ins w:id="46" w:author="Jason Serviss" w:date="2018-09-15T16:56:00Z"/>
        </w:rPr>
      </w:pPr>
      <w:commentRangeStart w:id="47"/>
      <w:r>
        <w:t>Vi</w:t>
      </w:r>
      <w:commentRangeEnd w:id="47"/>
      <w:r w:rsidR="003E2AEF">
        <w:rPr>
          <w:rStyle w:val="Kommentarsreferens"/>
          <w:rFonts w:eastAsiaTheme="minorHAnsi" w:cstheme="minorBidi"/>
          <w:lang w:eastAsia="en-US"/>
        </w:rPr>
        <w:commentReference w:id="47"/>
      </w:r>
      <w:r>
        <w:t xml:space="preserve"> valde att titta </w:t>
      </w:r>
      <w:r w:rsidR="00E2013D">
        <w:t>poängutdelningen för</w:t>
      </w:r>
      <w:r>
        <w:t xml:space="preserve"> varje individuell kurs som evaluerades </w:t>
      </w:r>
      <w:r w:rsidR="005A03C6">
        <w:t xml:space="preserve">för att få en förståelse för om särskilda krav från specifika kurser kan påverka hur anpassade DIM är. </w:t>
      </w:r>
      <w:r w:rsidR="00850895">
        <w:t xml:space="preserve">Resultatet visar att spridningen mellan poäng och respektive kurs har en </w:t>
      </w:r>
      <w:r w:rsidR="00B623A6">
        <w:t>medel</w:t>
      </w:r>
      <w:r w:rsidR="005A03C6">
        <w:t xml:space="preserve">skillnad </w:t>
      </w:r>
      <w:r w:rsidR="00850895">
        <w:t>på cirka 0,5 poäng</w:t>
      </w:r>
      <w:commentRangeStart w:id="48"/>
      <w:r w:rsidR="00850895">
        <w:t xml:space="preserve"> </w:t>
      </w:r>
      <w:commentRangeEnd w:id="48"/>
      <w:r w:rsidR="00E04FD4">
        <w:rPr>
          <w:rStyle w:val="Kommentarsreferens"/>
          <w:rFonts w:eastAsiaTheme="minorHAnsi" w:cstheme="minorBidi"/>
          <w:lang w:eastAsia="en-US"/>
        </w:rPr>
        <w:commentReference w:id="48"/>
      </w:r>
      <w:r w:rsidR="00850895">
        <w:t xml:space="preserve">(Figur 3a). </w:t>
      </w:r>
      <w:r w:rsidR="00377747">
        <w:t>Vi ser att DIM’</w:t>
      </w:r>
      <w:r w:rsidR="00377747" w:rsidRPr="00377747">
        <w:t xml:space="preserve">s poäng är likartade, vilket tyder på att DIM är lika lämplig för de kurser som är observerade, och dessutom behöver </w:t>
      </w:r>
      <w:r w:rsidR="00385B71">
        <w:t xml:space="preserve">inte </w:t>
      </w:r>
      <w:r w:rsidR="00377747" w:rsidRPr="00377747">
        <w:t>s</w:t>
      </w:r>
      <w:r w:rsidR="00377747">
        <w:t>pecifika pedagogiska strategier/</w:t>
      </w:r>
      <w:r w:rsidR="00377747" w:rsidRPr="00377747">
        <w:t xml:space="preserve">modeller behöva genomföras </w:t>
      </w:r>
      <w:r w:rsidR="00377747">
        <w:t xml:space="preserve">i grunden per kurs för "typiska" Grade </w:t>
      </w:r>
      <w:r w:rsidR="00377747" w:rsidRPr="00377747">
        <w:t>kunder</w:t>
      </w:r>
      <w:r w:rsidR="00377747">
        <w:t>.</w:t>
      </w:r>
      <w:commentRangeStart w:id="49"/>
      <w:r w:rsidR="00377747">
        <w:t xml:space="preserve"> </w:t>
      </w:r>
      <w:commentRangeEnd w:id="49"/>
      <w:proofErr w:type="gramStart"/>
      <w:r w:rsidR="00377747">
        <w:rPr>
          <w:rStyle w:val="Kommentarsreferens"/>
          <w:rFonts w:eastAsiaTheme="minorHAnsi" w:cstheme="minorBidi"/>
          <w:lang w:eastAsia="en-US"/>
        </w:rPr>
        <w:commentReference w:id="49"/>
      </w:r>
      <w:commentRangeStart w:id="51"/>
      <w:r w:rsidR="00BA7F7A">
        <w:t xml:space="preserve"> </w:t>
      </w:r>
      <w:commentRangeStart w:id="52"/>
      <w:r w:rsidR="00BA7F7A">
        <w:t xml:space="preserve"> </w:t>
      </w:r>
      <w:commentRangeEnd w:id="52"/>
      <w:r w:rsidR="00E04FD4">
        <w:rPr>
          <w:rStyle w:val="Kommentarsreferens"/>
          <w:rFonts w:eastAsiaTheme="minorHAnsi" w:cstheme="minorBidi"/>
          <w:lang w:eastAsia="en-US"/>
        </w:rPr>
        <w:commentReference w:id="52"/>
      </w:r>
      <w:proofErr w:type="gramEnd"/>
      <w:r w:rsidR="00BA7F7A">
        <w:t xml:space="preserve"> </w:t>
      </w:r>
      <w:commentRangeEnd w:id="51"/>
      <w:r w:rsidR="00514B48">
        <w:rPr>
          <w:rStyle w:val="Kommentarsreferens"/>
          <w:rFonts w:eastAsiaTheme="minorHAnsi" w:cstheme="minorBidi"/>
          <w:lang w:eastAsia="en-US"/>
        </w:rPr>
        <w:commentReference w:id="51"/>
      </w:r>
      <w:r w:rsidR="00850895">
        <w:t xml:space="preserve"> </w:t>
      </w:r>
    </w:p>
    <w:p w14:paraId="5E2981F0" w14:textId="77777777" w:rsidR="00297AF9" w:rsidRDefault="006606DD" w:rsidP="004E58AD">
      <w:pPr>
        <w:pStyle w:val="Brdtext"/>
        <w:spacing w:line="600" w:lineRule="auto"/>
      </w:pPr>
      <w:r>
        <w:t>I takt med att k</w:t>
      </w:r>
      <w:r w:rsidR="00850895">
        <w:t xml:space="preserve">urserna uppvisar att ha </w:t>
      </w:r>
      <w:r>
        <w:t>likvärdigt</w:t>
      </w:r>
      <w:r w:rsidR="00850895">
        <w:t xml:space="preserve"> resultat</w:t>
      </w:r>
      <w:r>
        <w:t xml:space="preserve"> kan det ge möjligheter</w:t>
      </w:r>
      <w:r w:rsidR="00850895">
        <w:t xml:space="preserve"> till att utförligare visa hur </w:t>
      </w:r>
      <w:r>
        <w:t xml:space="preserve">evalueringens poäng blev tilldelad i DIM’s faser </w:t>
      </w:r>
      <w:r w:rsidR="00850895">
        <w:t xml:space="preserve">(Figur 3b). </w:t>
      </w:r>
    </w:p>
    <w:p w14:paraId="5E605DD3" w14:textId="2B37DCDB" w:rsidR="00D45847" w:rsidRPr="004E58AD" w:rsidRDefault="00297AF9" w:rsidP="004E58AD">
      <w:pPr>
        <w:pStyle w:val="Brdtext"/>
        <w:spacing w:line="600" w:lineRule="auto"/>
        <w:rPr>
          <w:ins w:id="53" w:author="Olivia Imner" w:date="2018-07-07T12:55:00Z"/>
        </w:rPr>
      </w:pPr>
      <w:r>
        <w:t xml:space="preserve">Slutsatsen </w:t>
      </w:r>
      <w:r w:rsidR="001C5B3A">
        <w:t>från de</w:t>
      </w:r>
      <w:r>
        <w:t xml:space="preserve"> evaluerade kurserna visar att det </w:t>
      </w:r>
      <w:r w:rsidR="00522279">
        <w:t>inte finns</w:t>
      </w:r>
      <w:r>
        <w:t xml:space="preserve"> någon skillnad me</w:t>
      </w:r>
      <w:r w:rsidR="00522279">
        <w:t>llan kurserna Presentations fas</w:t>
      </w:r>
      <w:r w:rsidR="001C5B3A">
        <w:t xml:space="preserve"> och Bedömning och Utvärdering fas</w:t>
      </w:r>
      <w:r w:rsidR="00522279">
        <w:t xml:space="preserve">, Praktik fasen visar en lätt skillnad men inget markant, och Övervakning och Återkoppling </w:t>
      </w:r>
      <w:r w:rsidR="001C5B3A">
        <w:t>avser</w:t>
      </w:r>
      <w:r w:rsidR="00522279">
        <w:t xml:space="preserve"> att </w:t>
      </w:r>
      <w:r w:rsidR="001C73C5">
        <w:t xml:space="preserve">visa mest </w:t>
      </w:r>
      <w:r w:rsidR="001C5B3A">
        <w:t xml:space="preserve">varierande </w:t>
      </w:r>
      <w:r w:rsidR="00981CC7">
        <w:t>med en differens mellan kurserna KS Strålskydd och Telia GDPR</w:t>
      </w:r>
      <w:commentRangeStart w:id="54"/>
      <w:r w:rsidR="00850895">
        <w:t>.</w:t>
      </w:r>
      <w:bookmarkStart w:id="55" w:name="_Toc489811950"/>
      <w:bookmarkStart w:id="56" w:name="_Ref489810823"/>
      <w:commentRangeEnd w:id="54"/>
      <w:r w:rsidR="00E44B3C">
        <w:rPr>
          <w:rStyle w:val="Kommentarsreferens"/>
          <w:rFonts w:eastAsiaTheme="minorHAnsi" w:cstheme="minorBidi"/>
          <w:lang w:eastAsia="en-US"/>
        </w:rPr>
        <w:commentReference w:id="54"/>
      </w:r>
      <w:r>
        <w:t xml:space="preserve"> </w:t>
      </w:r>
    </w:p>
    <w:p w14:paraId="31FC49E2" w14:textId="77777777" w:rsidR="00D45847" w:rsidRDefault="00850895">
      <w:r>
        <w:rPr>
          <w:noProof/>
          <w:lang w:eastAsia="sv-SE"/>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55"/>
      <w:bookmarkEnd w:id="56"/>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57" w:name="_Toc391456185"/>
      <w:bookmarkStart w:id="58" w:name="_Toc394248559"/>
      <w:bookmarkEnd w:id="57"/>
      <w:commentRangeStart w:id="59"/>
      <w:r w:rsidRPr="004E58AD">
        <w:lastRenderedPageBreak/>
        <w:t>Diskussion</w:t>
      </w:r>
      <w:bookmarkEnd w:id="58"/>
      <w:commentRangeEnd w:id="59"/>
      <w:r w:rsidR="009C0163">
        <w:rPr>
          <w:rStyle w:val="Kommentarsreferens"/>
          <w:rFonts w:ascii="Times New Roman" w:eastAsiaTheme="minorHAnsi" w:hAnsi="Times New Roman" w:cstheme="minorBidi"/>
          <w:bCs w:val="0"/>
          <w:color w:val="auto"/>
        </w:rPr>
        <w:commentReference w:id="59"/>
      </w:r>
    </w:p>
    <w:p w14:paraId="4A16613B" w14:textId="7D41D78C" w:rsidR="00AF601B" w:rsidRDefault="00902C81">
      <w:pPr>
        <w:pStyle w:val="Brdtext"/>
        <w:spacing w:line="600" w:lineRule="auto"/>
      </w:pPr>
      <w:r>
        <w:t>Syftet med det hä</w:t>
      </w:r>
      <w:r w:rsidR="00F85236">
        <w:t>r arbetet var att utifrån Grade</w:t>
      </w:r>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0D6D84">
        <w:t xml:space="preserve">och </w:t>
      </w:r>
      <w:r w:rsidR="00EE7E1E">
        <w:t xml:space="preserve">det gjorde med hjälp av att </w:t>
      </w:r>
      <w:r w:rsidR="000D6D84">
        <w:t>använda utvalda</w:t>
      </w:r>
      <w:r w:rsidR="00127A70">
        <w:t xml:space="preserve"> pedagogiska modell</w:t>
      </w:r>
      <w:r w:rsidR="000D6D84">
        <w:t>er</w:t>
      </w:r>
      <w:r w:rsidR="00342848">
        <w:t xml:space="preserve"> som</w:t>
      </w:r>
      <w:r w:rsidR="00127A70">
        <w:t xml:space="preserve"> passa in bäst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Grade arbetar med pedagogiken i dagsläget och </w:t>
      </w:r>
      <w:r w:rsidR="00A11DD2">
        <w:t>analysera</w:t>
      </w:r>
      <w:r w:rsidR="00912ED7">
        <w:t xml:space="preserve"> en passad modell för vidare utveckling inom </w:t>
      </w:r>
      <w:r w:rsidR="00EE7E1E">
        <w:t xml:space="preserve">den </w:t>
      </w:r>
      <w:r w:rsidR="00912ED7">
        <w:t>pedagogisk</w:t>
      </w:r>
      <w:r w:rsidR="00EE7E1E">
        <w:t>a</w:t>
      </w:r>
      <w:r w:rsidR="00912ED7">
        <w:t xml:space="preserve"> </w:t>
      </w:r>
      <w:r w:rsidR="00EE7E1E">
        <w:t>ansatsen</w:t>
      </w:r>
      <w:r w:rsidR="00B46C95">
        <w:t>. Detta gjordes</w:t>
      </w:r>
      <w:r w:rsidR="00A11DD2">
        <w:t xml:space="preserve"> därför </w:t>
      </w:r>
      <w:r w:rsidR="001B1EAE">
        <w:t xml:space="preserve">att </w:t>
      </w:r>
      <w:r w:rsidR="00A11DD2">
        <w:t xml:space="preserve">Grade inte arbetar med sin pedagogik för nuvarande och </w:t>
      </w:r>
      <w:r w:rsidR="001B1EAE">
        <w:t>att kommande arbeten kan utveckla</w:t>
      </w:r>
      <w:r w:rsidR="00ED3A56">
        <w:t>s till att bli</w:t>
      </w:r>
      <w:r w:rsidR="001B1EAE">
        <w:t xml:space="preserve"> </w:t>
      </w:r>
      <w:r w:rsidR="00ED3A56">
        <w:t>pedagogiskt bättre</w:t>
      </w:r>
      <w:r w:rsidR="001B1EAE">
        <w:t>.</w:t>
      </w:r>
      <w:r w:rsidR="00A11DD2">
        <w:t xml:space="preserve"> </w:t>
      </w:r>
      <w:r w:rsidR="001B1EAE">
        <w:t xml:space="preserve">Resultatet visade att det </w:t>
      </w:r>
      <w:r w:rsidR="00902178">
        <w:t xml:space="preserve">associativa perspektivet </w:t>
      </w:r>
      <w:r w:rsidR="00262ADC">
        <w:t>var lämpligast för att passa</w:t>
      </w:r>
      <w:r w:rsidR="00902178">
        <w:t xml:space="preserve"> Grades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w:t>
      </w:r>
      <w:r w:rsidR="00ED3A56">
        <w:t xml:space="preserve">med </w:t>
      </w:r>
      <w:r w:rsidR="00262ADC">
        <w:t xml:space="preserve">de </w:t>
      </w:r>
      <w:r w:rsidR="001B1EAE">
        <w:t>befintliga kurserna</w:t>
      </w:r>
      <w:r w:rsidR="00ED3A56">
        <w:t>. Det här beror på att</w:t>
      </w:r>
      <w:r w:rsidR="00262ADC">
        <w:t xml:space="preserve"> det inte fanns tillräckligt med underlag för att utreda en nyproducerad kurs för tillfället</w:t>
      </w:r>
      <w:r w:rsidR="001B1EAE">
        <w:t>.</w:t>
      </w:r>
      <w:r w:rsidR="00262ADC">
        <w:t xml:space="preserve"> </w:t>
      </w:r>
      <w:r w:rsidR="00B46C95">
        <w:t>I detta avsnitt</w:t>
      </w:r>
      <w:r w:rsidR="00CE6BAB">
        <w:t xml:space="preserve"> kommer det diskutera</w:t>
      </w:r>
      <w:r w:rsidR="00B46C95">
        <w:t>s</w:t>
      </w:r>
      <w:r w:rsidR="00CE6BAB">
        <w:t xml:space="preserve"> de resultat och frågor som uppkommit under arbetets gång. Det kommer också diskuteras vilka brister som finns med arbetet och vilka områden som är viktigare att vidare forskning genomförs. </w:t>
      </w:r>
    </w:p>
    <w:p w14:paraId="416A4B36" w14:textId="3A679720" w:rsidR="00AF601B" w:rsidRDefault="00AF601B">
      <w:pPr>
        <w:pStyle w:val="Brdtext"/>
        <w:spacing w:line="600" w:lineRule="auto"/>
        <w:rPr>
          <w:b/>
        </w:rPr>
      </w:pPr>
      <w:r>
        <w:rPr>
          <w:b/>
        </w:rPr>
        <w:t>Angående i</w:t>
      </w:r>
      <w:r w:rsidRPr="00AF601B">
        <w:rPr>
          <w:b/>
        </w:rPr>
        <w:t>ntervjun</w:t>
      </w:r>
      <w:r w:rsidR="000D6D84">
        <w:rPr>
          <w:b/>
        </w:rPr>
        <w:t xml:space="preserve"> av </w:t>
      </w:r>
      <w:r>
        <w:rPr>
          <w:b/>
        </w:rPr>
        <w:t xml:space="preserve">pedagogiska ansvarig </w:t>
      </w:r>
      <w:r w:rsidR="000D6D84">
        <w:rPr>
          <w:b/>
        </w:rPr>
        <w:t>i Grade</w:t>
      </w:r>
    </w:p>
    <w:p w14:paraId="287781E3" w14:textId="66C4FA8D" w:rsidR="00127A70" w:rsidRDefault="00043579">
      <w:pPr>
        <w:pStyle w:val="Brdtext"/>
        <w:spacing w:line="600" w:lineRule="auto"/>
      </w:pPr>
      <w:r>
        <w:t>Resultatet</w:t>
      </w:r>
      <w:r w:rsidR="00B46C95">
        <w:t xml:space="preserve"> </w:t>
      </w:r>
      <w:r>
        <w:t xml:space="preserve">från intervjun hade en viktig utgångspunkt eftersom </w:t>
      </w:r>
      <w:r w:rsidR="000B1A5C">
        <w:t>Konstruktiv läromiljö och det Associativa perspektivet</w:t>
      </w:r>
      <w:r>
        <w:t xml:space="preserve"> hade likar</w:t>
      </w:r>
      <w:r w:rsidR="00634725">
        <w:t>tat</w:t>
      </w:r>
      <w:r w:rsidR="00EE7E1E">
        <w:t xml:space="preserve"> resultat. </w:t>
      </w:r>
      <w:r w:rsidR="00203802">
        <w:t xml:space="preserve">En </w:t>
      </w:r>
      <w:r w:rsidR="00ED3A56">
        <w:t>aspekt</w:t>
      </w:r>
      <w:r w:rsidR="00203802">
        <w:t xml:space="preserve"> är</w:t>
      </w:r>
      <w:r w:rsidR="000B1A5C">
        <w:t xml:space="preserve"> </w:t>
      </w:r>
      <w:r w:rsidR="007A180F">
        <w:t xml:space="preserve">att </w:t>
      </w:r>
      <w:r w:rsidR="000B1A5C">
        <w:t xml:space="preserve">göra </w:t>
      </w:r>
      <w:r w:rsidR="007A180F">
        <w:t xml:space="preserve">ytterligare utvärderingar </w:t>
      </w:r>
      <w:r w:rsidR="000B1A5C">
        <w:t xml:space="preserve">av Konstruktiv </w:t>
      </w:r>
      <w:r w:rsidR="007A180F">
        <w:t xml:space="preserve">läromiljö </w:t>
      </w:r>
      <w:r w:rsidR="000B1A5C">
        <w:t xml:space="preserve">för att se hur Grade passar med KLM. </w:t>
      </w:r>
      <w:r w:rsidR="00203802">
        <w:t xml:space="preserve">Det här kan bero på 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blir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93097">
        <w:t xml:space="preserve"> </w:t>
      </w:r>
      <w:r w:rsidR="00ED3A56">
        <w:t xml:space="preserve">i </w:t>
      </w:r>
      <w:r w:rsidR="002E3B76">
        <w:t xml:space="preserve">vilket pedagogiskt perspektiv respektive modell som kan vara ett alternativ för att utveckla lärandet i </w:t>
      </w:r>
      <w:r w:rsidR="00403293">
        <w:t>kommande</w:t>
      </w:r>
      <w:r w:rsidR="002E3B76">
        <w:t xml:space="preserve"> kurser. </w:t>
      </w:r>
      <w:r w:rsidR="00403293">
        <w:t xml:space="preserve"> </w:t>
      </w:r>
      <w:r w:rsidR="00A97377">
        <w:t xml:space="preserve">Meningen med att intervjun var att ta reda på vilket pedagogiskt perspektiv Grade tillhandahåller för nuvarande och använda respektive modeller för att framställa frågekonstruktioner för att kunna </w:t>
      </w:r>
      <w:r w:rsidR="00313D60">
        <w:t xml:space="preserve">intervjua. </w:t>
      </w:r>
      <w:commentRangeStart w:id="60"/>
      <w:r w:rsidR="00FE729C">
        <w:t xml:space="preserve">Problemet </w:t>
      </w:r>
      <w:commentRangeEnd w:id="60"/>
      <w:r w:rsidR="00FE729C">
        <w:rPr>
          <w:rStyle w:val="Kommentarsreferens"/>
          <w:rFonts w:eastAsiaTheme="minorHAnsi" w:cstheme="minorBidi"/>
          <w:lang w:eastAsia="en-US"/>
        </w:rPr>
        <w:commentReference w:id="60"/>
      </w:r>
      <w:r w:rsidR="00FE729C">
        <w:t xml:space="preserve">med denna metod är den skulle antagligen fungera bättre på ett större antal deltagande. </w:t>
      </w:r>
    </w:p>
    <w:p w14:paraId="367786F7" w14:textId="19D8DEDD" w:rsidR="0075412A" w:rsidRPr="00127A70" w:rsidRDefault="00FE729C">
      <w:pPr>
        <w:pStyle w:val="Brdtext"/>
        <w:spacing w:line="600" w:lineRule="auto"/>
      </w:pPr>
      <w:r>
        <w:t>Användningen</w:t>
      </w:r>
      <w:bookmarkStart w:id="61" w:name="_GoBack"/>
      <w:bookmarkEnd w:id="61"/>
      <w:r>
        <w:t xml:space="preserve"> av </w:t>
      </w:r>
      <w:r w:rsidR="00BD5132">
        <w:t>R</w:t>
      </w:r>
      <w:r w:rsidR="00864EC1">
        <w:t xml:space="preserve">esultatet från </w:t>
      </w:r>
      <w:r w:rsidR="0075412A">
        <w:t>i</w:t>
      </w:r>
      <w:r w:rsidR="000A2398">
        <w:t xml:space="preserve">ntervjun visade </w:t>
      </w:r>
      <w:r w:rsidR="00985604">
        <w:t xml:space="preserve">också </w:t>
      </w:r>
      <w:r w:rsidR="00513716">
        <w:t>att</w:t>
      </w:r>
      <w:r w:rsidR="002E22B2">
        <w:t xml:space="preserve"> </w:t>
      </w:r>
      <w:r w:rsidR="002E22B2">
        <w:rPr>
          <w:i/>
        </w:rPr>
        <w:t>Övervakning och Återkopplings</w:t>
      </w:r>
      <w:r w:rsidR="002E22B2">
        <w:t xml:space="preserve"> fasen och </w:t>
      </w:r>
      <w:r w:rsidR="002E22B2">
        <w:rPr>
          <w:i/>
        </w:rPr>
        <w:t>Bedömning och Utvärderings</w:t>
      </w:r>
      <w:r w:rsidR="000A2398">
        <w:t xml:space="preserve"> fasen </w:t>
      </w:r>
      <w:r w:rsidR="00985604">
        <w:t xml:space="preserve">i DIM </w:t>
      </w:r>
      <w:r w:rsidR="000A2398">
        <w:t xml:space="preserve">fick låga </w:t>
      </w:r>
      <w:r w:rsidR="00864EC1">
        <w:t xml:space="preserve">poäng. 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 Dessa </w:t>
      </w:r>
      <w:r w:rsidR="008E6459">
        <w:t xml:space="preserve">kan </w:t>
      </w:r>
      <w:r w:rsidR="00513716">
        <w:t>vara</w:t>
      </w:r>
      <w:r w:rsidR="008E6459">
        <w:t xml:space="preserve"> en del av att Grade varken</w:t>
      </w:r>
      <w:r w:rsidR="00BD5132">
        <w:t xml:space="preserve"> fokuserar på att göra en förändring i </w:t>
      </w:r>
      <w:r w:rsidR="00985604">
        <w:t>pedagogiken och framhäver inte de delar som kan vara viktiga för att utvecklas</w:t>
      </w:r>
      <w:r w:rsidR="00731293">
        <w:t xml:space="preserve"> i</w:t>
      </w:r>
      <w:r w:rsidR="00985604">
        <w:t>. Studien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7A41C3B6" w14:textId="3B396DC3" w:rsidR="00AF601B" w:rsidRPr="00AF601B" w:rsidRDefault="00AF601B">
      <w:pPr>
        <w:pStyle w:val="Brdtext"/>
        <w:spacing w:line="600" w:lineRule="auto"/>
        <w:rPr>
          <w:b/>
        </w:rPr>
      </w:pPr>
      <w:r>
        <w:rPr>
          <w:b/>
        </w:rPr>
        <w:t xml:space="preserve">Angående utvärderingen av </w:t>
      </w:r>
      <w:r w:rsidR="008173CC">
        <w:rPr>
          <w:b/>
        </w:rPr>
        <w:t>tidigare</w:t>
      </w:r>
      <w:r>
        <w:rPr>
          <w:b/>
        </w:rPr>
        <w:t xml:space="preserve"> kurser </w:t>
      </w:r>
    </w:p>
    <w:p w14:paraId="05F0C219" w14:textId="7662C5F5" w:rsidR="009367D6" w:rsidRDefault="008173CC">
      <w:pPr>
        <w:pStyle w:val="Brdtext"/>
        <w:spacing w:line="600" w:lineRule="auto"/>
      </w:pPr>
      <w:r>
        <w:t>Kan det vara en dålig idé att vi tvingar Grade att använda en modell när de redan har ett brett u</w:t>
      </w:r>
      <w:r w:rsidR="0070291E">
        <w:t xml:space="preserve">tbud </w:t>
      </w:r>
      <w:r w:rsidR="00191B85">
        <w:t>av kunder. Resultatet från DIM utvärdering</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191B85" w:rsidRPr="00191B85">
        <w:t>Om mån</w:t>
      </w:r>
      <w:r w:rsidR="00191B85">
        <w:t xml:space="preserve">gfalden av Grades </w:t>
      </w:r>
      <w:r w:rsidR="00191B85" w:rsidRPr="00191B85">
        <w:t>kunder var så stora att de skulle behöva anta en annan modell</w:t>
      </w:r>
      <w:r w:rsidR="001F6503">
        <w:t xml:space="preserve"> och om detta hända 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r w:rsidR="00BA47F1">
        <w:t xml:space="preserve">de befintliga data. </w:t>
      </w:r>
      <w:commentRangeStart w:id="62"/>
      <w:r w:rsidR="00AE0EFD">
        <w:t>Även</w:t>
      </w:r>
      <w:commentRangeEnd w:id="62"/>
      <w:r w:rsidR="00B52F86">
        <w:rPr>
          <w:rStyle w:val="Kommentarsreferens"/>
          <w:rFonts w:eastAsiaTheme="minorHAnsi" w:cstheme="minorBidi"/>
          <w:lang w:eastAsia="en-US"/>
        </w:rPr>
        <w:commentReference w:id="62"/>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lastRenderedPageBreak/>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63"/>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63"/>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63"/>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64"/>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64"/>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64"/>
      </w:r>
      <w:r w:rsidR="00850895">
        <w:br w:type="page"/>
      </w:r>
    </w:p>
    <w:p w14:paraId="721613BB" w14:textId="77777777" w:rsidR="00D45847" w:rsidRPr="004E58AD" w:rsidRDefault="00850895" w:rsidP="009F3187">
      <w:pPr>
        <w:pStyle w:val="Heading11"/>
      </w:pPr>
      <w:bookmarkStart w:id="65" w:name="_Toc391456186"/>
      <w:bookmarkStart w:id="66" w:name="_Toc394248560"/>
      <w:bookmarkEnd w:id="65"/>
      <w:r w:rsidRPr="004E58AD">
        <w:lastRenderedPageBreak/>
        <w:t>Referenser</w:t>
      </w:r>
      <w:bookmarkEnd w:id="66"/>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D808D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67" w:name="__Fieldmark__1067_823957682"/>
      <w:bookmarkStart w:id="68" w:name="__Fieldmark__744_3764101930"/>
      <w:bookmarkStart w:id="69" w:name="__Fieldmark__1179_1934263386"/>
      <w:bookmarkEnd w:id="67"/>
      <w:bookmarkEnd w:id="68"/>
      <w:bookmarkEnd w:id="69"/>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70" w:name="_Toc391456187"/>
      <w:bookmarkStart w:id="71" w:name="_Toc394248561"/>
      <w:bookmarkEnd w:id="70"/>
      <w:r w:rsidRPr="009F3187">
        <w:lastRenderedPageBreak/>
        <w:t>Bilagor</w:t>
      </w:r>
      <w:bookmarkEnd w:id="7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2"/>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73" w:name="_Toc391456188"/>
      <w:bookmarkEnd w:id="73"/>
      <w:commentRangeStart w:id="74"/>
      <w:r w:rsidRPr="00D01DE3">
        <w:rPr>
          <w:rStyle w:val="Starkbetoning"/>
          <w:color w:val="00000A"/>
        </w:rPr>
        <w:lastRenderedPageBreak/>
        <w:t xml:space="preserve">Inledning </w:t>
      </w:r>
      <w:commentRangeEnd w:id="74"/>
      <w:r w:rsidR="00673314">
        <w:rPr>
          <w:rStyle w:val="Kommentarsreferens"/>
        </w:rPr>
        <w:commentReference w:id="74"/>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75"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76"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77"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8"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9"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80"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1"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2"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83"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84"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85"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86"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87"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8"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9"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90"/>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1" w:name="_Toc391456189"/>
      <w:bookmarkEnd w:id="91"/>
    </w:p>
    <w:p w14:paraId="5045D8EB" w14:textId="77777777" w:rsidR="00D12CAD" w:rsidRDefault="00D12CAD">
      <w:pPr>
        <w:rPr>
          <w:ins w:id="92"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93"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ED3A56" w:rsidRDefault="00ED3A56">
      <w:pPr>
        <w:pStyle w:val="Kommentarer"/>
      </w:pPr>
      <w:r>
        <w:rPr>
          <w:rStyle w:val="Kommentarsreferens"/>
        </w:rPr>
        <w:annotationRef/>
      </w:r>
      <w:r>
        <w:t>Not really satisfied with how this paragraph ends but can’t come up with an alternative right now…</w:t>
      </w:r>
      <w:r>
        <w:br/>
        <w:t xml:space="preserve">Ta </w:t>
      </w:r>
      <w:proofErr w:type="gramStart"/>
      <w:r>
        <w:t>bort ?</w:t>
      </w:r>
      <w:proofErr w:type="gramEnd"/>
      <w:r>
        <w:t>/olivia</w:t>
      </w:r>
    </w:p>
  </w:comment>
  <w:comment w:id="13" w:author="Jason Serviss" w:date="2018-09-09T09:10:00Z" w:initials="JS">
    <w:p w14:paraId="0CDB43D4" w14:textId="08BB6893" w:rsidR="00ED3A56" w:rsidRDefault="00ED3A56"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ED3A56" w:rsidRDefault="00ED3A56">
      <w:pPr>
        <w:pStyle w:val="Kommentarer"/>
      </w:pPr>
    </w:p>
  </w:comment>
  <w:comment w:id="15" w:author="Jason Serviss" w:date="2018-09-13T09:24:00Z" w:initials="JS">
    <w:p w14:paraId="0EC8A166" w14:textId="4D70C8D0" w:rsidR="00ED3A56" w:rsidRPr="00C05B0F" w:rsidRDefault="00ED3A56">
      <w:pPr>
        <w:pStyle w:val="Kommentarer"/>
        <w:rPr>
          <w:color w:val="FFFFFF" w:themeColor="background1"/>
        </w:rPr>
      </w:pPr>
      <w:r>
        <w:rPr>
          <w:rStyle w:val="Kommentarsreferens"/>
        </w:rPr>
        <w:annotationRef/>
      </w:r>
      <w:r>
        <w:t xml:space="preserve">Not satisfied with this. It should be more along the lines of ”Antalet frågpr per model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0" w:author="Jason Serviss" w:date="2018-09-15T17:08:00Z" w:initials="JS">
    <w:p w14:paraId="77369648" w14:textId="008532B0" w:rsidR="00ED3A56" w:rsidRDefault="00ED3A56">
      <w:pPr>
        <w:pStyle w:val="Kommentarer"/>
      </w:pPr>
      <w:r>
        <w:rPr>
          <w:rStyle w:val="Kommentarsreferens"/>
        </w:rPr>
        <w:annotationRef/>
      </w:r>
      <w:r>
        <w:t>In most of the results checks need to be done for situations where these 2 statments can be equally correct, a) result shows that X corresponds well with model and b) result shows that model corresponds well with X. Example: The high score shows the course folows DIM well vs. The high score shows DIM is a good model for the course. Should these be considered equally true?</w:t>
      </w:r>
    </w:p>
  </w:comment>
  <w:comment w:id="21" w:author="Olivia Imner" w:date="2018-09-09T09:11:00Z" w:initials="OI">
    <w:p w14:paraId="2F534D75" w14:textId="07960E8B" w:rsidR="00ED3A56" w:rsidRDefault="00ED3A56">
      <w:pPr>
        <w:pStyle w:val="Kommentarer"/>
      </w:pPr>
      <w:r>
        <w:rPr>
          <w:rStyle w:val="Kommentarsreferens"/>
        </w:rPr>
        <w:annotationRef/>
      </w:r>
      <w:r>
        <w:t>Låter konstigt, annat ord</w:t>
      </w:r>
      <w:proofErr w:type="gramStart"/>
      <w:r>
        <w:t>..</w:t>
      </w:r>
      <w:proofErr w:type="gramEnd"/>
    </w:p>
  </w:comment>
  <w:comment w:id="22" w:author="Olivia Imner" w:date="2018-09-09T15:54:00Z" w:initials="OI">
    <w:p w14:paraId="1A489350" w14:textId="493E1C41" w:rsidR="00ED3A56" w:rsidRDefault="00ED3A56">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ED3A56" w:rsidRDefault="00ED3A56">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25" w:author="Jason Serviss" w:date="2018-09-09T09:50:00Z" w:initials="JS">
    <w:p w14:paraId="1F0105B4" w14:textId="704A523C" w:rsidR="00ED3A56" w:rsidRDefault="00ED3A56">
      <w:pPr>
        <w:pStyle w:val="Kommentarer"/>
      </w:pPr>
      <w:ins w:id="26" w:author="Jason Serviss" w:date="2018-09-02T14:52:00Z">
        <w:r>
          <w:rPr>
            <w:rStyle w:val="Kommentarsreferens"/>
          </w:rPr>
          <w:annotationRef/>
        </w:r>
      </w:ins>
      <w:r>
        <w:t xml:space="preserve">I am not </w:t>
      </w:r>
      <w:proofErr w:type="gramStart"/>
      <w:r>
        <w:t>100%</w:t>
      </w:r>
      <w:proofErr w:type="gramEnd"/>
      <w:r>
        <w:t xml:space="preserve"> satisfied with this but it  is a rough idea of what I think should be here. OK</w:t>
      </w:r>
    </w:p>
  </w:comment>
  <w:comment w:id="27" w:author="Olivia Imner" w:date="2018-09-09T15:59:00Z" w:initials="OI">
    <w:p w14:paraId="19309899" w14:textId="7F5D87C7" w:rsidR="00ED3A56" w:rsidRDefault="00ED3A56">
      <w:pPr>
        <w:pStyle w:val="Kommentarer"/>
      </w:pPr>
      <w:r>
        <w:rPr>
          <w:rStyle w:val="Kommentarsreferens"/>
        </w:rPr>
        <w:annotationRef/>
      </w:r>
      <w:r>
        <w:t xml:space="preserve">Ändra Ordföljder till </w:t>
      </w:r>
      <w:proofErr w:type="gramStart"/>
      <w:r>
        <w:t>frågekonstruktionerna .</w:t>
      </w:r>
      <w:proofErr w:type="gramEnd"/>
      <w:r>
        <w:t xml:space="preserve"> </w:t>
      </w:r>
    </w:p>
  </w:comment>
  <w:comment w:id="28" w:author="Jason Serviss" w:date="2018-09-09T11:07:00Z" w:initials="JS">
    <w:p w14:paraId="1FFFE4B3" w14:textId="63259DB1" w:rsidR="00ED3A56" w:rsidRDefault="00ED3A56">
      <w:pPr>
        <w:pStyle w:val="Kommentarer"/>
      </w:pPr>
      <w:r>
        <w:rPr>
          <w:rStyle w:val="Kommentarsreferens"/>
        </w:rPr>
        <w:annotationRef/>
      </w:r>
      <w:r>
        <w:t xml:space="preserve">The figure legend does not need to describe how the interview is ”uppdelad” it needs to describe the FIGURE. Fixed </w:t>
      </w:r>
    </w:p>
  </w:comment>
  <w:comment w:id="31" w:author="Jason Serviss" w:date="2018-09-15T14:59:00Z" w:initials="JS">
    <w:p w14:paraId="0A682B11" w14:textId="042FB179" w:rsidR="00ED3A56" w:rsidRDefault="00ED3A56">
      <w:pPr>
        <w:pStyle w:val="Kommentarer"/>
      </w:pPr>
      <w:r>
        <w:rPr>
          <w:rStyle w:val="Kommentarsreferens"/>
        </w:rPr>
        <w:annotationRef/>
      </w:r>
      <w:r>
        <w:t xml:space="preserve">This needs to be revised. Wording needs to be precise/specific according to what the results ACTUALLY can tell us. </w:t>
      </w:r>
    </w:p>
  </w:comment>
  <w:comment w:id="32" w:author="Jason Serviss" w:date="2018-09-18T09:52:00Z" w:initials="JS">
    <w:p w14:paraId="147158D9" w14:textId="38320F9D" w:rsidR="00ED3A56" w:rsidRDefault="00ED3A56">
      <w:pPr>
        <w:pStyle w:val="Kommentarer"/>
      </w:pPr>
      <w:r>
        <w:rPr>
          <w:rStyle w:val="Kommentarsreferens"/>
        </w:rPr>
        <w:annotationRef/>
      </w:r>
      <w:r>
        <w:t xml:space="preserve">I think maybe you need to say here that DIM can be divided into faser and element and describe what this division consists of before saying that you ”sammanfattade” them. You should just add one sentance before this sentance that accomplishes this. </w:t>
      </w:r>
      <w:r w:rsidRPr="00874DE4">
        <w:rPr>
          <w:color w:val="FFFFFF" w:themeColor="background1"/>
        </w:rPr>
        <w:t>Ska jag beskriva faserna?</w:t>
      </w:r>
    </w:p>
  </w:comment>
  <w:comment w:id="33" w:author="Jason Serviss" w:date="2018-09-25T16:38:00Z" w:initials="JS">
    <w:p w14:paraId="5BF30984" w14:textId="3BA75FC7" w:rsidR="00ED3A56" w:rsidRDefault="00ED3A56">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r>
        <w:rPr>
          <w:color w:val="FFFFFF" w:themeColor="background1"/>
        </w:rPr>
        <w:t>Jag skriver om det här i diskussionen</w:t>
      </w:r>
    </w:p>
  </w:comment>
  <w:comment w:id="38" w:author="Jason Serviss" w:date="2018-09-18T10:12:00Z" w:initials="JS">
    <w:p w14:paraId="7B4E95E0" w14:textId="617A8F6C" w:rsidR="00ED3A56" w:rsidRPr="00253BB6" w:rsidRDefault="00ED3A56">
      <w:pPr>
        <w:pStyle w:val="Kommentarer"/>
        <w:rPr>
          <w:color w:val="FFFFFF" w:themeColor="background1"/>
        </w:rPr>
      </w:pPr>
      <w:ins w:id="39" w:author="Jason Serviss" w:date="2018-09-15T15:44:00Z">
        <w:r>
          <w:rPr>
            <w:rStyle w:val="Kommentarsreferens"/>
          </w:rPr>
          <w:annotationRef/>
        </w:r>
      </w:ins>
      <w:r>
        <w:t xml:space="preserve">Add here what was missing from these elements that caused them to have a low score. Why were the points low in these elements? Use Bilaga 3 to find the answer. </w:t>
      </w:r>
      <w:r>
        <w:rPr>
          <w:color w:val="FFFFFF" w:themeColor="background1"/>
        </w:rPr>
        <w:t>Lägga till poäng i bilaga 3</w:t>
      </w:r>
    </w:p>
  </w:comment>
  <w:comment w:id="41" w:author="Jason Serviss" w:date="2018-09-18T10:31:00Z" w:initials="JS">
    <w:p w14:paraId="44D5F7A2" w14:textId="3BE714ED" w:rsidR="00ED3A56" w:rsidRPr="000C13C1" w:rsidRDefault="00ED3A56">
      <w:pPr>
        <w:pStyle w:val="Kommentarer"/>
        <w:rPr>
          <w:color w:val="FFFFFF" w:themeColor="background1"/>
        </w:rPr>
      </w:pPr>
      <w:ins w:id="42" w:author="Jason Serviss" w:date="2018-09-15T15:46:00Z">
        <w:r>
          <w:rPr>
            <w:rStyle w:val="Kommentarsreferens"/>
          </w:rPr>
          <w:annotationRef/>
        </w:r>
      </w:ins>
      <w:r>
        <w:t xml:space="preserve">What specific things does Grade need to add to the courses to improve the quality of this phase/element(s)? </w:t>
      </w:r>
      <w:r>
        <w:rPr>
          <w:color w:val="FFFFFF" w:themeColor="background1"/>
        </w:rPr>
        <w:t>Fixed</w:t>
      </w:r>
    </w:p>
  </w:comment>
  <w:comment w:id="43" w:author="Jason Serviss" w:date="2018-09-18T10:43:00Z" w:initials="JS">
    <w:p w14:paraId="0B0965DE" w14:textId="7C3907D8" w:rsidR="00ED3A56" w:rsidRPr="001004DB" w:rsidRDefault="00ED3A56">
      <w:pPr>
        <w:pStyle w:val="Kommentarer"/>
        <w:rPr>
          <w:color w:val="FFFFFF" w:themeColor="background1"/>
        </w:rPr>
      </w:pPr>
      <w:r>
        <w:rPr>
          <w:rStyle w:val="Kommentarsreferens"/>
        </w:rPr>
        <w:annotationRef/>
      </w:r>
      <w:r>
        <w:t xml:space="preserve">Instead of saying this say what should be added in order to improve the elements with low points. </w:t>
      </w:r>
      <w:r>
        <w:rPr>
          <w:color w:val="FFFFFF" w:themeColor="background1"/>
        </w:rPr>
        <w:t>Fixed</w:t>
      </w:r>
    </w:p>
  </w:comment>
  <w:comment w:id="44" w:author="Unknown Author" w:date="2018-07-25T15:56:00Z" w:initials="">
    <w:p w14:paraId="49A8A583" w14:textId="32CE9B39" w:rsidR="00ED3A56" w:rsidRDefault="00ED3A56">
      <w:r>
        <w:rPr>
          <w:rFonts w:asciiTheme="minorHAnsi" w:hAnsiTheme="minorHAnsi"/>
          <w:sz w:val="20"/>
        </w:rPr>
        <w:t xml:space="preserve">Remind </w:t>
      </w:r>
      <w:proofErr w:type="gramStart"/>
      <w:r>
        <w:rPr>
          <w:rFonts w:asciiTheme="minorHAnsi" w:hAnsiTheme="minorHAnsi"/>
          <w:sz w:val="20"/>
        </w:rPr>
        <w:t>me</w:t>
      </w:r>
      <w:proofErr w:type="gramEnd"/>
      <w:r>
        <w:rPr>
          <w:rFonts w:asciiTheme="minorHAnsi" w:hAnsiTheme="minorHAnsi"/>
          <w:sz w:val="20"/>
        </w:rPr>
        <w:t xml:space="preserve"> toa so they are in the same order as the elements on the x axis.</w:t>
      </w:r>
    </w:p>
  </w:comment>
  <w:comment w:id="47" w:author="Jason Serviss" w:date="2018-09-15T16:21:00Z" w:initials="JS">
    <w:p w14:paraId="61E58F0A" w14:textId="321F015F" w:rsidR="00ED3A56" w:rsidRDefault="00ED3A56">
      <w:pPr>
        <w:pStyle w:val="Kommentarer"/>
      </w:pPr>
      <w:r>
        <w:rPr>
          <w:rStyle w:val="Kommentarsreferens"/>
        </w:rPr>
        <w:annotationRef/>
      </w:r>
      <w:r>
        <w:t>On line 306 in the discussion there is a comment (that I previously made in the introduction) about why forcing Grade into one model when they have a diverse range of customers, might be a bad idea. The results in this section indicate that, according to these observations, this is not a problem. If the diversity of Grades customers was so large that they would need to adopt a different model very often, we would see the performance of DIM differ a lot between the courses that we analysed BUT we don’t see that. Of course, we are only looking at 4 courses so you can’t draw a very strong conclusion from the data but the data that we have indicates that Grade would only need to adpot a specialized model in a case when the customer has ”out of the ordinary” needs.</w:t>
      </w:r>
    </w:p>
  </w:comment>
  <w:comment w:id="48" w:author="Jason Serviss" w:date="2018-09-18T13:21:00Z" w:initials="JS">
    <w:p w14:paraId="7B90C115" w14:textId="0394004D" w:rsidR="00ED3A56" w:rsidRPr="00981CC7" w:rsidRDefault="00ED3A56">
      <w:pPr>
        <w:pStyle w:val="Kommentarer"/>
        <w:rPr>
          <w:color w:val="FFFFFF" w:themeColor="background1"/>
        </w:rPr>
      </w:pPr>
      <w:r>
        <w:rPr>
          <w:rStyle w:val="Kommentarsreferens"/>
        </w:rPr>
        <w:annotationRef/>
      </w:r>
      <w:r>
        <w:t xml:space="preserve">Here we should also probably state the mean score for all courses (?) </w:t>
      </w:r>
      <w:r>
        <w:rPr>
          <w:color w:val="FFFFFF" w:themeColor="background1"/>
        </w:rPr>
        <w:t>Hur? Räkna på sammanlagd poäng i Figur 3a?</w:t>
      </w:r>
    </w:p>
  </w:comment>
  <w:comment w:id="49" w:author="Olivia Imner" w:date="2018-09-18T11:22:00Z" w:initials="OI">
    <w:p w14:paraId="60FE3475" w14:textId="3E9529BC" w:rsidR="00ED3A56" w:rsidRDefault="00ED3A56">
      <w:pPr>
        <w:pStyle w:val="Kommentarer"/>
      </w:pPr>
      <w:r>
        <w:rPr>
          <w:rStyle w:val="Kommentarsreferens"/>
        </w:rPr>
        <w:annotationRef/>
      </w:r>
      <w:r>
        <w:t xml:space="preserve">Det stod </w:t>
      </w:r>
      <w:proofErr w:type="gramStart"/>
      <w:r>
        <w:t>innan :</w:t>
      </w:r>
      <w:proofErr w:type="gramEnd"/>
      <w:r>
        <w:t xml:space="preserve"> Det visar att varje individuell </w:t>
      </w:r>
      <w:ins w:id="5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52" w:author="Jason Serviss" w:date="2018-09-15T17:12:00Z" w:initials="JS">
    <w:p w14:paraId="19D6F41E" w14:textId="693706E3" w:rsidR="00ED3A56" w:rsidRDefault="00ED3A56">
      <w:pPr>
        <w:pStyle w:val="Kommentarer"/>
      </w:pPr>
      <w:r>
        <w:rPr>
          <w:rStyle w:val="Kommentarsreferens"/>
        </w:rPr>
        <w:annotationRef/>
      </w:r>
      <w:r>
        <w:t>I would rather say here that ”we see that DIM scores are similar indicating that, of the courses observed, DIM is equally appropriate and, furthermore, specific pedagogic strategies/models should not need to be implemented on a per course basis for "typical" Grade customers".</w:t>
      </w:r>
    </w:p>
  </w:comment>
  <w:comment w:id="51" w:author="Jason Serviss" w:date="2018-09-15T16:13:00Z" w:initials="JS">
    <w:p w14:paraId="071669B5" w14:textId="1B74C618" w:rsidR="00ED3A56" w:rsidRDefault="00ED3A56">
      <w:pPr>
        <w:pStyle w:val="Kommentarer"/>
      </w:pPr>
      <w:r>
        <w:rPr>
          <w:rStyle w:val="Kommentarsreferens"/>
        </w:rPr>
        <w:annotationRef/>
      </w:r>
      <w:r>
        <w:t>The relative low average points across all courses can mean 2 things, A) it could be that DIM is a great model for these courses but that Grades pedagogic riktlinjer missed some important aspects of DIM and, therefore, the courses all had relativley low points due to the fact that they lacked the same thing. B) This result could also mean that DIM is not the best model for these courses (remember these courses are suppose to represent the ”normal” Grade customer) and, therefore that DIM is not the best model for Grade. Maybe another of the Associative perspective models would be better or even one of the KL perspective models (since it was almost the same score as DIM). With your data you cannot be SURE which is right, i.e. A) or B), and this should be discussed in the Discussion.</w:t>
      </w:r>
    </w:p>
  </w:comment>
  <w:comment w:id="54" w:author="Jason Serviss" w:date="2018-09-18T13:19:00Z" w:initials="JS">
    <w:p w14:paraId="249960F2" w14:textId="57ECA797" w:rsidR="00ED3A56" w:rsidRPr="00981CC7" w:rsidRDefault="00ED3A56">
      <w:pPr>
        <w:pStyle w:val="Kommentarer"/>
        <w:rPr>
          <w:color w:val="FFFFFF" w:themeColor="background1"/>
        </w:rPr>
      </w:pPr>
      <w:r>
        <w:rPr>
          <w:rStyle w:val="Kommentarsreferens"/>
        </w:rPr>
        <w:annotationRef/>
      </w:r>
      <w:r>
        <w:t xml:space="preserve">Better conclusions are needed here. The conclulsions should be: Presentation phase = no difference; Praktik phase = minor difference; Övervak o återk = most variable; Bedö o utvär = no difference. </w:t>
      </w:r>
      <w:r>
        <w:rPr>
          <w:color w:val="FFFFFF" w:themeColor="background1"/>
        </w:rPr>
        <w:t>Skrev om.</w:t>
      </w:r>
    </w:p>
    <w:p w14:paraId="23EECF35" w14:textId="77777777" w:rsidR="00ED3A56" w:rsidRDefault="00ED3A56">
      <w:pPr>
        <w:pStyle w:val="Kommentarer"/>
      </w:pPr>
    </w:p>
    <w:p w14:paraId="2BD1CD6C" w14:textId="21B67413" w:rsidR="00ED3A56" w:rsidRDefault="00ED3A56">
      <w:pPr>
        <w:pStyle w:val="Kommentarer"/>
      </w:pPr>
      <w:r>
        <w:t xml:space="preserve">Text </w:t>
      </w:r>
      <w:proofErr w:type="gramStart"/>
      <w:r>
        <w:t>innan :</w:t>
      </w:r>
      <w:proofErr w:type="gramEnd"/>
      <w:r>
        <w:t xml:space="preserve">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59" w:author="Jason Serviss" w:date="2018-09-18T17:24:00Z" w:initials="JS">
    <w:p w14:paraId="0F06971F" w14:textId="77777777" w:rsidR="00ED3A56" w:rsidRDefault="00ED3A56">
      <w:pPr>
        <w:pStyle w:val="Kommentarer"/>
      </w:pPr>
      <w:r>
        <w:rPr>
          <w:rStyle w:val="Kommentarsreferens"/>
        </w:rPr>
        <w:annotationRef/>
      </w:r>
      <w:r>
        <w:t xml:space="preserve">I stopped reading the discussion after the first 3 sentances. The discussion needs to be divided into specific paragraphs with each one discussing specific aspects of the study. First, it is common to restate the purpose of the study and summarize the results. This you have tried to do but it needs to be improved.  After that you should probably have a paragraph per major result, </w:t>
      </w:r>
    </w:p>
    <w:p w14:paraId="717EAE0C" w14:textId="77777777" w:rsidR="00ED3A56" w:rsidRDefault="00ED3A56">
      <w:pPr>
        <w:pStyle w:val="Kommentarer"/>
      </w:pPr>
      <w:r>
        <w:t>i.e.</w:t>
      </w:r>
    </w:p>
    <w:p w14:paraId="6BF86C59" w14:textId="77777777" w:rsidR="00ED3A56" w:rsidRDefault="00ED3A56">
      <w:pPr>
        <w:pStyle w:val="Kommentarer"/>
      </w:pPr>
    </w:p>
    <w:p w14:paraId="1D898353" w14:textId="38B85C59" w:rsidR="00ED3A56" w:rsidRPr="00AF601B" w:rsidRDefault="00ED3A56">
      <w:pPr>
        <w:pStyle w:val="Kommentarer"/>
        <w:rPr>
          <w:b/>
        </w:rPr>
      </w:pPr>
      <w:r w:rsidRPr="00AF601B">
        <w:rPr>
          <w:b/>
        </w:rPr>
        <w:t>1 for interview and o</w:t>
      </w:r>
      <w:r>
        <w:rPr>
          <w:b/>
        </w:rPr>
        <w:t>ne for evaluation, where you d</w:t>
      </w:r>
      <w:r w:rsidRPr="00AF601B">
        <w:rPr>
          <w:b/>
        </w:rPr>
        <w:t xml:space="preserve">iscuss the result further, take up additional points that need to be discussed, ”brister” in the procurment of the results or study design, mm. Finally, in the last paragraph, you whould bring up future perspectives and highlight how additional research could be preformed to add to the results you have already. In the last sentance of the last paragraph you, again, summarize the reaearch result and its importance in a broader context. If you don’t want the ddiscussion writing to take another </w:t>
      </w:r>
    </w:p>
    <w:p w14:paraId="2DCFB3AD" w14:textId="77777777" w:rsidR="00ED3A56" w:rsidRDefault="00ED3A56">
      <w:pPr>
        <w:pStyle w:val="Kommentarer"/>
      </w:pPr>
    </w:p>
    <w:p w14:paraId="59D705C9" w14:textId="3F7FBA07" w:rsidR="00ED3A56" w:rsidRDefault="00ED3A56">
      <w:pPr>
        <w:pStyle w:val="Kommentarer"/>
      </w:pPr>
      <w:r>
        <w:t>2 months you should REALLY read a few discussions and understand how they are typically constructed. The discussions can be on any topic in a thesis or article… they are all constructed more or less in the same way.</w:t>
      </w:r>
    </w:p>
  </w:comment>
  <w:comment w:id="60" w:author="Olivia Imner" w:date="2018-09-26T05:20:00Z" w:initials="OI">
    <w:p w14:paraId="46FA5885" w14:textId="63BF9B2B" w:rsidR="00FE729C" w:rsidRDefault="00FE729C">
      <w:pPr>
        <w:pStyle w:val="Kommentarer"/>
      </w:pPr>
      <w:r>
        <w:rPr>
          <w:rStyle w:val="Kommentarsreferens"/>
        </w:rPr>
        <w:annotationRef/>
      </w:r>
      <w:r>
        <w:t xml:space="preserve">Problemet med intervjumetoden och kanske hela metoden i studien. Vad tycker du? </w:t>
      </w:r>
    </w:p>
  </w:comment>
  <w:comment w:id="62" w:author="Olivia Imner" w:date="2018-09-11T13:15:00Z" w:initials="OI">
    <w:p w14:paraId="7EC61131" w14:textId="58EBAF06" w:rsidR="00ED3A56" w:rsidRPr="00B52F86" w:rsidRDefault="00ED3A56"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63" w:author="Olivia Imner" w:date="2018-09-25T17:34:00Z" w:initials="OI">
    <w:p w14:paraId="4425C43C" w14:textId="095F01CF" w:rsidR="00ED3A56" w:rsidRDefault="00ED3A56">
      <w:pPr>
        <w:pStyle w:val="Kommentarer"/>
      </w:pPr>
      <w:r>
        <w:rPr>
          <w:rStyle w:val="Kommentarsreferens"/>
        </w:rPr>
        <w:annotationRef/>
      </w:r>
      <w:r>
        <w:t>Kanske ska vara med i tidgare stycke.</w:t>
      </w:r>
    </w:p>
  </w:comment>
  <w:comment w:id="64" w:author="Olivia Imner" w:date="2018-09-25T13:51:00Z" w:initials="OI">
    <w:p w14:paraId="1C502BFD" w14:textId="61E6BE5D" w:rsidR="00ED3A56" w:rsidRDefault="00ED3A56">
      <w:pPr>
        <w:pStyle w:val="Kommentarer"/>
      </w:pPr>
      <w:r>
        <w:rPr>
          <w:rStyle w:val="Kommentarsreferens"/>
        </w:rPr>
        <w:annotationRef/>
      </w:r>
      <w:r>
        <w:t xml:space="preserve">Ska kanske ha med. </w:t>
      </w:r>
    </w:p>
  </w:comment>
  <w:comment w:id="72" w:author="Unknown Author" w:date="2018-09-09T08:01:00Z" w:initials="">
    <w:p w14:paraId="4778FD34" w14:textId="1B8703F5" w:rsidR="00ED3A56" w:rsidRDefault="00ED3A56">
      <w:r>
        <w:rPr>
          <w:rFonts w:asciiTheme="minorHAnsi" w:hAnsiTheme="minorHAnsi"/>
          <w:sz w:val="20"/>
        </w:rPr>
        <w:t>Description of table needs to be more detailed. Fixed.</w:t>
      </w:r>
    </w:p>
  </w:comment>
  <w:comment w:id="74" w:author="Jason Serviss" w:date="2018-09-11T17:50:00Z" w:initials="JS">
    <w:p w14:paraId="1E64CC6F" w14:textId="4C3FCAFD" w:rsidR="00ED3A56" w:rsidRDefault="00ED3A56">
      <w:pPr>
        <w:pStyle w:val="Kommentarer"/>
      </w:pPr>
      <w:r>
        <w:rPr>
          <w:rStyle w:val="Kommentarsreferens"/>
        </w:rPr>
        <w:annotationRef/>
      </w:r>
      <w:r>
        <w:t>Impossible to tell which question relates to which model.</w:t>
      </w:r>
    </w:p>
  </w:comment>
  <w:comment w:id="90" w:author="Olivia Imner" w:date="2018-07-25T08:06:00Z" w:initials="OI">
    <w:p w14:paraId="44A6F018" w14:textId="181ED00E" w:rsidR="00ED3A56" w:rsidRDefault="00ED3A56">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D3A56" w:rsidRDefault="00ED3A56">
      <w:r>
        <w:separator/>
      </w:r>
    </w:p>
  </w:endnote>
  <w:endnote w:type="continuationSeparator" w:id="0">
    <w:p w14:paraId="4F768654" w14:textId="77777777" w:rsidR="00ED3A56" w:rsidRDefault="00ED3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D3A56" w:rsidRDefault="00ED3A5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D3A56" w:rsidRDefault="00ED3A5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ED3A56" w:rsidRDefault="00ED3A56">
        <w:pPr>
          <w:pStyle w:val="Footer1"/>
          <w:jc w:val="center"/>
        </w:pPr>
        <w:r>
          <w:fldChar w:fldCharType="begin"/>
        </w:r>
        <w:r>
          <w:instrText>PAGE</w:instrText>
        </w:r>
        <w:r>
          <w:fldChar w:fldCharType="separate"/>
        </w:r>
        <w:r w:rsidR="00FE729C">
          <w:rPr>
            <w:noProof/>
          </w:rPr>
          <w:t>15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ED3A56" w:rsidRDefault="00ED3A56">
        <w:pPr>
          <w:pStyle w:val="Footer1"/>
          <w:jc w:val="center"/>
        </w:pPr>
        <w:r>
          <w:fldChar w:fldCharType="begin"/>
        </w:r>
        <w:r>
          <w:instrText>PAGE</w:instrText>
        </w:r>
        <w:r>
          <w:fldChar w:fldCharType="separate"/>
        </w:r>
        <w:r w:rsidR="00FE729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D3A56" w:rsidRDefault="00ED3A56">
      <w:r>
        <w:separator/>
      </w:r>
    </w:p>
  </w:footnote>
  <w:footnote w:type="continuationSeparator" w:id="0">
    <w:p w14:paraId="71DB8F98" w14:textId="77777777" w:rsidR="00ED3A56" w:rsidRDefault="00ED3A56">
      <w:r>
        <w:continuationSeparator/>
      </w:r>
    </w:p>
  </w:footnote>
  <w:footnote w:id="1">
    <w:p w14:paraId="5824ECF3" w14:textId="3C586678" w:rsidR="00ED3A56" w:rsidRDefault="00ED3A56">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ED3A56" w:rsidRDefault="00ED3A56">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ED3A56" w:rsidRDefault="00ED3A56">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ED3A56" w:rsidRDefault="00ED3A56">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ED3A56" w:rsidRDefault="00ED3A56">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ED3A56" w:rsidRDefault="00ED3A56"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dirty"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B1A5C"/>
    <w:rsid w:val="000B42FE"/>
    <w:rsid w:val="000C13C1"/>
    <w:rsid w:val="000C1C09"/>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7A70"/>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5370A"/>
    <w:rsid w:val="003557DE"/>
    <w:rsid w:val="00355C23"/>
    <w:rsid w:val="00363562"/>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60759"/>
    <w:rsid w:val="004609DA"/>
    <w:rsid w:val="00463CEE"/>
    <w:rsid w:val="004642EB"/>
    <w:rsid w:val="0047515C"/>
    <w:rsid w:val="0047588C"/>
    <w:rsid w:val="00493097"/>
    <w:rsid w:val="004A010C"/>
    <w:rsid w:val="004A07F5"/>
    <w:rsid w:val="004A08DF"/>
    <w:rsid w:val="004A5707"/>
    <w:rsid w:val="004A62A2"/>
    <w:rsid w:val="004B0686"/>
    <w:rsid w:val="004B4647"/>
    <w:rsid w:val="004C1522"/>
    <w:rsid w:val="004C23B4"/>
    <w:rsid w:val="004D2BD6"/>
    <w:rsid w:val="004E58AD"/>
    <w:rsid w:val="004E6C7F"/>
    <w:rsid w:val="005078DE"/>
    <w:rsid w:val="00513716"/>
    <w:rsid w:val="00514027"/>
    <w:rsid w:val="00514B48"/>
    <w:rsid w:val="00522279"/>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77F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34725"/>
    <w:rsid w:val="00640B24"/>
    <w:rsid w:val="00641CA0"/>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F1A69"/>
    <w:rsid w:val="006F6C67"/>
    <w:rsid w:val="00701155"/>
    <w:rsid w:val="0070291E"/>
    <w:rsid w:val="00716679"/>
    <w:rsid w:val="00720757"/>
    <w:rsid w:val="0072154A"/>
    <w:rsid w:val="00731293"/>
    <w:rsid w:val="00735C7B"/>
    <w:rsid w:val="00744110"/>
    <w:rsid w:val="0074784D"/>
    <w:rsid w:val="00747A26"/>
    <w:rsid w:val="0075412A"/>
    <w:rsid w:val="00764107"/>
    <w:rsid w:val="007710D1"/>
    <w:rsid w:val="007757C3"/>
    <w:rsid w:val="0079274D"/>
    <w:rsid w:val="00795CC9"/>
    <w:rsid w:val="007A180F"/>
    <w:rsid w:val="007B0B4F"/>
    <w:rsid w:val="007B22BB"/>
    <w:rsid w:val="007B2AC7"/>
    <w:rsid w:val="007C00B3"/>
    <w:rsid w:val="007C15AA"/>
    <w:rsid w:val="007C1638"/>
    <w:rsid w:val="007C3EE4"/>
    <w:rsid w:val="007C474C"/>
    <w:rsid w:val="007C5578"/>
    <w:rsid w:val="007D7DFC"/>
    <w:rsid w:val="007F11CF"/>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A67A7"/>
    <w:rsid w:val="008A6C94"/>
    <w:rsid w:val="008C3521"/>
    <w:rsid w:val="008E34C7"/>
    <w:rsid w:val="008E6459"/>
    <w:rsid w:val="008E6FE9"/>
    <w:rsid w:val="00902178"/>
    <w:rsid w:val="00902AF6"/>
    <w:rsid w:val="00902C81"/>
    <w:rsid w:val="00904282"/>
    <w:rsid w:val="00905DB0"/>
    <w:rsid w:val="00907F5F"/>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85604"/>
    <w:rsid w:val="009A0EF4"/>
    <w:rsid w:val="009A5435"/>
    <w:rsid w:val="009B2638"/>
    <w:rsid w:val="009B5FD4"/>
    <w:rsid w:val="009C0163"/>
    <w:rsid w:val="009D10D5"/>
    <w:rsid w:val="009D7AA6"/>
    <w:rsid w:val="009D7B5B"/>
    <w:rsid w:val="009F3187"/>
    <w:rsid w:val="009F664E"/>
    <w:rsid w:val="00A06326"/>
    <w:rsid w:val="00A06A89"/>
    <w:rsid w:val="00A10B06"/>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7377"/>
    <w:rsid w:val="00AB7099"/>
    <w:rsid w:val="00AC7B85"/>
    <w:rsid w:val="00AD2787"/>
    <w:rsid w:val="00AE0EFD"/>
    <w:rsid w:val="00AF577B"/>
    <w:rsid w:val="00AF601B"/>
    <w:rsid w:val="00B06ECC"/>
    <w:rsid w:val="00B17BFA"/>
    <w:rsid w:val="00B31D7F"/>
    <w:rsid w:val="00B32D13"/>
    <w:rsid w:val="00B40F76"/>
    <w:rsid w:val="00B40FE4"/>
    <w:rsid w:val="00B41458"/>
    <w:rsid w:val="00B467DC"/>
    <w:rsid w:val="00B46C95"/>
    <w:rsid w:val="00B52F86"/>
    <w:rsid w:val="00B61255"/>
    <w:rsid w:val="00B623A6"/>
    <w:rsid w:val="00B95069"/>
    <w:rsid w:val="00BA0F17"/>
    <w:rsid w:val="00BA47F1"/>
    <w:rsid w:val="00BA62A8"/>
    <w:rsid w:val="00BA6D11"/>
    <w:rsid w:val="00BA7F7A"/>
    <w:rsid w:val="00BB2BBD"/>
    <w:rsid w:val="00BC1D82"/>
    <w:rsid w:val="00BC418D"/>
    <w:rsid w:val="00BC47D8"/>
    <w:rsid w:val="00BC64A2"/>
    <w:rsid w:val="00BD5132"/>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B107E"/>
    <w:rsid w:val="00CB3D1B"/>
    <w:rsid w:val="00CB4A5E"/>
    <w:rsid w:val="00CB6D9D"/>
    <w:rsid w:val="00CD3F49"/>
    <w:rsid w:val="00CE6BAB"/>
    <w:rsid w:val="00CF0BE6"/>
    <w:rsid w:val="00CF170C"/>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4ED3"/>
    <w:rsid w:val="00DC7A9B"/>
    <w:rsid w:val="00DD12F3"/>
    <w:rsid w:val="00DD1792"/>
    <w:rsid w:val="00E040F7"/>
    <w:rsid w:val="00E04FD4"/>
    <w:rsid w:val="00E05F45"/>
    <w:rsid w:val="00E2013D"/>
    <w:rsid w:val="00E2103E"/>
    <w:rsid w:val="00E31E16"/>
    <w:rsid w:val="00E44B3C"/>
    <w:rsid w:val="00E44C61"/>
    <w:rsid w:val="00E53EBC"/>
    <w:rsid w:val="00E56D30"/>
    <w:rsid w:val="00E604B2"/>
    <w:rsid w:val="00E64381"/>
    <w:rsid w:val="00E70FC4"/>
    <w:rsid w:val="00E7141B"/>
    <w:rsid w:val="00E8385A"/>
    <w:rsid w:val="00E91509"/>
    <w:rsid w:val="00EA7A8A"/>
    <w:rsid w:val="00EB1E68"/>
    <w:rsid w:val="00EB3A4E"/>
    <w:rsid w:val="00EB433D"/>
    <w:rsid w:val="00ED3A56"/>
    <w:rsid w:val="00EE7E1E"/>
    <w:rsid w:val="00EF56C7"/>
    <w:rsid w:val="00F1559D"/>
    <w:rsid w:val="00F16CB6"/>
    <w:rsid w:val="00F24A19"/>
    <w:rsid w:val="00F36D89"/>
    <w:rsid w:val="00F43731"/>
    <w:rsid w:val="00F5225C"/>
    <w:rsid w:val="00F57D86"/>
    <w:rsid w:val="00F611BE"/>
    <w:rsid w:val="00F628A3"/>
    <w:rsid w:val="00F67766"/>
    <w:rsid w:val="00F85236"/>
    <w:rsid w:val="00F87E50"/>
    <w:rsid w:val="00FB7215"/>
    <w:rsid w:val="00FD48CF"/>
    <w:rsid w:val="00FD5664"/>
    <w:rsid w:val="00FE505A"/>
    <w:rsid w:val="00FE510B"/>
    <w:rsid w:val="00FE6164"/>
    <w:rsid w:val="00FE729C"/>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06181-C34A-3F49-BFC4-862F9A836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9849</TotalTime>
  <Pages>29</Pages>
  <Words>7514</Words>
  <Characters>39825</Characters>
  <Application>Microsoft Macintosh Word</Application>
  <DocSecurity>0</DocSecurity>
  <Lines>331</Lines>
  <Paragraphs>94</Paragraphs>
  <ScaleCrop>false</ScaleCrop>
  <Company>Stockholms universitetsbibliotek</Company>
  <LinksUpToDate>false</LinksUpToDate>
  <CharactersWithSpaces>47245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253</cp:revision>
  <cp:lastPrinted>2010-07-05T09:46:00Z</cp:lastPrinted>
  <dcterms:created xsi:type="dcterms:W3CDTF">2018-05-01T11:24:00Z</dcterms:created>
  <dcterms:modified xsi:type="dcterms:W3CDTF">2018-09-26T03:21:00Z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