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AAC2" w14:textId="77777777" w:rsidR="00825704" w:rsidRDefault="00747957">
      <w:pPr>
        <w:pStyle w:val="Titleofthesis"/>
      </w:pPr>
      <w:r>
        <w:t>Utvärdering av pedagogiska modeller som en plattform för förädling av kurser inom e-lärande företaget Grade</w:t>
      </w:r>
    </w:p>
    <w:p w14:paraId="6BD8A4A6" w14:textId="77777777" w:rsidR="00825704" w:rsidRDefault="00747957">
      <w:pPr>
        <w:pStyle w:val="Subtitlefrontpage"/>
      </w:pPr>
      <w:r>
        <w:t>Hur kan Grades kurser förbättra?</w:t>
      </w:r>
    </w:p>
    <w:p w14:paraId="71315BC7" w14:textId="77777777" w:rsidR="00825704" w:rsidRDefault="00747957">
      <w:pPr>
        <w:pStyle w:val="Subtitlefrontpage"/>
      </w:pPr>
      <w:r>
        <w:t xml:space="preserve">Olivia Imner </w:t>
      </w:r>
    </w:p>
    <w:p w14:paraId="0D9ADBA7" w14:textId="77777777" w:rsidR="00825704" w:rsidRDefault="00747957">
      <w:pPr>
        <w:rPr>
          <w:rFonts w:ascii="Verdana" w:hAnsi="Verdana"/>
          <w:color w:val="17365D" w:themeColor="text2" w:themeShade="BF"/>
          <w:sz w:val="28"/>
        </w:rPr>
      </w:pPr>
      <w:r>
        <w:rPr>
          <w:rFonts w:ascii="Verdana" w:hAnsi="Verdana"/>
          <w:noProof/>
          <w:color w:val="17365D" w:themeColor="text2" w:themeShade="BF"/>
          <w:sz w:val="28"/>
          <w:lang w:eastAsia="sv-SE"/>
        </w:rPr>
        <mc:AlternateContent>
          <mc:Choice Requires="wps">
            <w:drawing>
              <wp:anchor distT="0" distB="0" distL="114300" distR="114300" simplePos="0" relativeHeight="2" behindDoc="0" locked="0" layoutInCell="1" allowOverlap="1" wp14:anchorId="4FB4AB62" wp14:editId="611FC07E">
                <wp:simplePos x="0" y="0"/>
                <wp:positionH relativeFrom="column">
                  <wp:align>left</wp:align>
                </wp:positionH>
                <wp:positionV relativeFrom="margin">
                  <wp:align>bottom</wp:align>
                </wp:positionV>
                <wp:extent cx="3721100" cy="2021205"/>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scrgbClr r="0" g="0" b="0"/>
                        </a:lnRef>
                        <a:fillRef idx="0">
                          <a:scrgbClr r="0" g="0" b="0"/>
                        </a:fillRef>
                        <a:effectRef idx="0">
                          <a:scrgbClr r="0" g="0" b="0"/>
                        </a:effectRef>
                        <a:fontRef idx="minor"/>
                      </wps:style>
                      <wps:txbx>
                        <w:txbxContent>
                          <w:p w14:paraId="07C80F53" w14:textId="77777777" w:rsidR="00A11F96" w:rsidRDefault="00A11F96">
                            <w:pPr>
                              <w:pStyle w:val="Frontpagetext"/>
                              <w:rPr>
                                <w:sz w:val="28"/>
                                <w:szCs w:val="28"/>
                              </w:rPr>
                            </w:pPr>
                            <w:r>
                              <w:rPr>
                                <w:sz w:val="28"/>
                                <w:szCs w:val="28"/>
                              </w:rPr>
                              <w:t xml:space="preserve">Institutionen för data- </w:t>
                            </w:r>
                            <w:r>
                              <w:rPr>
                                <w:sz w:val="28"/>
                                <w:szCs w:val="28"/>
                              </w:rPr>
                              <w:br/>
                              <w:t>och systemvetenskap</w:t>
                            </w:r>
                          </w:p>
                          <w:p w14:paraId="21008D57" w14:textId="77777777" w:rsidR="00A11F96" w:rsidRDefault="00A11F96">
                            <w:pPr>
                              <w:pStyle w:val="TextBox"/>
                            </w:pPr>
                            <w:r>
                              <w:t xml:space="preserve">Examensarbete 15 </w:t>
                            </w:r>
                            <w:proofErr w:type="spellStart"/>
                            <w:r>
                              <w:t>hp</w:t>
                            </w:r>
                            <w:proofErr w:type="spellEnd"/>
                          </w:p>
                          <w:p w14:paraId="2D3B0033" w14:textId="77777777" w:rsidR="00A11F96" w:rsidRDefault="00A11F96">
                            <w:pPr>
                              <w:pStyle w:val="TextBox"/>
                            </w:pPr>
                            <w:r>
                              <w:t>Data- och systemvetenskap</w:t>
                            </w:r>
                          </w:p>
                          <w:p w14:paraId="4B8363D7" w14:textId="77777777" w:rsidR="00A11F96" w:rsidRDefault="00A11F96">
                            <w:pPr>
                              <w:pStyle w:val="Textruta"/>
                            </w:pPr>
                            <w:r>
                              <w:t xml:space="preserve">Kurs- eller utbildningsprogram (180 </w:t>
                            </w:r>
                            <w:proofErr w:type="spellStart"/>
                            <w:r>
                              <w:t>hp</w:t>
                            </w:r>
                            <w:proofErr w:type="spellEnd"/>
                            <w:r>
                              <w:t xml:space="preserve">) </w:t>
                            </w:r>
                          </w:p>
                          <w:p w14:paraId="0A9A1B9B" w14:textId="77777777" w:rsidR="00A11F96" w:rsidRDefault="00A11F96">
                            <w:pPr>
                              <w:pStyle w:val="Textruta"/>
                            </w:pPr>
                            <w:r>
                              <w:t>Höst-/Vårterminen 2018</w:t>
                            </w:r>
                          </w:p>
                          <w:p w14:paraId="5521BD62" w14:textId="77777777" w:rsidR="00A11F96" w:rsidRDefault="00A11F96">
                            <w:pPr>
                              <w:pStyle w:val="Textruta"/>
                            </w:pPr>
                            <w:r>
                              <w:t>Handledare: Robert Ramberg</w:t>
                            </w:r>
                          </w:p>
                          <w:p w14:paraId="0A6B3BA9" w14:textId="77777777" w:rsidR="00A11F96" w:rsidRDefault="00A11F96">
                            <w:pPr>
                              <w:pStyle w:val="Textruta"/>
                            </w:pPr>
                            <w:r>
                              <w:t>Granskare: Förnamn Efternamn</w:t>
                            </w:r>
                          </w:p>
                          <w:p w14:paraId="4EDC7AD1" w14:textId="77777777" w:rsidR="00A11F96" w:rsidRDefault="00A11F96">
                            <w:pPr>
                              <w:pStyle w:val="Textruta"/>
                              <w:rPr>
                                <w:lang w:val="en-US"/>
                              </w:rPr>
                            </w:pPr>
                            <w:r>
                              <w:rPr>
                                <w:lang w:val="en-US"/>
                              </w:rPr>
                              <w:t>English title: Evaluation of pedagogical models as a platform for the refinement of courses at the e-learning company Grade</w:t>
                            </w:r>
                          </w:p>
                          <w:p w14:paraId="7B607525" w14:textId="77777777" w:rsidR="00A11F96" w:rsidRDefault="00A11F96">
                            <w:pPr>
                              <w:pStyle w:val="TextBox"/>
                            </w:pPr>
                          </w:p>
                        </w:txbxContent>
                      </wps:txbx>
                      <wps:bodyPr bIns="0" anchor="b">
                        <a:noAutofit/>
                      </wps:bodyPr>
                    </wps:wsp>
                  </a:graphicData>
                </a:graphic>
              </wp:anchor>
            </w:drawing>
          </mc:Choice>
          <mc:Fallback>
            <w:pict>
              <v:rect id="Text Box 4" o:spid="_x0000_s1026" style="position:absolute;margin-left:0;margin-top:0;width:293pt;height:159.15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" filled="f" stroked="f">
                <v:textbox inset=",,,0">
                  <w:txbxContent>
                    <w:p w14:paraId="07C80F53" w14:textId="77777777" w:rsidR="00A11F96" w:rsidRDefault="00A11F96">
                      <w:pPr>
                        <w:pStyle w:val="Frontpagetext"/>
                        <w:rPr>
                          <w:sz w:val="28"/>
                          <w:szCs w:val="28"/>
                        </w:rPr>
                      </w:pPr>
                      <w:r>
                        <w:rPr>
                          <w:sz w:val="28"/>
                          <w:szCs w:val="28"/>
                        </w:rPr>
                        <w:t xml:space="preserve">Institutionen för data- </w:t>
                      </w:r>
                      <w:r>
                        <w:rPr>
                          <w:sz w:val="28"/>
                          <w:szCs w:val="28"/>
                        </w:rPr>
                        <w:br/>
                        <w:t>och systemvetenskap</w:t>
                      </w:r>
                    </w:p>
                    <w:p w14:paraId="21008D57" w14:textId="77777777" w:rsidR="00A11F96" w:rsidRDefault="00A11F96">
                      <w:pPr>
                        <w:pStyle w:val="TextBox"/>
                      </w:pPr>
                      <w:r>
                        <w:t xml:space="preserve">Examensarbete 15 </w:t>
                      </w:r>
                      <w:proofErr w:type="spellStart"/>
                      <w:r>
                        <w:t>hp</w:t>
                      </w:r>
                      <w:proofErr w:type="spellEnd"/>
                    </w:p>
                    <w:p w14:paraId="2D3B0033" w14:textId="77777777" w:rsidR="00A11F96" w:rsidRDefault="00A11F96">
                      <w:pPr>
                        <w:pStyle w:val="TextBox"/>
                      </w:pPr>
                      <w:r>
                        <w:t>Data- och systemvetenskap</w:t>
                      </w:r>
                    </w:p>
                    <w:p w14:paraId="4B8363D7" w14:textId="77777777" w:rsidR="00A11F96" w:rsidRDefault="00A11F96">
                      <w:pPr>
                        <w:pStyle w:val="Textruta"/>
                      </w:pPr>
                      <w:r>
                        <w:t xml:space="preserve">Kurs- eller utbildningsprogram (180 </w:t>
                      </w:r>
                      <w:proofErr w:type="spellStart"/>
                      <w:r>
                        <w:t>hp</w:t>
                      </w:r>
                      <w:proofErr w:type="spellEnd"/>
                      <w:r>
                        <w:t xml:space="preserve">) </w:t>
                      </w:r>
                    </w:p>
                    <w:p w14:paraId="0A9A1B9B" w14:textId="77777777" w:rsidR="00A11F96" w:rsidRDefault="00A11F96">
                      <w:pPr>
                        <w:pStyle w:val="Textruta"/>
                      </w:pPr>
                      <w:r>
                        <w:t>Höst-/Vårterminen 2018</w:t>
                      </w:r>
                    </w:p>
                    <w:p w14:paraId="5521BD62" w14:textId="77777777" w:rsidR="00A11F96" w:rsidRDefault="00A11F96">
                      <w:pPr>
                        <w:pStyle w:val="Textruta"/>
                      </w:pPr>
                      <w:r>
                        <w:t>Handledare: Robert Ramberg</w:t>
                      </w:r>
                    </w:p>
                    <w:p w14:paraId="0A6B3BA9" w14:textId="77777777" w:rsidR="00A11F96" w:rsidRDefault="00A11F96">
                      <w:pPr>
                        <w:pStyle w:val="Textruta"/>
                      </w:pPr>
                      <w:r>
                        <w:t>Granskare: Förnamn Efternamn</w:t>
                      </w:r>
                    </w:p>
                    <w:p w14:paraId="4EDC7AD1" w14:textId="77777777" w:rsidR="00A11F96" w:rsidRDefault="00A11F96">
                      <w:pPr>
                        <w:pStyle w:val="Textruta"/>
                        <w:rPr>
                          <w:lang w:val="en-US"/>
                        </w:rPr>
                      </w:pPr>
                      <w:r>
                        <w:rPr>
                          <w:lang w:val="en-US"/>
                        </w:rPr>
                        <w:t>English title: Evaluation of pedagogical models as a platform for the refinement of courses at the e-learning company Grade</w:t>
                      </w:r>
                    </w:p>
                    <w:p w14:paraId="7B607525" w14:textId="77777777" w:rsidR="00A11F96" w:rsidRDefault="00A11F96">
                      <w:pPr>
                        <w:pStyle w:val="TextBox"/>
                      </w:pPr>
                    </w:p>
                  </w:txbxContent>
                </v:textbox>
                <w10:wrap type="square" anchory="margin"/>
              </v:rect>
            </w:pict>
          </mc:Fallback>
        </mc:AlternateContent>
      </w:r>
      <w:r>
        <w:rPr>
          <w:rFonts w:ascii="Verdana" w:hAnsi="Verdana"/>
          <w:noProof/>
          <w:color w:val="17365D" w:themeColor="text2" w:themeShade="BF"/>
          <w:sz w:val="28"/>
          <w:lang w:eastAsia="sv-SE"/>
        </w:rPr>
        <w:drawing>
          <wp:anchor distT="0" distB="0" distL="114300" distR="0" simplePos="0" relativeHeight="3" behindDoc="0" locked="0" layoutInCell="1" allowOverlap="1" wp14:anchorId="1A287F36" wp14:editId="1EA50180">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08E960F9" w14:textId="77777777" w:rsidR="00825704" w:rsidRDefault="00747957">
      <w:pPr>
        <w:spacing w:after="200" w:line="0" w:lineRule="auto"/>
        <w:rPr>
          <w:rFonts w:ascii="Verdana" w:hAnsi="Verdana"/>
          <w:color w:val="000000" w:themeColor="text1"/>
          <w:sz w:val="52"/>
        </w:rPr>
      </w:pPr>
      <w:r>
        <w:lastRenderedPageBreak/>
        <w:br w:type="page"/>
      </w:r>
    </w:p>
    <w:p w14:paraId="7C39F8FC" w14:textId="77777777" w:rsidR="00825704" w:rsidRDefault="00747957">
      <w:pPr>
        <w:pStyle w:val="Abstract"/>
      </w:pPr>
      <w:r>
        <w:rPr>
          <w:szCs w:val="52"/>
        </w:rPr>
        <w:lastRenderedPageBreak/>
        <w:t>Sammanfattning</w:t>
      </w:r>
    </w:p>
    <w:p w14:paraId="5711D528" w14:textId="77777777" w:rsidR="00825704" w:rsidRDefault="00747957">
      <w:pPr>
        <w:pStyle w:val="Brdtext"/>
      </w:pPr>
      <w:r>
        <w:t xml:space="preserve">Sammanfattningen, och nyckelorden nedan, skall få plats på denna sida. </w:t>
      </w:r>
    </w:p>
    <w:p w14:paraId="622B31E0" w14:textId="77777777" w:rsidR="00825704" w:rsidRDefault="00747957">
      <w:pPr>
        <w:pStyle w:val="Nyckelord"/>
      </w:pPr>
      <w:r>
        <w:t>Nyckelord</w:t>
      </w:r>
    </w:p>
    <w:p w14:paraId="2E25501E" w14:textId="77777777" w:rsidR="00825704" w:rsidRDefault="00747957">
      <w:pPr>
        <w:pStyle w:val="Brdtext"/>
      </w:pPr>
      <w:r>
        <w:t>Skrivs i relevansordning.</w:t>
      </w:r>
    </w:p>
    <w:p w14:paraId="687F5E65" w14:textId="77777777" w:rsidR="00825704" w:rsidRDefault="00825704">
      <w:pPr>
        <w:pStyle w:val="Brdtext"/>
      </w:pPr>
    </w:p>
    <w:p w14:paraId="79553E2D" w14:textId="77777777" w:rsidR="00825704" w:rsidRDefault="00825704">
      <w:pPr>
        <w:pStyle w:val="Brdtext"/>
      </w:pPr>
    </w:p>
    <w:p w14:paraId="563F3D5B" w14:textId="77777777" w:rsidR="00825704" w:rsidRDefault="00747957">
      <w:pPr>
        <w:spacing w:after="200" w:line="0" w:lineRule="auto"/>
        <w:rPr>
          <w:rFonts w:eastAsia="Times New Roman" w:cs="Times New Roman"/>
          <w:szCs w:val="24"/>
          <w:lang w:eastAsia="sv-SE"/>
        </w:rPr>
      </w:pPr>
      <w:r>
        <w:br w:type="page"/>
      </w:r>
    </w:p>
    <w:p w14:paraId="5321B362" w14:textId="77777777" w:rsidR="00825704" w:rsidRDefault="00747957">
      <w:pPr>
        <w:pStyle w:val="Abstract"/>
        <w:rPr>
          <w:szCs w:val="52"/>
        </w:rPr>
      </w:pPr>
      <w:r>
        <w:rPr>
          <w:szCs w:val="52"/>
        </w:rPr>
        <w:lastRenderedPageBreak/>
        <w:t>Tack</w:t>
      </w:r>
    </w:p>
    <w:p w14:paraId="4EEBA2F3" w14:textId="77777777" w:rsidR="00825704" w:rsidRDefault="00747957">
      <w:pPr>
        <w:pStyle w:val="Brdtext"/>
        <w:rPr>
          <w:lang w:eastAsia="en-US"/>
        </w:rPr>
      </w:pPr>
      <w:r>
        <w:rPr>
          <w:lang w:eastAsia="en-US"/>
        </w:rPr>
        <w:t>Här kan man tacka de personer som bidragit till examensarbetet</w:t>
      </w:r>
    </w:p>
    <w:p w14:paraId="40D710C8" w14:textId="77777777" w:rsidR="00825704" w:rsidRDefault="00825704">
      <w:pPr>
        <w:spacing w:after="200" w:line="0" w:lineRule="auto"/>
        <w:rPr>
          <w:rFonts w:ascii="Verdana" w:hAnsi="Verdana"/>
          <w:sz w:val="52"/>
        </w:rPr>
      </w:pPr>
    </w:p>
    <w:p w14:paraId="15AB8D98" w14:textId="77777777" w:rsidR="00825704" w:rsidRDefault="00747957">
      <w:pPr>
        <w:pStyle w:val="Tableofcontent"/>
      </w:pPr>
      <w:r>
        <w:t>Innehåll</w:t>
      </w:r>
    </w:p>
    <w:p w14:paraId="7163B7E3"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9927E19"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23FC37A9" w14:textId="77777777" w:rsidR="00825704" w:rsidRDefault="00747957">
      <w:pPr>
        <w:pStyle w:val="TOC21"/>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1DF0192D"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1F029177" w14:textId="77777777" w:rsidR="00825704" w:rsidRDefault="00747957">
      <w:pPr>
        <w:pStyle w:val="TOC21"/>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40934BF6" w14:textId="77777777" w:rsidR="00825704" w:rsidRDefault="00747957">
      <w:pPr>
        <w:pStyle w:val="TOC21"/>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6DD5EC03"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42CC3284"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2EBABC82" w14:textId="77777777" w:rsidR="00825704" w:rsidRDefault="00747957">
      <w:pPr>
        <w:pStyle w:val="TOC11"/>
        <w:tabs>
          <w:tab w:val="right" w:leader="dot" w:pos="9062"/>
        </w:tabs>
        <w:rPr>
          <w:rFonts w:asciiTheme="minorHAnsi" w:eastAsiaTheme="minorEastAsia" w:hAnsiTheme="minorHAnsi"/>
          <w:b w:val="0"/>
          <w:sz w:val="24"/>
          <w:szCs w:val="24"/>
          <w:lang w:eastAsia="ja-JP"/>
        </w:rPr>
      </w:pPr>
      <w:r>
        <w:t>Referenser</w:t>
      </w:r>
      <w:r>
        <w:tab/>
        <w:t>14</w:t>
      </w:r>
    </w:p>
    <w:p w14:paraId="4CDE96CD"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A – Intervjufrågor</w:t>
      </w:r>
      <w:r>
        <w:tab/>
        <w:t>16</w:t>
      </w:r>
    </w:p>
    <w:p w14:paraId="124C0C92"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B – Pedagogisk tabell</w:t>
      </w:r>
      <w:r>
        <w:tab/>
        <w:t>18</w:t>
      </w:r>
    </w:p>
    <w:p w14:paraId="0A8AE534"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C – Reflektionsdokument 1</w:t>
      </w:r>
      <w:r>
        <w:tab/>
        <w:t>20</w:t>
      </w:r>
    </w:p>
    <w:p w14:paraId="0D87BD28"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D – Reflektionsdokument 2</w:t>
      </w:r>
      <w:r>
        <w:tab/>
        <w:t>21</w:t>
      </w:r>
    </w:p>
    <w:p w14:paraId="2B706307" w14:textId="77777777" w:rsidR="00825704" w:rsidRDefault="00747957">
      <w:pPr>
        <w:rPr>
          <w:rFonts w:ascii="Verdana" w:hAnsi="Verdana"/>
        </w:rPr>
      </w:pPr>
      <w:r>
        <w:fldChar w:fldCharType="end"/>
      </w:r>
    </w:p>
    <w:p w14:paraId="1193BF90" w14:textId="77777777" w:rsidR="00825704" w:rsidRDefault="00747957">
      <w:pPr>
        <w:spacing w:after="200" w:line="0" w:lineRule="auto"/>
        <w:rPr>
          <w:rFonts w:ascii="Verdana" w:hAnsi="Verdana"/>
        </w:rPr>
      </w:pPr>
      <w:r>
        <w:br w:type="page"/>
      </w:r>
    </w:p>
    <w:p w14:paraId="6C28BDBE" w14:textId="77777777" w:rsidR="00825704" w:rsidRDefault="00747957">
      <w:pPr>
        <w:pStyle w:val="Tableofcontent"/>
      </w:pPr>
      <w:r>
        <w:lastRenderedPageBreak/>
        <w:t>Figurer</w:t>
      </w:r>
    </w:p>
    <w:p w14:paraId="72041855" w14:textId="77777777" w:rsidR="00825704" w:rsidRDefault="00747957">
      <w:pPr>
        <w:pStyle w:val="Figurfrteckning"/>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22266DE4" w14:textId="77777777" w:rsidR="00825704" w:rsidRDefault="00747957">
      <w:pPr>
        <w:pStyle w:val="Figurfrteckning"/>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375284CB" w14:textId="77777777" w:rsidR="00825704" w:rsidRDefault="00747957">
      <w:r>
        <w:fldChar w:fldCharType="end"/>
      </w:r>
    </w:p>
    <w:p w14:paraId="73BD25BA" w14:textId="77777777" w:rsidR="00825704" w:rsidRDefault="00747957">
      <w:pPr>
        <w:pStyle w:val="Tableofcontent"/>
      </w:pPr>
      <w:r>
        <w:t>Figurer</w:t>
      </w:r>
    </w:p>
    <w:p w14:paraId="3A5D4370" w14:textId="77777777" w:rsidR="00825704" w:rsidRDefault="00747957">
      <w:pPr>
        <w:pStyle w:val="Figurfrteckning"/>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webHidden/>
          </w:rPr>
          <w:fldChar w:fldCharType="begin"/>
        </w:r>
        <w:r>
          <w:rPr>
            <w:webHidden/>
          </w:rPr>
          <w:instrText>PAGEREF _Toc489811950 \h</w:instrText>
        </w:r>
        <w:r>
          <w:rPr>
            <w:webHidden/>
          </w:rPr>
        </w:r>
        <w:r>
          <w:rPr>
            <w:webHidden/>
          </w:rPr>
          <w:fldChar w:fldCharType="separate"/>
        </w:r>
        <w:r>
          <w:rPr>
            <w:rStyle w:val="IndexLink"/>
          </w:rPr>
          <w:t>Tabell 1 1</w:t>
        </w:r>
        <w:r>
          <w:rPr>
            <w:rStyle w:val="IndexLink"/>
          </w:rPr>
          <w:tab/>
          <w:t>8</w:t>
        </w:r>
        <w:r>
          <w:rPr>
            <w:webHidden/>
          </w:rPr>
          <w:fldChar w:fldCharType="end"/>
        </w:r>
      </w:hyperlink>
    </w:p>
    <w:p w14:paraId="26F0E4B3" w14:textId="77777777" w:rsidR="00825704" w:rsidRDefault="00761462">
      <w:pPr>
        <w:pStyle w:val="Figurfrteckning"/>
        <w:tabs>
          <w:tab w:val="right" w:leader="dot" w:pos="9062"/>
        </w:tabs>
        <w:rPr>
          <w:rFonts w:asciiTheme="minorHAnsi" w:eastAsiaTheme="minorEastAsia" w:hAnsiTheme="minorHAnsi"/>
          <w:lang w:eastAsia="en-GB"/>
        </w:rPr>
      </w:pPr>
      <w:hyperlink w:anchor="_Toc489811951">
        <w:r w:rsidR="00747957">
          <w:rPr>
            <w:webHidden/>
          </w:rPr>
          <w:fldChar w:fldCharType="begin"/>
        </w:r>
        <w:r w:rsidR="00747957">
          <w:rPr>
            <w:webHidden/>
          </w:rPr>
          <w:instrText>PAGEREF _Toc489811951 \h</w:instrText>
        </w:r>
        <w:r w:rsidR="00747957">
          <w:rPr>
            <w:webHidden/>
          </w:rPr>
        </w:r>
        <w:r w:rsidR="00747957">
          <w:rPr>
            <w:webHidden/>
          </w:rPr>
          <w:fldChar w:fldCharType="separate"/>
        </w:r>
        <w:r w:rsidR="00747957">
          <w:rPr>
            <w:rStyle w:val="IndexLink"/>
          </w:rPr>
          <w:t>Tabell 2 Filosofiska böcker 2</w:t>
        </w:r>
        <w:r w:rsidR="00747957">
          <w:rPr>
            <w:rStyle w:val="IndexLink"/>
          </w:rPr>
          <w:tab/>
          <w:t>8</w:t>
        </w:r>
        <w:r w:rsidR="00747957">
          <w:rPr>
            <w:webHidden/>
          </w:rPr>
          <w:fldChar w:fldCharType="end"/>
        </w:r>
      </w:hyperlink>
    </w:p>
    <w:p w14:paraId="028265AC" w14:textId="77777777" w:rsidR="00825704" w:rsidRDefault="00747957">
      <w:pPr>
        <w:pStyle w:val="Header1"/>
      </w:pPr>
      <w:r>
        <w:fldChar w:fldCharType="end"/>
      </w:r>
    </w:p>
    <w:p w14:paraId="5F832544" w14:textId="77777777" w:rsidR="00825704" w:rsidRDefault="00747957">
      <w:pPr>
        <w:spacing w:after="200" w:line="0" w:lineRule="auto"/>
        <w:rPr>
          <w:rFonts w:ascii="Verdana" w:hAnsi="Verdana"/>
        </w:rPr>
      </w:pPr>
      <w:r>
        <w:br w:type="page"/>
      </w:r>
    </w:p>
    <w:p w14:paraId="45397ADF" w14:textId="77777777" w:rsidR="00825704" w:rsidRDefault="00747957">
      <w:pPr>
        <w:pStyle w:val="Tableofcontent"/>
      </w:pPr>
      <w:r>
        <w:lastRenderedPageBreak/>
        <w:t>Förkortningar</w:t>
      </w:r>
    </w:p>
    <w:p w14:paraId="492B8D56" w14:textId="77777777" w:rsidR="00825704" w:rsidRDefault="00747957">
      <w:pPr>
        <w:pStyle w:val="Header1"/>
      </w:pPr>
      <w:r>
        <w:t xml:space="preserve">E-lärande, Pedagogik, Utvärdering, E-kurser. </w:t>
      </w:r>
    </w:p>
    <w:p w14:paraId="26D9EB4B" w14:textId="77777777" w:rsidR="00825704" w:rsidRDefault="00747957">
      <w:pPr>
        <w:spacing w:after="200" w:line="0" w:lineRule="auto"/>
        <w:rPr>
          <w:rFonts w:ascii="Verdana" w:hAnsi="Verdana"/>
        </w:rPr>
      </w:pPr>
      <w:r>
        <w:br w:type="page"/>
      </w:r>
    </w:p>
    <w:p w14:paraId="112467ED" w14:textId="77777777" w:rsidR="00825704" w:rsidRDefault="00825704">
      <w:pPr>
        <w:pStyle w:val="Heading11"/>
        <w:numPr>
          <w:ilvl w:val="0"/>
          <w:numId w:val="2"/>
        </w:numPr>
        <w:rPr>
          <w:lang w:val="sv-SE"/>
        </w:rPr>
        <w:sectPr w:rsidR="00825704">
          <w:footerReference w:type="default" r:id="rId10"/>
          <w:footerReference w:type="first" r:id="rId11"/>
          <w:pgSz w:w="11906" w:h="16838"/>
          <w:pgMar w:top="1417" w:right="1417" w:bottom="1417" w:left="1417" w:header="0" w:footer="709" w:gutter="0"/>
          <w:pgNumType w:fmt="lowerRoman"/>
          <w:cols w:space="720"/>
          <w:formProt w:val="0"/>
          <w:titlePg/>
          <w:docGrid w:linePitch="360" w:charSpace="8192"/>
        </w:sectPr>
      </w:pPr>
    </w:p>
    <w:p w14:paraId="3CB3B41B" w14:textId="77777777" w:rsidR="00825704" w:rsidRDefault="00747957">
      <w:pPr>
        <w:pStyle w:val="Heading11"/>
        <w:numPr>
          <w:ilvl w:val="0"/>
          <w:numId w:val="2"/>
        </w:numPr>
        <w:rPr>
          <w:lang w:val="sv-SE"/>
        </w:rPr>
      </w:pPr>
      <w:bookmarkStart w:id="0" w:name="_Toc391456178"/>
      <w:bookmarkEnd w:id="0"/>
      <w:r>
        <w:rPr>
          <w:lang w:val="sv-SE"/>
        </w:rPr>
        <w:lastRenderedPageBreak/>
        <w:t>Synopsis</w:t>
      </w:r>
    </w:p>
    <w:p w14:paraId="551154D0" w14:textId="77777777" w:rsidR="00825704" w:rsidRDefault="00747957">
      <w:pPr>
        <w:pStyle w:val="Brd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w:t>
      </w:r>
      <w:proofErr w:type="spellStart"/>
      <w:r>
        <w:rPr>
          <w:color w:val="B41723"/>
        </w:rPr>
        <w:t>ELC</w:t>
      </w:r>
      <w:proofErr w:type="spellEnd"/>
      <w:r>
        <w:rPr>
          <w:color w:val="B41723"/>
        </w:rPr>
        <w:t xml:space="preserve">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14EF83B6" w14:textId="77777777" w:rsidR="00825704" w:rsidRDefault="00825704">
      <w:pPr>
        <w:pStyle w:val="Brdtext"/>
        <w:rPr>
          <w:rFonts w:ascii="Verdana" w:hAnsi="Verdana"/>
          <w:sz w:val="24"/>
        </w:rPr>
      </w:pPr>
    </w:p>
    <w:p w14:paraId="439C8FEB" w14:textId="77777777" w:rsidR="00825704" w:rsidRDefault="00747957">
      <w:pPr>
        <w:pStyle w:val="Brdtext"/>
        <w:rPr>
          <w:rFonts w:ascii="Verdana" w:hAnsi="Verdana"/>
          <w:sz w:val="28"/>
          <w:szCs w:val="28"/>
        </w:rPr>
      </w:pPr>
      <w:r>
        <w:rPr>
          <w:rFonts w:ascii="Verdana" w:hAnsi="Verdana"/>
          <w:sz w:val="24"/>
        </w:rPr>
        <w:t>Bakgrund</w:t>
      </w:r>
    </w:p>
    <w:p w14:paraId="684A0A0D" w14:textId="77777777" w:rsidR="00825704" w:rsidRDefault="00825704">
      <w:pPr>
        <w:pStyle w:val="Brdtext"/>
      </w:pPr>
    </w:p>
    <w:p w14:paraId="7B709333" w14:textId="77777777" w:rsidR="00825704" w:rsidRDefault="00747957">
      <w:pPr>
        <w:pStyle w:val="Brdtext"/>
        <w:rPr>
          <w:rFonts w:ascii="Verdana" w:hAnsi="Verdana"/>
          <w:sz w:val="28"/>
          <w:szCs w:val="28"/>
        </w:rPr>
      </w:pPr>
      <w:r>
        <w:rPr>
          <w:rFonts w:ascii="Verdana" w:hAnsi="Verdana"/>
          <w:sz w:val="24"/>
        </w:rPr>
        <w:t>Problem</w:t>
      </w:r>
    </w:p>
    <w:p w14:paraId="28CBFCBF" w14:textId="77777777" w:rsidR="00825704" w:rsidRDefault="00747957">
      <w:r>
        <w:t>Text här</w:t>
      </w:r>
    </w:p>
    <w:p w14:paraId="34ABF08C" w14:textId="77777777" w:rsidR="00825704" w:rsidRDefault="00825704">
      <w:pPr>
        <w:pStyle w:val="Brdtext"/>
        <w:rPr>
          <w:rFonts w:ascii="Verdana" w:hAnsi="Verdana"/>
          <w:sz w:val="24"/>
        </w:rPr>
      </w:pPr>
    </w:p>
    <w:p w14:paraId="4337F770" w14:textId="77777777" w:rsidR="00825704" w:rsidRDefault="00747957">
      <w:pPr>
        <w:pStyle w:val="Brdtext"/>
        <w:rPr>
          <w:rFonts w:ascii="Verdana" w:hAnsi="Verdana"/>
          <w:sz w:val="28"/>
          <w:szCs w:val="28"/>
        </w:rPr>
      </w:pPr>
      <w:r>
        <w:rPr>
          <w:rFonts w:ascii="Verdana" w:hAnsi="Verdana"/>
          <w:sz w:val="24"/>
        </w:rPr>
        <w:t>Frågeställning</w:t>
      </w:r>
    </w:p>
    <w:p w14:paraId="551C4F97" w14:textId="77777777" w:rsidR="00825704" w:rsidRDefault="00747957">
      <w:r>
        <w:t>Text här</w:t>
      </w:r>
    </w:p>
    <w:p w14:paraId="3A262DC5" w14:textId="77777777" w:rsidR="00825704" w:rsidRDefault="00825704">
      <w:pPr>
        <w:pStyle w:val="Brdtext"/>
      </w:pPr>
    </w:p>
    <w:p w14:paraId="65B6B734" w14:textId="77777777" w:rsidR="00825704" w:rsidRDefault="00747957">
      <w:pPr>
        <w:pStyle w:val="Brdtext"/>
        <w:rPr>
          <w:rFonts w:ascii="Verdana" w:hAnsi="Verdana"/>
          <w:sz w:val="28"/>
          <w:szCs w:val="28"/>
        </w:rPr>
      </w:pPr>
      <w:r>
        <w:rPr>
          <w:rFonts w:ascii="Verdana" w:hAnsi="Verdana"/>
          <w:sz w:val="24"/>
        </w:rPr>
        <w:t>Metod</w:t>
      </w:r>
    </w:p>
    <w:p w14:paraId="2D9F4186" w14:textId="77777777" w:rsidR="00825704" w:rsidRDefault="00747957">
      <w:r>
        <w:t>Text här</w:t>
      </w:r>
    </w:p>
    <w:p w14:paraId="51A18047" w14:textId="77777777" w:rsidR="00825704" w:rsidRDefault="00825704">
      <w:pPr>
        <w:pStyle w:val="Brdtext"/>
      </w:pPr>
    </w:p>
    <w:p w14:paraId="3BC31263" w14:textId="77777777" w:rsidR="00825704" w:rsidRDefault="00747957">
      <w:pPr>
        <w:pStyle w:val="Brdtext"/>
        <w:rPr>
          <w:rFonts w:ascii="Verdana" w:hAnsi="Verdana"/>
          <w:sz w:val="28"/>
          <w:szCs w:val="28"/>
        </w:rPr>
      </w:pPr>
      <w:r>
        <w:rPr>
          <w:rFonts w:ascii="Verdana" w:hAnsi="Verdana"/>
          <w:sz w:val="24"/>
        </w:rPr>
        <w:t>Resultat</w:t>
      </w:r>
    </w:p>
    <w:p w14:paraId="45A53DB3" w14:textId="77777777" w:rsidR="00825704" w:rsidRDefault="00747957">
      <w:r>
        <w:t>Text här</w:t>
      </w:r>
    </w:p>
    <w:p w14:paraId="6F3CDEC8" w14:textId="77777777" w:rsidR="00825704" w:rsidRDefault="00825704">
      <w:pPr>
        <w:pStyle w:val="Brdtext"/>
      </w:pPr>
    </w:p>
    <w:p w14:paraId="0D3B87EF" w14:textId="77777777" w:rsidR="00825704" w:rsidRDefault="00747957">
      <w:pPr>
        <w:pStyle w:val="Brdtext"/>
        <w:rPr>
          <w:rFonts w:ascii="Verdana" w:hAnsi="Verdana"/>
          <w:sz w:val="28"/>
          <w:szCs w:val="28"/>
        </w:rPr>
      </w:pPr>
      <w:r>
        <w:rPr>
          <w:rFonts w:ascii="Verdana" w:hAnsi="Verdana"/>
          <w:sz w:val="24"/>
        </w:rPr>
        <w:t>Diskussion</w:t>
      </w:r>
    </w:p>
    <w:p w14:paraId="3FDA973E" w14:textId="77777777" w:rsidR="00825704" w:rsidRDefault="00747957">
      <w:r>
        <w:t>Text här</w:t>
      </w:r>
    </w:p>
    <w:p w14:paraId="3FE900F0" w14:textId="77777777" w:rsidR="00825704" w:rsidRDefault="00825704">
      <w:pPr>
        <w:pStyle w:val="Brdtext"/>
      </w:pPr>
    </w:p>
    <w:p w14:paraId="68D5C1BD" w14:textId="77777777" w:rsidR="00825704" w:rsidRDefault="00825704">
      <w:pPr>
        <w:pStyle w:val="Heading31"/>
        <w:numPr>
          <w:ilvl w:val="0"/>
          <w:numId w:val="0"/>
        </w:numPr>
      </w:pPr>
    </w:p>
    <w:p w14:paraId="6B766598" w14:textId="77777777" w:rsidR="00825704" w:rsidRDefault="00825704"/>
    <w:p w14:paraId="382474AD" w14:textId="77777777" w:rsidR="00825704" w:rsidRDefault="00747957">
      <w:pPr>
        <w:pStyle w:val="Beskrivning"/>
      </w:pPr>
      <w:r>
        <w:br w:type="page"/>
      </w:r>
    </w:p>
    <w:p w14:paraId="699CDF72" w14:textId="77777777" w:rsidR="00825704" w:rsidRDefault="00747957">
      <w:pPr>
        <w:pStyle w:val="Heading11"/>
        <w:numPr>
          <w:ilvl w:val="0"/>
          <w:numId w:val="2"/>
        </w:numPr>
        <w:rPr>
          <w:lang w:val="sv-SE"/>
        </w:rPr>
      </w:pPr>
      <w:bookmarkStart w:id="1" w:name="_Toc391456179"/>
      <w:bookmarkEnd w:id="1"/>
      <w:r>
        <w:rPr>
          <w:lang w:val="sv-SE"/>
        </w:rPr>
        <w:lastRenderedPageBreak/>
        <w:t>Introduktion</w:t>
      </w:r>
    </w:p>
    <w:p w14:paraId="42350702" w14:textId="77777777" w:rsidR="00825704" w:rsidRDefault="00825704">
      <w:pPr>
        <w:pStyle w:val="Brdtext"/>
      </w:pPr>
    </w:p>
    <w:p w14:paraId="075AB577" w14:textId="77777777" w:rsidR="00825704" w:rsidRDefault="00747957">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3DF052A0" w14:textId="77777777" w:rsidR="00825704" w:rsidRDefault="00747957">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479E8709" w14:textId="77777777" w:rsidR="00825704" w:rsidRDefault="00825704">
      <w:pPr>
        <w:spacing w:line="600" w:lineRule="auto"/>
        <w:rPr>
          <w:rFonts w:cs="Times New Roman"/>
        </w:rPr>
      </w:pPr>
    </w:p>
    <w:p w14:paraId="27AF45FA" w14:textId="77777777" w:rsidR="00825704" w:rsidRDefault="00747957">
      <w:pPr>
        <w:pStyle w:val="Brd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0A1C5C45" w14:textId="77777777" w:rsidR="00825704" w:rsidRDefault="00825704">
      <w:pPr>
        <w:spacing w:line="600" w:lineRule="auto"/>
        <w:rPr>
          <w:rFonts w:cs="Times New Roman"/>
        </w:rPr>
      </w:pPr>
    </w:p>
    <w:p w14:paraId="7D0C6B60" w14:textId="77777777" w:rsidR="00825704" w:rsidRDefault="00747957">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60803770" w14:textId="77777777" w:rsidR="00825704" w:rsidRDefault="00825704">
      <w:pPr>
        <w:spacing w:line="600" w:lineRule="auto"/>
        <w:rPr>
          <w:rFonts w:cs="Times New Roman"/>
          <w:b/>
        </w:rPr>
      </w:pPr>
    </w:p>
    <w:p w14:paraId="31DB9D61" w14:textId="77777777" w:rsidR="00825704" w:rsidRDefault="00747957">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13155F9" w14:textId="77777777" w:rsidR="00825704" w:rsidRDefault="00747957">
      <w:pPr>
        <w:spacing w:line="600" w:lineRule="auto"/>
        <w:rPr>
          <w:rFonts w:cs="Times New Roman"/>
        </w:rPr>
      </w:pPr>
      <w:r>
        <w:rPr>
          <w:rFonts w:cs="Times New Roman"/>
        </w:rPr>
        <w:t xml:space="preserve">Det finns olika perspektiv på pedagogik och dessa delas in i tre olika kategorier och innehåller ett flertal pedagogiska modeller. De pedagogiska perspektiven är en form av tillvägagångssätt för lärande och benämns som associativ, konstruktivism och sociokulturellt (Mayes and Freitas,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6CBC1316" w14:textId="77777777" w:rsidR="00825704" w:rsidRDefault="00747957">
      <w:pPr>
        <w:pStyle w:val="Heading21"/>
        <w:numPr>
          <w:ilvl w:val="1"/>
          <w:numId w:val="2"/>
        </w:numPr>
      </w:pPr>
      <w:bookmarkStart w:id="2" w:name="_Toc391456180"/>
      <w:r>
        <w:t>Syfte</w:t>
      </w:r>
      <w:bookmarkEnd w:id="2"/>
      <w:r>
        <w:t xml:space="preserve">  </w:t>
      </w:r>
    </w:p>
    <w:p w14:paraId="063526D6" w14:textId="77777777" w:rsidR="00825704" w:rsidRDefault="00825704">
      <w:pPr>
        <w:pStyle w:val="Brdtext"/>
        <w:rPr>
          <w:rFonts w:eastAsiaTheme="minorHAnsi"/>
          <w:lang w:eastAsia="en-US"/>
        </w:rPr>
      </w:pPr>
    </w:p>
    <w:p w14:paraId="401F8C53" w14:textId="77777777" w:rsidR="00825704" w:rsidRDefault="00747957">
      <w:pPr>
        <w:pStyle w:val="Brdtext"/>
        <w:spacing w:line="600" w:lineRule="auto"/>
      </w:pPr>
      <w:r>
        <w:rPr>
          <w:szCs w:val="22"/>
        </w:rPr>
        <w:t xml:space="preserve">Det svenska företaget Grade har arbetat med skapandet av e-kurser i 20 år och har genom åren visat framsteg i hur e-lärandet kan förändra dagens undervisning inom organisationer. Grade har inriktat sig på att sälja fristående kurser och </w:t>
      </w:r>
      <w:r w:rsidR="0065180A">
        <w:rPr>
          <w:szCs w:val="22"/>
        </w:rPr>
        <w:t xml:space="preserve">även </w:t>
      </w:r>
      <w:r>
        <w:rPr>
          <w:szCs w:val="22"/>
        </w:rPr>
        <w:t xml:space="preserve">färdiga kurser i deras anskaffade lärplattfom Luvit. På Stockholmskontoret är det 10 medarbetare som producerar årligen mellan 20 till 25 e-kurser. </w:t>
      </w:r>
    </w:p>
    <w:p w14:paraId="155728EB" w14:textId="6A900030" w:rsidR="00825704" w:rsidRDefault="00747957">
      <w:pPr>
        <w:pStyle w:val="Brdtext"/>
        <w:spacing w:line="600" w:lineRule="auto"/>
      </w:pPr>
      <w:r>
        <w:rPr>
          <w:szCs w:val="22"/>
        </w:rPr>
        <w:lastRenderedPageBreak/>
        <w:t>För nuvarande anpassar Grade sina e-</w:t>
      </w:r>
      <w:r w:rsidR="001A59A3">
        <w:rPr>
          <w:szCs w:val="22"/>
        </w:rPr>
        <w:t>kurser efter vad EIF kräver och</w:t>
      </w:r>
      <w:commentRangeStart w:id="3"/>
      <w:r>
        <w:rPr>
          <w:szCs w:val="22"/>
        </w:rPr>
        <w:t xml:space="preserve"> </w:t>
      </w:r>
      <w:commentRangeEnd w:id="3"/>
      <w:r w:rsidR="009F38F3">
        <w:rPr>
          <w:rStyle w:val="Kommentarsreferens"/>
          <w:rFonts w:eastAsiaTheme="minorHAnsi" w:cstheme="minorBidi"/>
          <w:lang w:eastAsia="en-US"/>
        </w:rPr>
        <w:commentReference w:id="3"/>
      </w:r>
      <w:r w:rsidR="001A59A3">
        <w:rPr>
          <w:szCs w:val="22"/>
        </w:rPr>
        <w:t xml:space="preserve"> </w:t>
      </w:r>
      <w:r w:rsidR="001367ED">
        <w:rPr>
          <w:szCs w:val="22"/>
        </w:rPr>
        <w:t xml:space="preserve">arbetar genom att använda </w:t>
      </w:r>
      <w:r>
        <w:rPr>
          <w:szCs w:val="22"/>
        </w:rPr>
        <w:t>ett antal</w:t>
      </w:r>
      <w:r w:rsidR="007709E2">
        <w:rPr>
          <w:szCs w:val="22"/>
        </w:rPr>
        <w:t xml:space="preserve"> </w:t>
      </w:r>
      <w:r>
        <w:rPr>
          <w:szCs w:val="22"/>
        </w:rPr>
        <w:t>riktlinjer</w:t>
      </w:r>
      <w:r w:rsidR="001367ED">
        <w:rPr>
          <w:szCs w:val="22"/>
        </w:rPr>
        <w:t xml:space="preserve"> som försöker följas</w:t>
      </w:r>
      <w:commentRangeStart w:id="4"/>
      <w:r>
        <w:rPr>
          <w:szCs w:val="22"/>
        </w:rPr>
        <w:t>.</w:t>
      </w:r>
      <w:commentRangeEnd w:id="4"/>
      <w:r>
        <w:commentReference w:id="4"/>
      </w:r>
      <w:r>
        <w:rPr>
          <w:szCs w:val="22"/>
        </w:rPr>
        <w:t xml:space="preserve"> Eftersom Grade inte utgår från</w:t>
      </w:r>
      <w:r w:rsidR="0062092E">
        <w:rPr>
          <w:szCs w:val="22"/>
        </w:rPr>
        <w:t xml:space="preserve"> </w:t>
      </w:r>
      <w:r w:rsidR="001A59A3">
        <w:rPr>
          <w:szCs w:val="22"/>
        </w:rPr>
        <w:t>någon specifik pedagogisk ansats</w:t>
      </w:r>
      <w:r w:rsidR="0062092E">
        <w:rPr>
          <w:szCs w:val="22"/>
        </w:rPr>
        <w:t xml:space="preserve"> </w:t>
      </w:r>
      <w:r>
        <w:rPr>
          <w:szCs w:val="22"/>
        </w:rPr>
        <w:t xml:space="preserve">i dagsläget, kan det vara </w:t>
      </w:r>
      <w:r w:rsidR="0062092E" w:rsidRPr="0062092E">
        <w:rPr>
          <w:szCs w:val="22"/>
        </w:rPr>
        <w:t>fördelaktigt för de att utnyttja e</w:t>
      </w:r>
      <w:r w:rsidRPr="0062092E">
        <w:rPr>
          <w:szCs w:val="22"/>
        </w:rPr>
        <w:t>n pedagogisk</w:t>
      </w:r>
      <w:r>
        <w:rPr>
          <w:szCs w:val="22"/>
        </w:rPr>
        <w:t xml:space="preserve"> modell för att göra deras pedagog</w:t>
      </w:r>
      <w:r w:rsidR="0062092E">
        <w:rPr>
          <w:szCs w:val="22"/>
        </w:rPr>
        <w:t>ik ytterligare strukturerad</w:t>
      </w:r>
      <w:r w:rsidR="009F38F3">
        <w:rPr>
          <w:szCs w:val="22"/>
        </w:rPr>
        <w:t xml:space="preserve"> och </w:t>
      </w:r>
      <w:r>
        <w:rPr>
          <w:szCs w:val="22"/>
        </w:rPr>
        <w:t xml:space="preserve">enklare kunna utvärdera hur deras pedagogik </w:t>
      </w:r>
      <w:r w:rsidR="0062092E">
        <w:rPr>
          <w:szCs w:val="22"/>
        </w:rPr>
        <w:t xml:space="preserve">levereras till EIF. </w:t>
      </w:r>
      <w:r>
        <w:rPr>
          <w:szCs w:val="22"/>
        </w:rPr>
        <w:t>I denna studie utgår vi med tanken att övergångsprocessen från Grades nuvarande pedagogiska strategi till en modellbaserad strategi skulle stödjas genom att förstå hur deras befintliga pedagogik passar in i på de pedagogiska perspektiven (</w:t>
      </w:r>
      <w:r>
        <w:t xml:space="preserve">associativ, konstruktivism och sociokulturellt) </w:t>
      </w:r>
      <w:r>
        <w:rPr>
          <w:szCs w:val="22"/>
        </w:rPr>
        <w:t xml:space="preserve">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w:t>
      </w:r>
      <w:r w:rsidR="009F38F3">
        <w:rPr>
          <w:szCs w:val="22"/>
        </w:rPr>
        <w:t xml:space="preserve">med </w:t>
      </w:r>
      <w:r>
        <w:rPr>
          <w:szCs w:val="22"/>
        </w:rPr>
        <w:t>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w:t>
      </w:r>
      <w:r w:rsidR="001367ED">
        <w:rPr>
          <w:szCs w:val="22"/>
        </w:rPr>
        <w:t xml:space="preserve"> i de utvärderade kurserna,</w:t>
      </w:r>
      <w:commentRangeStart w:id="5"/>
      <w:r>
        <w:rPr>
          <w:szCs w:val="22"/>
        </w:rPr>
        <w:t xml:space="preserve"> </w:t>
      </w:r>
      <w:commentRangeEnd w:id="5"/>
      <w:r w:rsidR="009F38F3">
        <w:rPr>
          <w:rStyle w:val="Kommentarsreferens"/>
          <w:rFonts w:eastAsiaTheme="minorHAnsi" w:cstheme="minorBidi"/>
          <w:lang w:eastAsia="en-US"/>
        </w:rPr>
        <w:commentReference w:id="5"/>
      </w:r>
      <w:r>
        <w:rPr>
          <w:szCs w:val="22"/>
        </w:rPr>
        <w:t>samtidigt som Bedömning och Ut</w:t>
      </w:r>
      <w:r w:rsidR="0062092E">
        <w:rPr>
          <w:szCs w:val="22"/>
        </w:rPr>
        <w:t xml:space="preserve">värderings fasen visar mest möjligheter </w:t>
      </w:r>
      <w:r>
        <w:rPr>
          <w:szCs w:val="22"/>
        </w:rPr>
        <w:t xml:space="preserve">att kunna förbättras. I sin helhet ger resultatet från denna analys en tydlig karta över vilken del av kursen som skulle kunna förbättras enligt DIM. </w:t>
      </w:r>
    </w:p>
    <w:p w14:paraId="4BC96DE7" w14:textId="77777777" w:rsidR="00825704" w:rsidRDefault="00825704">
      <w:pPr>
        <w:pStyle w:val="Brdtext"/>
        <w:rPr>
          <w:lang w:eastAsia="en-US"/>
        </w:rPr>
      </w:pPr>
    </w:p>
    <w:p w14:paraId="098A090B" w14:textId="77777777" w:rsidR="00825704" w:rsidRDefault="00747957">
      <w:pPr>
        <w:spacing w:after="200" w:line="0" w:lineRule="auto"/>
        <w:rPr>
          <w:rFonts w:eastAsia="Times New Roman" w:cs="Times New Roman"/>
          <w:szCs w:val="24"/>
        </w:rPr>
      </w:pPr>
      <w:r>
        <w:br w:type="page"/>
      </w:r>
    </w:p>
    <w:p w14:paraId="0F89A179" w14:textId="77777777" w:rsidR="00825704" w:rsidRDefault="00747957">
      <w:pPr>
        <w:pStyle w:val="Heading11"/>
        <w:numPr>
          <w:ilvl w:val="0"/>
          <w:numId w:val="2"/>
        </w:numPr>
        <w:rPr>
          <w:lang w:val="sv-SE"/>
        </w:rPr>
      </w:pPr>
      <w:bookmarkStart w:id="6" w:name="_Toc391456181"/>
      <w:bookmarkEnd w:id="6"/>
      <w:r>
        <w:rPr>
          <w:lang w:val="sv-SE"/>
        </w:rPr>
        <w:lastRenderedPageBreak/>
        <w:t>Metod</w:t>
      </w:r>
    </w:p>
    <w:p w14:paraId="2E045475" w14:textId="77777777" w:rsidR="00825704" w:rsidRDefault="00747957">
      <w:pPr>
        <w:pStyle w:val="Heading21"/>
        <w:numPr>
          <w:ilvl w:val="1"/>
          <w:numId w:val="2"/>
        </w:numPr>
      </w:pPr>
      <w:bookmarkStart w:id="7" w:name="_Toc391456182"/>
      <w:bookmarkEnd w:id="7"/>
      <w:r>
        <w:t>Intervjun</w:t>
      </w:r>
    </w:p>
    <w:p w14:paraId="1CC30696" w14:textId="77777777" w:rsidR="00655899" w:rsidRDefault="00655899" w:rsidP="00655899">
      <w:pPr>
        <w:tabs>
          <w:tab w:val="left" w:pos="1134"/>
        </w:tabs>
        <w:spacing w:line="600" w:lineRule="auto"/>
        <w:rPr>
          <w:rFonts w:cs="Times New Roman"/>
        </w:rPr>
      </w:pPr>
    </w:p>
    <w:p w14:paraId="1CE4CF56" w14:textId="1209FF62" w:rsidR="00227BC5" w:rsidRPr="00905CDF" w:rsidRDefault="00655899" w:rsidP="00986A77">
      <w:pPr>
        <w:tabs>
          <w:tab w:val="left" w:pos="1134"/>
        </w:tabs>
        <w:spacing w:line="600" w:lineRule="auto"/>
        <w:rPr>
          <w:rFonts w:cs="Times New Roman"/>
        </w:rPr>
      </w:pPr>
      <w:r>
        <w:rPr>
          <w:rFonts w:cs="Times New Roman"/>
        </w:rPr>
        <w:t xml:space="preserve">Målet med att göra en intervju var </w:t>
      </w:r>
      <w:r w:rsidRPr="00096153">
        <w:rPr>
          <w:rFonts w:cs="Times New Roman"/>
          <w:strike/>
        </w:rPr>
        <w:t>för</w:t>
      </w:r>
      <w:r>
        <w:rPr>
          <w:rFonts w:cs="Times New Roman"/>
        </w:rPr>
        <w:t xml:space="preserve"> att utvärdera vilket pedagogiskt perspektiv som ligger närmast den strategi som Grade använder idag</w:t>
      </w:r>
      <w:r>
        <w:commentReference w:id="8"/>
      </w:r>
      <w:r>
        <w:rPr>
          <w:rFonts w:cs="Times New Roman"/>
        </w:rPr>
        <w:t xml:space="preserve"> och bedöma hur varje representativ pedagogisk modell presterade. </w:t>
      </w:r>
      <w:r>
        <w:rPr>
          <w:rFonts w:cs="Times New Roman"/>
        </w:rPr>
        <w:br/>
      </w:r>
      <w:commentRangeStart w:id="9"/>
      <w:r>
        <w:rPr>
          <w:rFonts w:cs="Times New Roman"/>
        </w:rPr>
        <w:t>För</w:t>
      </w:r>
      <w:commentRangeEnd w:id="9"/>
      <w:r>
        <w:commentReference w:id="9"/>
      </w:r>
      <w:r>
        <w:rPr>
          <w:rFonts w:cs="Times New Roman"/>
        </w:rPr>
        <w:t xml:space="preserve"> att utforma en intervju</w:t>
      </w:r>
      <w:r>
        <w:commentReference w:id="10"/>
      </w:r>
      <w:r>
        <w:rPr>
          <w:rFonts w:cs="Times New Roman"/>
        </w:rPr>
        <w:t xml:space="preserve"> började vi först med att undersöka relevant litteratur om de pedagogiska perspektiv som finns inom lärandet och likaså vilka pedagogiska modeller som är passande för e-lärande. </w:t>
      </w:r>
      <w:r>
        <w:t>Conole (2010), och Mayes och Freitas (2004) beskriver de tre perspektiv (</w:t>
      </w:r>
      <w:r>
        <w:rPr>
          <w:rFonts w:eastAsia="Times New Roman" w:cs="Times New Roman"/>
          <w:lang w:eastAsia="sv-SE"/>
        </w:rPr>
        <w:t>associativ, konstruktivism, sociokulturellt)</w:t>
      </w:r>
      <w:r>
        <w:t xml:space="preserve"> som finns inom lärande och redogör </w:t>
      </w:r>
      <w:r>
        <w:rPr>
          <w:rFonts w:eastAsia="Times New Roman" w:cs="Times New Roman"/>
          <w:lang w:eastAsia="sv-SE"/>
        </w:rPr>
        <w:t xml:space="preserve">17 olika modeller </w:t>
      </w:r>
      <w:r>
        <w:t>som är användbara vid producerandet av e-kurser</w:t>
      </w:r>
      <w:commentRangeStart w:id="11"/>
      <w:r>
        <w:t xml:space="preserve">. </w:t>
      </w:r>
      <w:commentRangeEnd w:id="11"/>
      <w:r>
        <w:rPr>
          <w:rStyle w:val="Kommentarsreferens"/>
        </w:rPr>
        <w:commentReference w:id="11"/>
      </w:r>
      <w:r>
        <w:t xml:space="preserve"> Vi utnyttjade deras studier för att förstå de pedagogiska perspektiven och modellerna för att därefter </w:t>
      </w:r>
      <w:commentRangeStart w:id="12"/>
      <w:r>
        <w:t>välja en representativ modell från varje perspektiv</w:t>
      </w:r>
      <w:commentRangeEnd w:id="12"/>
      <w:r>
        <w:rPr>
          <w:rStyle w:val="Kommentarsreferens"/>
        </w:rPr>
        <w:commentReference w:id="12"/>
      </w:r>
      <w:r>
        <w:t xml:space="preserve">. Det undersöktes vilka kriterier som behövdes tas hänsyn till för att kunna välja modeller från varje perspektiv. Det första </w:t>
      </w:r>
      <w:commentRangeStart w:id="13"/>
      <w:r>
        <w:t xml:space="preserve">kriteriet var att Grade har särskilda praktiska skäl, </w:t>
      </w:r>
      <w:commentRangeEnd w:id="13"/>
      <w:r w:rsidR="00905CDF">
        <w:rPr>
          <w:rStyle w:val="Kommentarsreferens"/>
        </w:rPr>
        <w:commentReference w:id="13"/>
      </w:r>
      <w:r>
        <w:t xml:space="preserve">de arbetar medvetet med ett stort nätverk med diverse verksamhetsområden, vilket kräver att det ofta behöver anpassa e-kurserna. Det andra kriteriet är att Grade behöver lägga mycket arbete på att </w:t>
      </w:r>
      <w:commentRangeStart w:id="14"/>
      <w:r>
        <w:t xml:space="preserve">förstå materialet och målgruppen </w:t>
      </w:r>
      <w:commentRangeEnd w:id="14"/>
      <w:r w:rsidR="009650C4">
        <w:rPr>
          <w:rStyle w:val="Kommentarsreferens"/>
        </w:rPr>
        <w:commentReference w:id="14"/>
      </w:r>
      <w:r>
        <w:t>för att få ett resultat där information stannar eller att en förbättring sker. Baserat på kriterierna valdes</w:t>
      </w:r>
      <w:r w:rsidR="00F72CAA" w:rsidRPr="00F72CAA">
        <w:t xml:space="preserve"> </w:t>
      </w:r>
      <w:r w:rsidR="00F72CAA">
        <w:t>modellerna</w:t>
      </w:r>
      <w:r>
        <w:t xml:space="preserve"> DIM, ATM, KLM från </w:t>
      </w:r>
      <w:r w:rsidR="00F72CAA">
        <w:t xml:space="preserve">vardera </w:t>
      </w:r>
      <w:r>
        <w:rPr>
          <w:rFonts w:eastAsia="Times New Roman" w:cs="Times New Roman"/>
          <w:lang w:eastAsia="sv-SE"/>
        </w:rPr>
        <w:t xml:space="preserve">associativ, konstruktivism, och sociokulturellt perspektiven. </w:t>
      </w:r>
      <w:r>
        <w:t xml:space="preserve">Conole (2010), och Mayes och Freitas (2004) studier användes för att analysera och sammanställa modellerna med hjälp av att skapa en förklarande </w:t>
      </w:r>
      <w:r w:rsidR="00905CDF">
        <w:t>fakta</w:t>
      </w:r>
      <w:r>
        <w:t xml:space="preserve">översikt i form av en tabell (Tabell 1). Det som krävdes för att sammanställa modellerna var att dela upp de i element och faser som var jämförbara och </w:t>
      </w:r>
      <w:r w:rsidR="00227BC5">
        <w:t>där det var möjligt att de motsvarande varandra</w:t>
      </w:r>
      <w:r>
        <w:t xml:space="preserve">, så att påståenden kunde </w:t>
      </w:r>
      <w:r>
        <w:lastRenderedPageBreak/>
        <w:t xml:space="preserve">formuleras till att utforma intervjun materialet. </w:t>
      </w:r>
      <w:r w:rsidR="00227BC5">
        <w:t xml:space="preserve">Svaren från intervjun hanterades med hjälp av ett poäng system med en skala från 1-5, det gjorde det lättare att analysera hur påståendena passade in på Grade outsagda riktlinjer. </w:t>
      </w:r>
      <w:r w:rsidR="00905CDF">
        <w:t xml:space="preserve">Poängen från intervju sammanställdes och </w:t>
      </w:r>
      <w:r w:rsidR="00905CDF">
        <w:rPr>
          <w:rFonts w:eastAsia="Times New Roman" w:cs="Times New Roman"/>
          <w:lang w:eastAsia="sv-SE"/>
        </w:rPr>
        <w:t xml:space="preserve">beroende på hur hög poäng som utdelades från påståendena har en pedagogisk modell utsetts för att vara lämplig att använda för att utvärdera Grades </w:t>
      </w:r>
      <w:r w:rsidR="00EC59F0">
        <w:rPr>
          <w:rFonts w:eastAsia="Times New Roman" w:cs="Times New Roman"/>
          <w:lang w:eastAsia="sv-SE"/>
        </w:rPr>
        <w:t xml:space="preserve">tidigare </w:t>
      </w:r>
      <w:r w:rsidR="00905CDF">
        <w:rPr>
          <w:rFonts w:eastAsia="Times New Roman" w:cs="Times New Roman"/>
          <w:lang w:eastAsia="sv-SE"/>
        </w:rPr>
        <w:t>kurser.</w:t>
      </w:r>
    </w:p>
    <w:p w14:paraId="1B33053F" w14:textId="77777777" w:rsidR="00825704" w:rsidRDefault="00747957">
      <w:pPr>
        <w:pStyle w:val="Heading21"/>
        <w:numPr>
          <w:ilvl w:val="1"/>
          <w:numId w:val="2"/>
        </w:numPr>
      </w:pPr>
      <w:bookmarkStart w:id="15" w:name="_Toc391456183"/>
      <w:r>
        <w:t>Utvärdering</w:t>
      </w:r>
      <w:bookmarkEnd w:id="15"/>
      <w:r>
        <w:t xml:space="preserve"> </w:t>
      </w:r>
    </w:p>
    <w:p w14:paraId="0F5CFB5C" w14:textId="77777777" w:rsidR="00825704" w:rsidRDefault="00825704">
      <w:pPr>
        <w:tabs>
          <w:tab w:val="left" w:pos="1134"/>
        </w:tabs>
        <w:spacing w:line="480" w:lineRule="auto"/>
        <w:rPr>
          <w:rFonts w:cs="Times New Roman"/>
        </w:rPr>
      </w:pPr>
    </w:p>
    <w:p w14:paraId="7D23B81C" w14:textId="02528248" w:rsidR="00825704" w:rsidRDefault="00A276C0">
      <w:pPr>
        <w:tabs>
          <w:tab w:val="left" w:pos="1134"/>
        </w:tabs>
        <w:spacing w:line="600" w:lineRule="auto"/>
        <w:rPr>
          <w:rFonts w:eastAsia="Times New Roman" w:cs="Times New Roman"/>
          <w:lang w:eastAsia="sv-SE"/>
        </w:rPr>
      </w:pPr>
      <w:r>
        <w:rPr>
          <w:rFonts w:eastAsia="Times New Roman" w:cs="Times New Roman"/>
          <w:lang w:eastAsia="sv-SE"/>
        </w:rPr>
        <w:t xml:space="preserve">Målet med att utvärdera </w:t>
      </w:r>
      <w:r w:rsidR="00264F11">
        <w:rPr>
          <w:rFonts w:eastAsia="Times New Roman" w:cs="Times New Roman"/>
          <w:lang w:eastAsia="sv-SE"/>
        </w:rPr>
        <w:t xml:space="preserve">fyra av </w:t>
      </w:r>
      <w:r>
        <w:rPr>
          <w:rFonts w:eastAsia="Times New Roman" w:cs="Times New Roman"/>
          <w:lang w:eastAsia="sv-SE"/>
        </w:rPr>
        <w:t>Grade</w:t>
      </w:r>
      <w:r w:rsidR="00264F11">
        <w:rPr>
          <w:rFonts w:eastAsia="Times New Roman" w:cs="Times New Roman"/>
          <w:lang w:eastAsia="sv-SE"/>
        </w:rPr>
        <w:t>s</w:t>
      </w:r>
      <w:r>
        <w:rPr>
          <w:rFonts w:eastAsia="Times New Roman" w:cs="Times New Roman"/>
          <w:lang w:eastAsia="sv-SE"/>
        </w:rPr>
        <w:t xml:space="preserve"> </w:t>
      </w:r>
      <w:r w:rsidR="005715B4">
        <w:rPr>
          <w:rFonts w:eastAsia="Times New Roman" w:cs="Times New Roman"/>
          <w:lang w:eastAsia="sv-SE"/>
        </w:rPr>
        <w:t xml:space="preserve">e-kurser </w:t>
      </w:r>
      <w:r w:rsidR="005D7B88">
        <w:rPr>
          <w:rFonts w:eastAsia="Times New Roman" w:cs="Times New Roman"/>
          <w:lang w:eastAsia="sv-SE"/>
        </w:rPr>
        <w:t>utformade</w:t>
      </w:r>
      <w:r w:rsidR="00264F11">
        <w:rPr>
          <w:rFonts w:eastAsia="Times New Roman" w:cs="Times New Roman"/>
          <w:lang w:eastAsia="sv-SE"/>
        </w:rPr>
        <w:t xml:space="preserve"> under 2017</w:t>
      </w:r>
      <w:r w:rsidR="005715B4">
        <w:rPr>
          <w:rFonts w:eastAsia="Times New Roman" w:cs="Times New Roman"/>
          <w:lang w:eastAsia="sv-SE"/>
        </w:rPr>
        <w:t>,</w:t>
      </w:r>
      <w:r w:rsidR="00264F11">
        <w:rPr>
          <w:rFonts w:eastAsia="Times New Roman" w:cs="Times New Roman"/>
          <w:lang w:eastAsia="sv-SE"/>
        </w:rPr>
        <w:t xml:space="preserve"> </w:t>
      </w:r>
      <w:r w:rsidR="00A11F96">
        <w:rPr>
          <w:rFonts w:eastAsia="Times New Roman" w:cs="Times New Roman"/>
          <w:lang w:eastAsia="sv-SE"/>
        </w:rPr>
        <w:t>hade syftet</w:t>
      </w:r>
      <w:r>
        <w:rPr>
          <w:rFonts w:eastAsia="Times New Roman" w:cs="Times New Roman"/>
          <w:lang w:eastAsia="sv-SE"/>
        </w:rPr>
        <w:t xml:space="preserve"> att </w:t>
      </w:r>
      <w:r w:rsidR="005715B4">
        <w:rPr>
          <w:rFonts w:eastAsia="Times New Roman" w:cs="Times New Roman"/>
          <w:lang w:eastAsia="sv-SE"/>
        </w:rPr>
        <w:t xml:space="preserve">undersöka vilka delar av kurserna som skulle kunna läggas mer fokus på om en implementation av en </w:t>
      </w:r>
      <w:r w:rsidR="005D7B88">
        <w:rPr>
          <w:rFonts w:eastAsia="Times New Roman" w:cs="Times New Roman"/>
          <w:lang w:eastAsia="sv-SE"/>
        </w:rPr>
        <w:t xml:space="preserve">pedagogisk </w:t>
      </w:r>
      <w:r w:rsidR="005715B4">
        <w:rPr>
          <w:rFonts w:eastAsia="Times New Roman" w:cs="Times New Roman"/>
          <w:lang w:eastAsia="sv-SE"/>
        </w:rPr>
        <w:t xml:space="preserve">modell skulle ske (i detta fall DIM). </w:t>
      </w:r>
      <w:r w:rsidR="00747957">
        <w:rPr>
          <w:rFonts w:eastAsia="Times New Roman" w:cs="Times New Roman"/>
          <w:lang w:eastAsia="sv-SE"/>
        </w:rPr>
        <w:t>För att kunna utföra en utvärdering av kurserna</w:t>
      </w:r>
      <w:r w:rsidR="005D7B88">
        <w:rPr>
          <w:rFonts w:eastAsia="Times New Roman" w:cs="Times New Roman"/>
          <w:lang w:eastAsia="sv-SE"/>
        </w:rPr>
        <w:t xml:space="preserve"> </w:t>
      </w:r>
      <w:r w:rsidR="000E0296">
        <w:rPr>
          <w:rFonts w:eastAsia="Times New Roman" w:cs="Times New Roman"/>
          <w:lang w:eastAsia="sv-SE"/>
        </w:rPr>
        <w:t>gjordes</w:t>
      </w:r>
      <w:r w:rsidR="005D7B88">
        <w:rPr>
          <w:rFonts w:eastAsia="Times New Roman" w:cs="Times New Roman"/>
          <w:lang w:eastAsia="sv-SE"/>
        </w:rPr>
        <w:t xml:space="preserve"> det </w:t>
      </w:r>
      <w:r w:rsidR="000E0296">
        <w:rPr>
          <w:rFonts w:eastAsia="Times New Roman" w:cs="Times New Roman"/>
          <w:lang w:eastAsia="sv-SE"/>
        </w:rPr>
        <w:t>en ytterligare</w:t>
      </w:r>
      <w:r w:rsidR="005D7B88">
        <w:rPr>
          <w:rFonts w:eastAsia="Times New Roman" w:cs="Times New Roman"/>
          <w:lang w:eastAsia="sv-SE"/>
        </w:rPr>
        <w:t xml:space="preserve"> undersökning </w:t>
      </w:r>
      <w:r w:rsidR="000E0296">
        <w:rPr>
          <w:rFonts w:eastAsia="Times New Roman" w:cs="Times New Roman"/>
          <w:lang w:eastAsia="sv-SE"/>
        </w:rPr>
        <w:t>av</w:t>
      </w:r>
      <w:r w:rsidR="005D7B88">
        <w:rPr>
          <w:rFonts w:eastAsia="Times New Roman" w:cs="Times New Roman"/>
          <w:lang w:eastAsia="sv-SE"/>
        </w:rPr>
        <w:t xml:space="preserve"> DIM och hur</w:t>
      </w:r>
      <w:r w:rsidR="00747957">
        <w:rPr>
          <w:rFonts w:eastAsia="Times New Roman" w:cs="Times New Roman"/>
          <w:lang w:eastAsia="sv-SE"/>
        </w:rPr>
        <w:t xml:space="preserve"> </w:t>
      </w:r>
      <w:r w:rsidR="00844CD2">
        <w:rPr>
          <w:rFonts w:eastAsia="Times New Roman" w:cs="Times New Roman"/>
          <w:lang w:eastAsia="sv-SE"/>
        </w:rPr>
        <w:t>den</w:t>
      </w:r>
      <w:r w:rsidR="005D7B88">
        <w:rPr>
          <w:rFonts w:eastAsia="Times New Roman" w:cs="Times New Roman"/>
          <w:lang w:eastAsia="sv-SE"/>
        </w:rPr>
        <w:t xml:space="preserve"> </w:t>
      </w:r>
      <w:r w:rsidR="00747957">
        <w:rPr>
          <w:rFonts w:eastAsia="Times New Roman" w:cs="Times New Roman"/>
          <w:lang w:eastAsia="sv-SE"/>
        </w:rPr>
        <w:t xml:space="preserve">tidigare har </w:t>
      </w:r>
      <w:r w:rsidR="005D7B88">
        <w:rPr>
          <w:rFonts w:eastAsia="Times New Roman" w:cs="Times New Roman"/>
          <w:lang w:eastAsia="sv-SE"/>
        </w:rPr>
        <w:t>utnyttjats</w:t>
      </w:r>
      <w:r w:rsidR="00E73494">
        <w:rPr>
          <w:rFonts w:eastAsia="Times New Roman" w:cs="Times New Roman"/>
          <w:lang w:eastAsia="sv-SE"/>
        </w:rPr>
        <w:t xml:space="preserve"> i praktiken</w:t>
      </w:r>
      <w:r w:rsidR="000E0296">
        <w:rPr>
          <w:rFonts w:eastAsia="Times New Roman" w:cs="Times New Roman"/>
          <w:lang w:eastAsia="sv-SE"/>
        </w:rPr>
        <w:t xml:space="preserve">. Det sammanställdes en bilaga för att få </w:t>
      </w:r>
      <w:r w:rsidR="00844CD2">
        <w:rPr>
          <w:rFonts w:eastAsia="Times New Roman" w:cs="Times New Roman"/>
          <w:lang w:eastAsia="sv-SE"/>
        </w:rPr>
        <w:t>en</w:t>
      </w:r>
      <w:r w:rsidR="000E0296">
        <w:rPr>
          <w:rFonts w:eastAsia="Times New Roman" w:cs="Times New Roman"/>
          <w:lang w:eastAsia="sv-SE"/>
        </w:rPr>
        <w:t xml:space="preserve"> </w:t>
      </w:r>
      <w:r w:rsidR="00E73494">
        <w:rPr>
          <w:rFonts w:eastAsia="Times New Roman" w:cs="Times New Roman"/>
          <w:lang w:eastAsia="sv-SE"/>
        </w:rPr>
        <w:t>tydligare</w:t>
      </w:r>
      <w:r w:rsidR="00707750">
        <w:rPr>
          <w:rFonts w:eastAsia="Times New Roman" w:cs="Times New Roman"/>
          <w:lang w:eastAsia="sv-SE"/>
        </w:rPr>
        <w:t xml:space="preserve"> </w:t>
      </w:r>
      <w:r w:rsidR="00844CD2">
        <w:rPr>
          <w:rFonts w:eastAsia="Times New Roman" w:cs="Times New Roman"/>
          <w:lang w:eastAsia="sv-SE"/>
        </w:rPr>
        <w:t>bild</w:t>
      </w:r>
      <w:r w:rsidR="00EC59F0">
        <w:rPr>
          <w:rFonts w:eastAsia="Times New Roman" w:cs="Times New Roman"/>
          <w:lang w:eastAsia="sv-SE"/>
        </w:rPr>
        <w:t xml:space="preserve"> av hur DIM </w:t>
      </w:r>
      <w:r w:rsidR="00844CD2">
        <w:rPr>
          <w:rFonts w:eastAsia="Times New Roman" w:cs="Times New Roman"/>
          <w:lang w:eastAsia="sv-SE"/>
        </w:rPr>
        <w:t>är</w:t>
      </w:r>
      <w:r w:rsidR="005D104E">
        <w:rPr>
          <w:rFonts w:eastAsia="Times New Roman" w:cs="Times New Roman"/>
          <w:lang w:eastAsia="sv-SE"/>
        </w:rPr>
        <w:t xml:space="preserve"> uppbygg och vi</w:t>
      </w:r>
      <w:r w:rsidR="00844CD2">
        <w:rPr>
          <w:rFonts w:eastAsia="Times New Roman" w:cs="Times New Roman"/>
          <w:lang w:eastAsia="sv-SE"/>
        </w:rPr>
        <w:t>lka element och faser den innehå</w:t>
      </w:r>
      <w:r w:rsidR="005D104E">
        <w:rPr>
          <w:rFonts w:eastAsia="Times New Roman" w:cs="Times New Roman"/>
          <w:lang w:eastAsia="sv-SE"/>
        </w:rPr>
        <w:t>ll</w:t>
      </w:r>
      <w:r w:rsidR="00844CD2">
        <w:rPr>
          <w:rFonts w:eastAsia="Times New Roman" w:cs="Times New Roman"/>
          <w:lang w:eastAsia="sv-SE"/>
        </w:rPr>
        <w:t>er</w:t>
      </w:r>
      <w:r w:rsidR="005D104E">
        <w:rPr>
          <w:rFonts w:eastAsia="Times New Roman" w:cs="Times New Roman"/>
          <w:lang w:eastAsia="sv-SE"/>
        </w:rPr>
        <w:t>. Det gjorde det enklare</w:t>
      </w:r>
      <w:r w:rsidR="000E0296">
        <w:rPr>
          <w:rFonts w:eastAsia="Times New Roman" w:cs="Times New Roman"/>
          <w:lang w:eastAsia="sv-SE"/>
        </w:rPr>
        <w:t xml:space="preserve"> att förstå </w:t>
      </w:r>
      <w:bookmarkStart w:id="16" w:name="_GoBack"/>
      <w:bookmarkEnd w:id="16"/>
      <w:r w:rsidR="005D104E">
        <w:rPr>
          <w:rFonts w:eastAsia="Times New Roman" w:cs="Times New Roman"/>
          <w:lang w:eastAsia="sv-SE"/>
        </w:rPr>
        <w:t xml:space="preserve">och </w:t>
      </w:r>
      <w:r w:rsidR="00E73494">
        <w:rPr>
          <w:rFonts w:eastAsia="Times New Roman" w:cs="Times New Roman"/>
          <w:lang w:eastAsia="sv-SE"/>
        </w:rPr>
        <w:t>att utveckla mat</w:t>
      </w:r>
      <w:r w:rsidR="0034335C">
        <w:rPr>
          <w:rFonts w:eastAsia="Times New Roman" w:cs="Times New Roman"/>
          <w:lang w:eastAsia="sv-SE"/>
        </w:rPr>
        <w:t>erialet för kursutvärderingen</w:t>
      </w:r>
      <w:r w:rsidR="00EC59F0">
        <w:rPr>
          <w:rFonts w:eastAsia="Times New Roman" w:cs="Times New Roman"/>
          <w:lang w:eastAsia="sv-SE"/>
        </w:rPr>
        <w:t xml:space="preserve"> (Bilaga 1)</w:t>
      </w:r>
      <w:r w:rsidR="0034335C">
        <w:rPr>
          <w:rFonts w:eastAsia="Times New Roman" w:cs="Times New Roman"/>
          <w:lang w:eastAsia="sv-SE"/>
        </w:rPr>
        <w:t xml:space="preserve">. </w:t>
      </w:r>
      <w:r w:rsidR="005D104E">
        <w:rPr>
          <w:rFonts w:eastAsia="Times New Roman" w:cs="Times New Roman"/>
          <w:lang w:eastAsia="sv-SE"/>
        </w:rPr>
        <w:t xml:space="preserve">I nästa steg </w:t>
      </w:r>
      <w:r w:rsidR="0034335C">
        <w:rPr>
          <w:rFonts w:eastAsia="Times New Roman" w:cs="Times New Roman"/>
          <w:lang w:eastAsia="sv-SE"/>
        </w:rPr>
        <w:t>sammanställdes</w:t>
      </w:r>
      <w:r w:rsidR="001137FC">
        <w:rPr>
          <w:rFonts w:eastAsia="Times New Roman" w:cs="Times New Roman"/>
          <w:lang w:eastAsia="sv-SE"/>
        </w:rPr>
        <w:t xml:space="preserve"> </w:t>
      </w:r>
      <w:r w:rsidR="00747957">
        <w:rPr>
          <w:rFonts w:eastAsia="Times New Roman" w:cs="Times New Roman"/>
          <w:lang w:eastAsia="sv-SE"/>
        </w:rPr>
        <w:t>17 påståenden som korresponderade med modellen</w:t>
      </w:r>
      <w:r w:rsidR="001137FC">
        <w:rPr>
          <w:rFonts w:eastAsia="Times New Roman" w:cs="Times New Roman"/>
          <w:lang w:eastAsia="sv-SE"/>
        </w:rPr>
        <w:t>s</w:t>
      </w:r>
      <w:r w:rsidR="00747957">
        <w:rPr>
          <w:rFonts w:eastAsia="Times New Roman" w:cs="Times New Roman"/>
          <w:lang w:eastAsia="sv-SE"/>
        </w:rPr>
        <w:t xml:space="preserve"> fem olika faser och varje element i respektive fas (genomsnitt 4 påståenden per fas och 1-2 påståenden per element). De fyra </w:t>
      </w:r>
      <w:r w:rsidR="001137FC">
        <w:rPr>
          <w:rFonts w:eastAsia="Times New Roman" w:cs="Times New Roman"/>
          <w:lang w:eastAsia="sv-SE"/>
        </w:rPr>
        <w:t xml:space="preserve">slumpmässigt </w:t>
      </w:r>
      <w:r w:rsidR="00747957">
        <w:rPr>
          <w:rFonts w:eastAsia="Times New Roman" w:cs="Times New Roman"/>
          <w:lang w:eastAsia="sv-SE"/>
        </w:rPr>
        <w:t xml:space="preserve">utvalda kurserna utvärderades (med hjälp av de 17 påståendena) för att förstå hur väl </w:t>
      </w:r>
      <w:r w:rsidR="00EC59F0">
        <w:rPr>
          <w:rFonts w:eastAsia="Times New Roman" w:cs="Times New Roman"/>
          <w:lang w:eastAsia="sv-SE"/>
        </w:rPr>
        <w:t xml:space="preserve">Grades </w:t>
      </w:r>
      <w:r w:rsidR="00747957">
        <w:rPr>
          <w:rFonts w:eastAsia="Times New Roman" w:cs="Times New Roman"/>
          <w:lang w:eastAsia="sv-SE"/>
        </w:rPr>
        <w:t xml:space="preserve">underliggande pedagogik matchade </w:t>
      </w:r>
      <w:r w:rsidR="00163829">
        <w:rPr>
          <w:rFonts w:eastAsia="Times New Roman" w:cs="Times New Roman"/>
          <w:lang w:eastAsia="sv-SE"/>
        </w:rPr>
        <w:t>DIM</w:t>
      </w:r>
      <w:r w:rsidR="00747957">
        <w:rPr>
          <w:rFonts w:eastAsia="Times New Roman" w:cs="Times New Roman"/>
          <w:lang w:eastAsia="sv-SE"/>
        </w:rPr>
        <w:t xml:space="preserve"> (med samma poäng system som intervjun). </w:t>
      </w:r>
    </w:p>
    <w:p w14:paraId="21BA00D7" w14:textId="2E210336" w:rsidR="006318D0" w:rsidRDefault="006318D0">
      <w:pPr>
        <w:rPr>
          <w:u w:val="single"/>
        </w:rPr>
      </w:pPr>
    </w:p>
    <w:p w14:paraId="77BF02A8" w14:textId="77777777" w:rsidR="006318D0" w:rsidRDefault="006318D0">
      <w:pPr>
        <w:rPr>
          <w:u w:val="single"/>
        </w:rPr>
      </w:pPr>
    </w:p>
    <w:p w14:paraId="75D5DCF7" w14:textId="77777777" w:rsidR="006318D0" w:rsidRDefault="006318D0">
      <w:pPr>
        <w:rPr>
          <w:u w:val="single"/>
        </w:rPr>
      </w:pPr>
    </w:p>
    <w:p w14:paraId="288AEC57" w14:textId="77777777" w:rsidR="006318D0" w:rsidRDefault="006318D0">
      <w:pPr>
        <w:rPr>
          <w:u w:val="single"/>
        </w:rPr>
      </w:pPr>
    </w:p>
    <w:p w14:paraId="622EBEB6" w14:textId="77777777" w:rsidR="00825704" w:rsidRDefault="00747957">
      <w:pPr>
        <w:pStyle w:val="Heading11"/>
        <w:numPr>
          <w:ilvl w:val="0"/>
          <w:numId w:val="2"/>
        </w:numPr>
        <w:rPr>
          <w:lang w:val="sv-SE"/>
        </w:rPr>
      </w:pPr>
      <w:bookmarkStart w:id="17" w:name="_Toc391456184"/>
      <w:bookmarkEnd w:id="17"/>
      <w:r>
        <w:rPr>
          <w:lang w:val="sv-SE"/>
        </w:rPr>
        <w:lastRenderedPageBreak/>
        <w:t>Resultat</w:t>
      </w:r>
    </w:p>
    <w:p w14:paraId="36573804" w14:textId="600DCB18" w:rsidR="00825704" w:rsidRDefault="00747957">
      <w:pPr>
        <w:pStyle w:val="Brd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w:t>
      </w:r>
      <w:r w:rsidR="00C07D3C">
        <w:t xml:space="preserve">En generell anblick på resultatet visar att DIM har en försmak på </w:t>
      </w:r>
      <w:r w:rsidR="00C325BE">
        <w:t>att få högre poäng (Figur 1</w:t>
      </w:r>
      <w:r w:rsidR="000B2ECD">
        <w:t xml:space="preserve">a) efter intervjun. Ett sammanfattat resultat </w:t>
      </w:r>
      <w:r>
        <w:t>visar att DI</w:t>
      </w:r>
      <w:r w:rsidR="00D353FD">
        <w:t>M</w:t>
      </w:r>
      <w:r>
        <w:t xml:space="preserve"> har en hög</w:t>
      </w:r>
      <w:r w:rsidR="00EF4288">
        <w:t>re</w:t>
      </w:r>
      <w:r>
        <w:t xml:space="preserve"> poäng med ett medelvär</w:t>
      </w:r>
      <w:r w:rsidR="00D353FD">
        <w:t xml:space="preserve">de på 4,5 poäng, jämfört med ATM och KLM </w:t>
      </w:r>
      <w:r>
        <w:t>har de ett närliggande medelvärde på 3 och respek</w:t>
      </w:r>
      <w:r w:rsidR="00EF4288">
        <w:t>tive 4</w:t>
      </w:r>
      <w:r w:rsidR="00C325BE">
        <w:t xml:space="preserve"> </w:t>
      </w:r>
      <w:r w:rsidR="00C07D3C">
        <w:t>(Figur 1b)</w:t>
      </w:r>
      <w:r w:rsidR="00EF4288">
        <w:t xml:space="preserve">. </w:t>
      </w:r>
      <w:r w:rsidR="000B2ECD">
        <w:t>Det innebär att vi väljer att använda</w:t>
      </w:r>
      <w:r w:rsidR="00EF4288">
        <w:t xml:space="preserve"> </w:t>
      </w:r>
      <w:r w:rsidR="00D353FD">
        <w:t xml:space="preserve">DIM </w:t>
      </w:r>
      <w:r w:rsidR="00E63F92">
        <w:t xml:space="preserve">för att passa </w:t>
      </w:r>
      <w:r>
        <w:t xml:space="preserve">in på Grades pedagogiska ansats </w:t>
      </w:r>
      <w:r w:rsidR="00E63F92">
        <w:t xml:space="preserve">och användas för att utvärdera deras föregående e-kurser. </w:t>
      </w:r>
      <w:r>
        <w:t xml:space="preserve">De fyra </w:t>
      </w:r>
      <w:r w:rsidR="00E63F92">
        <w:t>e-</w:t>
      </w:r>
      <w:r>
        <w:t xml:space="preserve">kurserna </w:t>
      </w:r>
      <w:r w:rsidR="00D353FD">
        <w:t xml:space="preserve">utvärderades med att använda DIM </w:t>
      </w:r>
      <w:r>
        <w:t>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a) från utvärderingen av kurserna medförde att a</w:t>
      </w:r>
      <w:r w:rsidR="00D353FD">
        <w:t xml:space="preserve">lltefter de fyra faserna som DIM </w:t>
      </w:r>
      <w:r>
        <w:t>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w:t>
      </w:r>
      <w:r w:rsidR="00D353FD">
        <w:t xml:space="preserve">ur 2b) från utvärderingen av DIM </w:t>
      </w:r>
      <w:r>
        <w:t xml:space="preserve">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w:t>
      </w:r>
      <w:r>
        <w:lastRenderedPageBreak/>
        <w:t>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4B0CBA82" w14:textId="77777777" w:rsidR="00825704" w:rsidRDefault="00825704">
      <w:pPr>
        <w:pStyle w:val="Brdtext"/>
        <w:spacing w:line="480" w:lineRule="auto"/>
        <w:rPr>
          <w:lang w:eastAsia="en-US"/>
        </w:rPr>
      </w:pPr>
      <w:bookmarkStart w:id="18" w:name="_Ref489810823"/>
      <w:bookmarkStart w:id="19" w:name="_Toc489811950"/>
    </w:p>
    <w:p w14:paraId="425BEAE3" w14:textId="77777777" w:rsidR="00825704" w:rsidRDefault="00747957">
      <w:pPr>
        <w:pStyle w:val="Brdtext"/>
        <w:rPr>
          <w:i/>
          <w:sz w:val="16"/>
          <w:szCs w:val="16"/>
        </w:rPr>
      </w:pPr>
      <w:r>
        <w:rPr>
          <w:i/>
          <w:sz w:val="16"/>
          <w:szCs w:val="16"/>
        </w:rPr>
        <w:t xml:space="preserve">Figur </w:t>
      </w:r>
      <w:r w:rsidRPr="006318D0">
        <w:rPr>
          <w:i/>
          <w:szCs w:val="22"/>
        </w:rPr>
        <w:fldChar w:fldCharType="begin"/>
      </w:r>
      <w:r w:rsidRPr="006318D0">
        <w:rPr>
          <w:szCs w:val="22"/>
        </w:rPr>
        <w:instrText>SEQ Tabell \* ARABIC</w:instrText>
      </w:r>
      <w:r w:rsidRPr="006318D0">
        <w:rPr>
          <w:szCs w:val="22"/>
        </w:rPr>
        <w:fldChar w:fldCharType="separate"/>
      </w:r>
      <w:r w:rsidRPr="006318D0">
        <w:rPr>
          <w:szCs w:val="22"/>
        </w:rPr>
        <w:t>1</w:t>
      </w:r>
      <w:r w:rsidRPr="006318D0">
        <w:rPr>
          <w:szCs w:val="22"/>
        </w:rPr>
        <w:fldChar w:fldCharType="end"/>
      </w:r>
      <w:bookmarkEnd w:id="18"/>
      <w:r>
        <w:rPr>
          <w:i/>
          <w:sz w:val="16"/>
          <w:szCs w:val="16"/>
        </w:rPr>
        <w:t xml:space="preserve"> </w:t>
      </w:r>
      <w:bookmarkEnd w:id="19"/>
      <w:r>
        <w:rPr>
          <w:i/>
          <w:sz w:val="16"/>
          <w:szCs w:val="16"/>
        </w:rPr>
        <w:t>visar resultatet av intervjun och medelvärdet från poängsvaren.</w:t>
      </w:r>
    </w:p>
    <w:p w14:paraId="5B4EE240" w14:textId="77777777" w:rsidR="00825704" w:rsidRDefault="00747957">
      <w:pPr>
        <w:pStyle w:val="Beskrivning"/>
        <w:rPr>
          <w:rFonts w:ascii="Times New Roman" w:hAnsi="Times New Roman" w:cs="Times New Roman"/>
        </w:rPr>
      </w:pPr>
      <w:bookmarkStart w:id="20" w:name="_Ref489810859"/>
      <w:bookmarkStart w:id="21"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20"/>
      <w:r>
        <w:rPr>
          <w:rFonts w:ascii="Times New Roman" w:hAnsi="Times New Roman" w:cs="Times New Roman"/>
        </w:rPr>
        <w:t xml:space="preserve">a </w:t>
      </w:r>
      <w:bookmarkEnd w:id="21"/>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7C4A9EA4" w14:textId="77777777" w:rsidR="00825704" w:rsidRDefault="00825704"/>
    <w:p w14:paraId="55B50146" w14:textId="77777777" w:rsidR="00825704" w:rsidRDefault="00747957">
      <w:pPr>
        <w:spacing w:after="200" w:line="480" w:lineRule="auto"/>
      </w:pPr>
      <w:r>
        <w:br w:type="page"/>
      </w:r>
    </w:p>
    <w:p w14:paraId="1BFEB279" w14:textId="77777777" w:rsidR="00825704" w:rsidRDefault="00747957">
      <w:pPr>
        <w:pStyle w:val="Heading11"/>
        <w:numPr>
          <w:ilvl w:val="0"/>
          <w:numId w:val="2"/>
        </w:numPr>
        <w:rPr>
          <w:lang w:val="sv-SE"/>
        </w:rPr>
      </w:pPr>
      <w:bookmarkStart w:id="22" w:name="_Toc391456185"/>
      <w:bookmarkEnd w:id="22"/>
      <w:r>
        <w:rPr>
          <w:lang w:val="sv-SE"/>
        </w:rPr>
        <w:lastRenderedPageBreak/>
        <w:t>Diskussion</w:t>
      </w:r>
    </w:p>
    <w:p w14:paraId="15118FD8" w14:textId="77777777" w:rsidR="00825704" w:rsidRDefault="00747957">
      <w:pPr>
        <w:pStyle w:val="Brd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5DC81AAC" w14:textId="77777777" w:rsidR="00825704" w:rsidRDefault="00747957">
      <w:pPr>
        <w:pStyle w:val="Brdtext"/>
        <w:spacing w:line="600" w:lineRule="auto"/>
        <w:rPr>
          <w:b/>
        </w:rPr>
      </w:pPr>
      <w:r>
        <w:rPr>
          <w:b/>
        </w:rPr>
        <w:t>Metod diskussion</w:t>
      </w:r>
    </w:p>
    <w:p w14:paraId="60B42414" w14:textId="77777777" w:rsidR="00825704" w:rsidRDefault="00747957">
      <w:pPr>
        <w:pStyle w:val="Brd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79D90D2C" w14:textId="77777777" w:rsidR="00825704" w:rsidRDefault="00825704">
      <w:pPr>
        <w:pStyle w:val="Brdtext"/>
        <w:spacing w:line="600" w:lineRule="auto"/>
      </w:pPr>
    </w:p>
    <w:p w14:paraId="16DB3F22" w14:textId="77777777" w:rsidR="00825704" w:rsidRDefault="00747957">
      <w:pPr>
        <w:pStyle w:val="Brd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4AD519D5" w14:textId="77777777" w:rsidR="00EF4288" w:rsidRDefault="00EF4288">
      <w:pPr>
        <w:pStyle w:val="Brdtext"/>
        <w:spacing w:line="600" w:lineRule="auto"/>
      </w:pPr>
    </w:p>
    <w:p w14:paraId="6C4CE18F" w14:textId="07C7D56B" w:rsidR="00EF4288" w:rsidRPr="00EF4288" w:rsidRDefault="00EF4288">
      <w:pPr>
        <w:pStyle w:val="Brdtext"/>
        <w:spacing w:line="600" w:lineRule="auto"/>
        <w:rPr>
          <w:color w:val="FF0000"/>
        </w:rPr>
      </w:pPr>
      <w:r>
        <w:rPr>
          <w:color w:val="FF0000"/>
        </w:rPr>
        <w:t xml:space="preserve">Extra kanske: </w:t>
      </w:r>
      <w:r w:rsidRPr="00EF4288">
        <w:rPr>
          <w:color w:val="FF0000"/>
        </w:rPr>
        <w:t>Utifrån resultatet visar det att DIM vinner med lite marginal för att visa att den modellen har bäst chans att passa in på Grades pedagogiska ansats.</w:t>
      </w:r>
      <w:r w:rsidR="00E63F92">
        <w:rPr>
          <w:color w:val="FF0000"/>
        </w:rPr>
        <w:t xml:space="preserve"> Extra: </w:t>
      </w:r>
      <w:r w:rsidR="00E63F92">
        <w:t>Kan vara nyckeln till att få en tydligare pedagogisk struktur vid produktion av nya kurser.</w:t>
      </w:r>
    </w:p>
    <w:p w14:paraId="7411AF6D"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lastRenderedPageBreak/>
        <w:t>Gå tillbaka till rapportens syfte och diskutera huruvida resultaten besvarar de frågor du ställde i syftet.</w:t>
      </w:r>
    </w:p>
    <w:p w14:paraId="6583CBA7"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0C28A49B"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E3F871C"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362EE483"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400136ED"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09A50AED" w14:textId="77777777" w:rsidR="00825704" w:rsidRDefault="00825704">
      <w:pPr>
        <w:spacing w:line="360" w:lineRule="auto"/>
        <w:ind w:left="720"/>
        <w:rPr>
          <w:rFonts w:eastAsia="Times New Roman" w:cs="Times New Roman"/>
          <w:i/>
          <w:color w:val="000000"/>
          <w:lang w:eastAsia="sv-SE"/>
        </w:rPr>
      </w:pPr>
    </w:p>
    <w:p w14:paraId="1BA0DDFF" w14:textId="77777777" w:rsidR="00825704" w:rsidRDefault="00747957">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05714673" w14:textId="77777777" w:rsidR="00825704" w:rsidRDefault="00747957">
      <w:pPr>
        <w:pStyle w:val="Brd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65A84FD7" w14:textId="77777777" w:rsidR="00825704" w:rsidRDefault="00747957">
      <w:pPr>
        <w:pStyle w:val="Brd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050BCF70" w14:textId="77777777" w:rsidR="00825704" w:rsidRDefault="00825704">
      <w:pPr>
        <w:pStyle w:val="Brdtext"/>
        <w:spacing w:line="360" w:lineRule="auto"/>
        <w:ind w:left="720"/>
        <w:rPr>
          <w:b/>
          <w:szCs w:val="22"/>
          <w:lang w:eastAsia="en-US"/>
        </w:rPr>
      </w:pPr>
    </w:p>
    <w:p w14:paraId="3121B77B"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588C192" w14:textId="77777777" w:rsidR="00825704" w:rsidRDefault="00747957">
      <w:pPr>
        <w:pStyle w:val="Heading1-woutnumbering"/>
        <w:rPr>
          <w:lang w:val="sv-SE"/>
        </w:rPr>
      </w:pPr>
      <w:bookmarkStart w:id="23" w:name="_Toc391456186"/>
      <w:bookmarkEnd w:id="23"/>
      <w:r>
        <w:rPr>
          <w:lang w:val="sv-SE"/>
        </w:rPr>
        <w:lastRenderedPageBreak/>
        <w:t>Referenser</w:t>
      </w:r>
    </w:p>
    <w:p w14:paraId="1A7700B7" w14:textId="77777777" w:rsidR="00825704" w:rsidRDefault="00747957">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B.L</w:t>
      </w:r>
      <w:proofErr w:type="spellEnd"/>
      <w:r>
        <w:rPr>
          <w:rFonts w:eastAsia="Times New Roman" w:cs="Times New Roman"/>
          <w:color w:val="222222"/>
          <w:shd w:val="clear" w:color="auto" w:fill="FFFFFF"/>
        </w:rPr>
        <w:t xml:space="preserve">. and Hardy, </w:t>
      </w:r>
      <w:proofErr w:type="spellStart"/>
      <w:r>
        <w:rPr>
          <w:rFonts w:eastAsia="Times New Roman" w:cs="Times New Roman"/>
          <w:color w:val="222222"/>
          <w:shd w:val="clear" w:color="auto" w:fill="FFFFFF"/>
        </w:rPr>
        <w:t>K.P</w:t>
      </w:r>
      <w:proofErr w:type="spellEnd"/>
      <w:r>
        <w:rPr>
          <w:rFonts w:eastAsia="Times New Roman" w:cs="Times New Roman"/>
          <w:color w:val="222222"/>
          <w:shd w:val="clear" w:color="auto" w:fill="FFFFFF"/>
        </w:rPr>
        <w:t xml:space="preserve">.,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62633DED" w14:textId="77777777" w:rsidR="00825704" w:rsidRDefault="00825704">
      <w:pPr>
        <w:rPr>
          <w:rFonts w:eastAsia="Times New Roman" w:cs="Times New Roman"/>
          <w:color w:val="222222"/>
          <w:highlight w:val="white"/>
        </w:rPr>
      </w:pPr>
    </w:p>
    <w:p w14:paraId="144B97F3"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3310F981" w14:textId="77777777" w:rsidR="00825704" w:rsidRDefault="00825704">
      <w:pPr>
        <w:rPr>
          <w:rFonts w:eastAsia="Times New Roman" w:cs="Times New Roman"/>
          <w:color w:val="222222"/>
          <w:highlight w:val="white"/>
          <w:lang w:eastAsia="sv-SE"/>
        </w:rPr>
      </w:pPr>
    </w:p>
    <w:p w14:paraId="2D40947E"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18D7C51" w14:textId="77777777" w:rsidR="00825704" w:rsidRDefault="00825704">
      <w:pPr>
        <w:rPr>
          <w:rFonts w:eastAsia="Times New Roman" w:cs="Times New Roman"/>
          <w:color w:val="222222"/>
          <w:highlight w:val="white"/>
          <w:lang w:eastAsia="sv-SE"/>
        </w:rPr>
      </w:pPr>
    </w:p>
    <w:p w14:paraId="4BE70166"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782D74F3" w14:textId="77777777" w:rsidR="00825704" w:rsidRDefault="00825704">
      <w:pPr>
        <w:rPr>
          <w:rFonts w:eastAsia="Times New Roman" w:cs="Times New Roman"/>
          <w:lang w:eastAsia="sv-SE"/>
        </w:rPr>
      </w:pPr>
    </w:p>
    <w:p w14:paraId="02EC98C0"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49ACA4A3" w14:textId="77777777" w:rsidR="00825704" w:rsidRDefault="00825704">
      <w:pPr>
        <w:rPr>
          <w:rFonts w:eastAsia="Times New Roman" w:cs="Times New Roman"/>
          <w:color w:val="222222"/>
          <w:highlight w:val="white"/>
          <w:lang w:eastAsia="sv-SE"/>
        </w:rPr>
      </w:pPr>
    </w:p>
    <w:p w14:paraId="7F34E578"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2B541EC9" w14:textId="77777777" w:rsidR="00825704" w:rsidRDefault="00825704">
      <w:pPr>
        <w:rPr>
          <w:rFonts w:eastAsia="Times New Roman" w:cs="Times New Roman"/>
          <w:color w:val="222222"/>
          <w:sz w:val="20"/>
          <w:szCs w:val="20"/>
          <w:highlight w:val="white"/>
          <w:lang w:eastAsia="sv-SE"/>
        </w:rPr>
      </w:pPr>
    </w:p>
    <w:p w14:paraId="552DD7F7"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5AC2FB7E" w14:textId="77777777" w:rsidR="00825704" w:rsidRDefault="00825704">
      <w:pPr>
        <w:rPr>
          <w:rFonts w:eastAsia="Times New Roman" w:cs="Times New Roman"/>
          <w:color w:val="222222"/>
          <w:highlight w:val="white"/>
          <w:lang w:eastAsia="sv-SE"/>
        </w:rPr>
      </w:pPr>
    </w:p>
    <w:p w14:paraId="0536E5AC"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2615A33F" w14:textId="77777777" w:rsidR="00825704" w:rsidRDefault="00825704">
      <w:pPr>
        <w:rPr>
          <w:rFonts w:eastAsia="Times New Roman" w:cs="Times New Roman"/>
          <w:lang w:eastAsia="sv-SE"/>
        </w:rPr>
      </w:pPr>
    </w:p>
    <w:p w14:paraId="27245E5D" w14:textId="77777777" w:rsidR="00825704" w:rsidRDefault="00761462">
      <w:pPr>
        <w:rPr>
          <w:rFonts w:eastAsia="Times New Roman" w:cs="Times New Roman"/>
          <w:lang w:eastAsia="sv-SE"/>
        </w:rPr>
      </w:pPr>
      <w:hyperlink r:id="rId13">
        <w:r w:rsidR="00747957">
          <w:rPr>
            <w:rStyle w:val="InternetLink"/>
            <w:rFonts w:eastAsia="Times New Roman" w:cs="Times New Roman"/>
            <w:lang w:eastAsia="sv-SE"/>
          </w:rPr>
          <w:t>http://empresas.sence.cl/documentos/elearning/E-learning.%20Art%EDculo%20de%20Joanne%20Capper%20(Ingl%E9s).</w:t>
        </w:r>
        <w:proofErr w:type="spellStart"/>
        <w:r w:rsidR="00747957">
          <w:rPr>
            <w:rStyle w:val="InternetLink"/>
            <w:rFonts w:eastAsia="Times New Roman" w:cs="Times New Roman"/>
            <w:lang w:eastAsia="sv-SE"/>
          </w:rPr>
          <w:t>pdf</w:t>
        </w:r>
        <w:proofErr w:type="spellEnd"/>
      </w:hyperlink>
    </w:p>
    <w:p w14:paraId="3944CB49" w14:textId="77777777" w:rsidR="00825704" w:rsidRDefault="00825704">
      <w:pPr>
        <w:rPr>
          <w:rFonts w:eastAsia="Times New Roman" w:cs="Times New Roman"/>
          <w:lang w:eastAsia="sv-SE"/>
        </w:rPr>
      </w:pPr>
    </w:p>
    <w:p w14:paraId="1F377D86"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D.P</w:t>
      </w:r>
      <w:proofErr w:type="spellEnd"/>
      <w:r>
        <w:rPr>
          <w:rFonts w:eastAsia="Times New Roman" w:cs="Times New Roman"/>
          <w:color w:val="222222"/>
          <w:shd w:val="clear" w:color="auto" w:fill="FFFFFF"/>
          <w:lang w:eastAsia="sv-SE"/>
        </w:rPr>
        <w:t xml:space="preserve">. and Eggen, </w:t>
      </w:r>
      <w:proofErr w:type="spellStart"/>
      <w:r>
        <w:rPr>
          <w:rFonts w:eastAsia="Times New Roman" w:cs="Times New Roman"/>
          <w:color w:val="222222"/>
          <w:shd w:val="clear" w:color="auto" w:fill="FFFFFF"/>
          <w:lang w:eastAsia="sv-SE"/>
        </w:rPr>
        <w:t>P.D</w:t>
      </w:r>
      <w:proofErr w:type="spellEnd"/>
      <w:r>
        <w:rPr>
          <w:rFonts w:eastAsia="Times New Roman" w:cs="Times New Roman"/>
          <w:color w:val="222222"/>
          <w:shd w:val="clear" w:color="auto" w:fill="FFFFFF"/>
          <w:lang w:eastAsia="sv-SE"/>
        </w:rPr>
        <w:t xml:space="preserve">.,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2ED73487" w14:textId="77777777" w:rsidR="00825704" w:rsidRDefault="00825704">
      <w:pPr>
        <w:rPr>
          <w:rFonts w:eastAsia="Times New Roman" w:cs="Times New Roman"/>
        </w:rPr>
      </w:pPr>
    </w:p>
    <w:p w14:paraId="1106F763" w14:textId="77777777" w:rsidR="00825704" w:rsidRDefault="00747957">
      <w:r>
        <w:t xml:space="preserve">Ambient </w:t>
      </w:r>
      <w:proofErr w:type="spellStart"/>
      <w:r>
        <w:t>Insight</w:t>
      </w:r>
      <w:proofErr w:type="spellEnd"/>
      <w:r>
        <w:t xml:space="preserve"> Research, </w:t>
      </w:r>
      <w:r>
        <w:rPr>
          <w:rFonts w:eastAsia="Times New Roman" w:cs="Times New Roman"/>
        </w:rPr>
        <w:t>rapport hämtat 6/6-2018</w:t>
      </w:r>
    </w:p>
    <w:p w14:paraId="534D4A5C" w14:textId="77777777" w:rsidR="00825704" w:rsidRDefault="00761462">
      <w:pPr>
        <w:rPr>
          <w:rFonts w:eastAsia="Times New Roman" w:cs="Times New Roman"/>
        </w:rPr>
      </w:pPr>
      <w:hyperlink r:id="rId14" w:anchor="section1" w:history="1">
        <w:r w:rsidR="00747957">
          <w:rPr>
            <w:rStyle w:val="InternetLink"/>
            <w:rFonts w:eastAsia="Times New Roman" w:cs="Times New Roman"/>
          </w:rPr>
          <w:t>http://www.ambientinsight.com/reports/elearning.aspx#section1</w:t>
        </w:r>
      </w:hyperlink>
      <w:r w:rsidR="00747957">
        <w:rPr>
          <w:rFonts w:eastAsia="Times New Roman" w:cs="Times New Roman"/>
        </w:rPr>
        <w:t xml:space="preserve"> </w:t>
      </w:r>
    </w:p>
    <w:p w14:paraId="572A8A81" w14:textId="77777777" w:rsidR="00825704" w:rsidRDefault="00825704">
      <w:pPr>
        <w:rPr>
          <w:rFonts w:eastAsia="Times New Roman" w:cs="Times New Roman"/>
        </w:rPr>
      </w:pPr>
    </w:p>
    <w:p w14:paraId="161063F6" w14:textId="77777777" w:rsidR="00825704" w:rsidRDefault="00747957">
      <w:pPr>
        <w:rPr>
          <w:rFonts w:eastAsia="Times New Roman" w:cs="Times New Roman"/>
        </w:rPr>
      </w:pPr>
      <w:r>
        <w:rPr>
          <w:rFonts w:eastAsia="Times New Roman" w:cs="Times New Roman"/>
        </w:rPr>
        <w:t>Riksdagen</w:t>
      </w:r>
    </w:p>
    <w:p w14:paraId="0DD799D4" w14:textId="77777777" w:rsidR="00825704" w:rsidRDefault="00761462">
      <w:pPr>
        <w:rPr>
          <w:rFonts w:eastAsia="Times New Roman" w:cs="Times New Roman"/>
        </w:rPr>
      </w:pPr>
      <w:hyperlink r:id="rId15">
        <w:r w:rsidR="00747957">
          <w:rPr>
            <w:rStyle w:val="InternetLink"/>
            <w:rFonts w:eastAsia="Times New Roman" w:cs="Times New Roman"/>
          </w:rPr>
          <w:t>https://data.riksdagen.se/fil/5DB2B1BF-429C-4CB6-8468-4B5B05C8D7CF</w:t>
        </w:r>
      </w:hyperlink>
    </w:p>
    <w:p w14:paraId="23351C1B" w14:textId="77777777" w:rsidR="00825704" w:rsidRDefault="00825704">
      <w:pPr>
        <w:rPr>
          <w:rFonts w:eastAsia="Times New Roman" w:cs="Times New Roman"/>
        </w:rPr>
      </w:pPr>
    </w:p>
    <w:p w14:paraId="4783F33A" w14:textId="77777777" w:rsidR="00825704" w:rsidRDefault="00747957">
      <w:pPr>
        <w:rPr>
          <w:rFonts w:eastAsia="Times New Roman" w:cs="Times New Roman"/>
        </w:rPr>
      </w:pPr>
      <w:r>
        <w:rPr>
          <w:rFonts w:eastAsia="Times New Roman" w:cs="Times New Roman"/>
        </w:rPr>
        <w:t>Triglyf</w:t>
      </w:r>
    </w:p>
    <w:p w14:paraId="2C16D37C" w14:textId="77777777" w:rsidR="00825704" w:rsidRDefault="00761462">
      <w:pPr>
        <w:rPr>
          <w:rFonts w:eastAsia="Times New Roman" w:cs="Times New Roman"/>
        </w:rPr>
      </w:pPr>
      <w:hyperlink r:id="rId16">
        <w:r w:rsidR="00747957">
          <w:rPr>
            <w:rStyle w:val="InternetLink"/>
            <w:rFonts w:eastAsia="Times New Roman" w:cs="Times New Roman"/>
          </w:rPr>
          <w:t>http://www.triglyf.se/branschanalys/branschanalys-e-learning-sverige-2015/</w:t>
        </w:r>
      </w:hyperlink>
    </w:p>
    <w:p w14:paraId="02BC069B" w14:textId="77777777" w:rsidR="00825704" w:rsidRDefault="00825704">
      <w:pPr>
        <w:rPr>
          <w:rFonts w:eastAsia="Times New Roman" w:cs="Times New Roman"/>
        </w:rPr>
      </w:pPr>
    </w:p>
    <w:p w14:paraId="02561186" w14:textId="77777777" w:rsidR="00825704" w:rsidRDefault="00747957">
      <w:pPr>
        <w:rPr>
          <w:rFonts w:eastAsia="Times New Roman" w:cs="Times New Roman"/>
        </w:rPr>
      </w:pPr>
      <w:r>
        <w:rPr>
          <w:rFonts w:eastAsia="Times New Roman" w:cs="Times New Roman"/>
        </w:rPr>
        <w:t>Teorier -läs</w:t>
      </w:r>
    </w:p>
    <w:p w14:paraId="3AEAF169" w14:textId="77777777" w:rsidR="00825704" w:rsidRDefault="00761462">
      <w:pPr>
        <w:rPr>
          <w:rFonts w:eastAsia="Times New Roman" w:cs="Times New Roman"/>
        </w:rPr>
      </w:pPr>
      <w:hyperlink r:id="rId17">
        <w:r w:rsidR="00747957">
          <w:rPr>
            <w:rStyle w:val="InternetLink"/>
            <w:rFonts w:eastAsia="Times New Roman" w:cs="Times New Roman"/>
          </w:rPr>
          <w:t>https://waset.org/publications/12654/is-e-learning-based-on-learning-theories-a-literature-review</w:t>
        </w:r>
      </w:hyperlink>
    </w:p>
    <w:p w14:paraId="623C2EAA" w14:textId="77777777" w:rsidR="00825704" w:rsidRDefault="00825704">
      <w:pPr>
        <w:rPr>
          <w:rFonts w:eastAsia="Times New Roman" w:cs="Times New Roman"/>
        </w:rPr>
      </w:pPr>
    </w:p>
    <w:p w14:paraId="39D72D0A"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W.N</w:t>
      </w:r>
      <w:proofErr w:type="spellEnd"/>
      <w:r>
        <w:rPr>
          <w:rFonts w:eastAsia="Times New Roman" w:cs="Times New Roman"/>
          <w:color w:val="222222"/>
          <w:shd w:val="clear" w:color="auto" w:fill="FFFFFF"/>
          <w:lang w:eastAsia="sv-SE"/>
        </w:rPr>
        <w:t>.,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EE7A716" w14:textId="77777777" w:rsidR="00825704" w:rsidRDefault="00825704">
      <w:pPr>
        <w:rPr>
          <w:rFonts w:eastAsia="Times New Roman" w:cs="Times New Roman"/>
          <w:color w:val="222222"/>
          <w:highlight w:val="white"/>
          <w:lang w:eastAsia="sv-SE"/>
        </w:rPr>
      </w:pPr>
    </w:p>
    <w:p w14:paraId="6801B14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w:t>
      </w:r>
      <w:proofErr w:type="spellEnd"/>
      <w:r>
        <w:rPr>
          <w:rFonts w:eastAsia="Times New Roman" w:cs="Times New Roman"/>
          <w:color w:val="222222"/>
          <w:shd w:val="clear" w:color="auto" w:fill="FFFFFF"/>
          <w:lang w:eastAsia="sv-SE"/>
        </w:rPr>
        <w:t xml:space="preserve"> till källa</w:t>
      </w:r>
    </w:p>
    <w:p w14:paraId="23FB2380" w14:textId="77777777" w:rsidR="00825704" w:rsidRDefault="00825704">
      <w:pPr>
        <w:rPr>
          <w:rFonts w:eastAsia="Times New Roman" w:cs="Times New Roman"/>
        </w:rPr>
      </w:pPr>
    </w:p>
    <w:p w14:paraId="748DA124"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786BD264" w14:textId="77777777" w:rsidR="00825704" w:rsidRDefault="00747957">
      <w:pPr>
        <w:pStyle w:val="Litteraturfrteckning1"/>
      </w:pPr>
      <w:r>
        <w:fldChar w:fldCharType="begin"/>
      </w:r>
      <w:r>
        <w:instrText>ADDIN ZOTERO_BIBL {"uncited":[],"omitted":[],"custom":[]} CSL_BIBLIOGRAPHY</w:instrText>
      </w:r>
      <w:r>
        <w:fldChar w:fldCharType="end"/>
      </w:r>
      <w:bookmarkStart w:id="24" w:name="__Fieldmark__1067_823957682"/>
      <w:bookmarkStart w:id="25" w:name="__Fieldmark__744_3764101930"/>
      <w:bookmarkEnd w:id="24"/>
      <w:bookmarkEnd w:id="25"/>
    </w:p>
    <w:p w14:paraId="5B735152"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72038E87" w14:textId="77777777" w:rsidR="00825704" w:rsidRDefault="00825704">
      <w:pPr>
        <w:rPr>
          <w:rFonts w:eastAsia="Times New Roman" w:cs="Times New Roman"/>
          <w:lang w:eastAsia="sv-SE"/>
        </w:rPr>
      </w:pPr>
    </w:p>
    <w:p w14:paraId="0D7FC5C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lastRenderedPageBreak/>
        <w:t>Yeh</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Y.C</w:t>
      </w:r>
      <w:proofErr w:type="spellEnd"/>
      <w:r>
        <w:rPr>
          <w:rFonts w:eastAsia="Times New Roman" w:cs="Times New Roman"/>
          <w:color w:val="222222"/>
          <w:shd w:val="clear" w:color="auto" w:fill="FFFFFF"/>
          <w:lang w:eastAsia="sv-SE"/>
        </w:rPr>
        <w:t xml:space="preserve">.,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79D3637E" w14:textId="77777777" w:rsidR="00825704" w:rsidRDefault="00825704">
      <w:pPr>
        <w:rPr>
          <w:rFonts w:eastAsia="Times New Roman" w:cs="Times New Roman"/>
        </w:rPr>
      </w:pPr>
    </w:p>
    <w:p w14:paraId="3D9CD0CF"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w:t>
      </w:r>
      <w:proofErr w:type="spellStart"/>
      <w:r>
        <w:rPr>
          <w:rFonts w:eastAsia="Times New Roman" w:cs="Times New Roman"/>
          <w:color w:val="222222"/>
          <w:shd w:val="clear" w:color="auto" w:fill="FFFFFF"/>
          <w:lang w:eastAsia="sv-SE"/>
        </w:rPr>
        <w:t>ICT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44036EBD" w14:textId="77777777" w:rsidR="00825704" w:rsidRDefault="00825704">
      <w:pPr>
        <w:rPr>
          <w:rFonts w:eastAsia="Times New Roman" w:cs="Times New Roman"/>
        </w:rPr>
      </w:pPr>
    </w:p>
    <w:p w14:paraId="52BC24D2" w14:textId="77777777" w:rsidR="00825704" w:rsidRDefault="00747957">
      <w:pPr>
        <w:spacing w:after="200" w:line="0" w:lineRule="auto"/>
      </w:pPr>
      <w:r>
        <w:t xml:space="preserve"> </w:t>
      </w:r>
      <w:r>
        <w:br w:type="page"/>
      </w:r>
    </w:p>
    <w:p w14:paraId="16DD762A" w14:textId="77777777" w:rsidR="00825704" w:rsidRDefault="00747957">
      <w:pPr>
        <w:pStyle w:val="Heading1-woutnumbering"/>
        <w:rPr>
          <w:lang w:val="sv-SE"/>
        </w:rPr>
      </w:pPr>
      <w:bookmarkStart w:id="26" w:name="_Toc391456187"/>
      <w:bookmarkEnd w:id="26"/>
      <w:r>
        <w:rPr>
          <w:lang w:val="sv-SE"/>
        </w:rPr>
        <w:lastRenderedPageBreak/>
        <w:t>Bilaga A – Intervjufrågor</w:t>
      </w:r>
    </w:p>
    <w:p w14:paraId="490AF5FC" w14:textId="77777777" w:rsidR="00825704" w:rsidRDefault="00747957">
      <w:pPr>
        <w:rPr>
          <w:rStyle w:val="Starkbetoning"/>
          <w:i w:val="0"/>
          <w:color w:val="00000A"/>
          <w:sz w:val="28"/>
          <w:szCs w:val="28"/>
        </w:rPr>
      </w:pPr>
      <w:r>
        <w:rPr>
          <w:rStyle w:val="Starkbetoning"/>
          <w:i w:val="0"/>
          <w:color w:val="00000A"/>
          <w:sz w:val="28"/>
          <w:szCs w:val="28"/>
        </w:rPr>
        <w:t>Intervju om pedagogiken på Grade</w:t>
      </w:r>
    </w:p>
    <w:p w14:paraId="448B9E63" w14:textId="77777777" w:rsidR="00825704" w:rsidRDefault="00825704"/>
    <w:p w14:paraId="3B480DA3" w14:textId="77777777" w:rsidR="00825704" w:rsidRDefault="00747957">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563FFF9A" w14:textId="77777777" w:rsidR="00825704" w:rsidRDefault="00825704">
      <w:pPr>
        <w:pStyle w:val="Underrubrik"/>
        <w:rPr>
          <w:rStyle w:val="Starkbetoning"/>
          <w:color w:val="00000A"/>
          <w:sz w:val="23"/>
          <w:szCs w:val="23"/>
        </w:rPr>
      </w:pPr>
    </w:p>
    <w:p w14:paraId="703DAB88" w14:textId="77777777" w:rsidR="00825704" w:rsidRDefault="00747957">
      <w:pPr>
        <w:pStyle w:val="Underrubrik"/>
        <w:rPr>
          <w:rStyle w:val="Starkbetoning"/>
          <w:color w:val="00000A"/>
          <w:sz w:val="23"/>
          <w:szCs w:val="23"/>
        </w:rPr>
      </w:pPr>
      <w:r>
        <w:rPr>
          <w:rStyle w:val="Starkbetoning"/>
          <w:color w:val="00000A"/>
          <w:sz w:val="23"/>
          <w:szCs w:val="23"/>
        </w:rPr>
        <w:t xml:space="preserve">Inledning </w:t>
      </w:r>
    </w:p>
    <w:p w14:paraId="08EA7287" w14:textId="77777777" w:rsidR="00825704" w:rsidRDefault="00825704"/>
    <w:p w14:paraId="25384AB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7B97CFC8" w14:textId="77777777" w:rsidR="00825704" w:rsidRDefault="00825704">
      <w:pPr>
        <w:contextualSpacing/>
        <w:rPr>
          <w:rFonts w:cs="Times New Roman"/>
        </w:rPr>
      </w:pPr>
    </w:p>
    <w:p w14:paraId="0A0B226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683438F6" w14:textId="77777777" w:rsidR="00825704" w:rsidRDefault="00825704">
      <w:pPr>
        <w:contextualSpacing/>
        <w:rPr>
          <w:rFonts w:cs="Times New Roman"/>
        </w:rPr>
      </w:pPr>
    </w:p>
    <w:p w14:paraId="367A2A42"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07B3E73E" w14:textId="77777777" w:rsidR="00825704" w:rsidRDefault="00825704">
      <w:pPr>
        <w:contextualSpacing/>
        <w:rPr>
          <w:rFonts w:cs="Times New Roman"/>
        </w:rPr>
      </w:pPr>
    </w:p>
    <w:p w14:paraId="1BBAF105"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6DBD08D5" w14:textId="77777777" w:rsidR="00825704" w:rsidRDefault="00825704">
      <w:pPr>
        <w:contextualSpacing/>
        <w:rPr>
          <w:rFonts w:cs="Times New Roman"/>
          <w:color w:val="000000"/>
        </w:rPr>
      </w:pPr>
    </w:p>
    <w:p w14:paraId="0808C02E"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52C14E4C" w14:textId="77777777" w:rsidR="00825704" w:rsidRDefault="00825704">
      <w:pPr>
        <w:pStyle w:val="Underrubrik"/>
        <w:jc w:val="both"/>
        <w:rPr>
          <w:rFonts w:eastAsiaTheme="minorEastAsia" w:cstheme="minorBidi"/>
          <w:i w:val="0"/>
          <w:iCs w:val="0"/>
          <w:color w:val="00000A"/>
          <w:spacing w:val="0"/>
          <w:sz w:val="23"/>
          <w:szCs w:val="23"/>
        </w:rPr>
      </w:pPr>
    </w:p>
    <w:p w14:paraId="5CE58C2E" w14:textId="77777777" w:rsidR="00825704" w:rsidRDefault="00747957">
      <w:pPr>
        <w:pStyle w:val="Underrubrik"/>
        <w:rPr>
          <w:rStyle w:val="Starkbetoning"/>
          <w:color w:val="00000A"/>
          <w:sz w:val="23"/>
          <w:szCs w:val="23"/>
        </w:rPr>
      </w:pPr>
      <w:r>
        <w:rPr>
          <w:rStyle w:val="Starkbetoning"/>
          <w:color w:val="00000A"/>
          <w:sz w:val="23"/>
          <w:szCs w:val="23"/>
        </w:rPr>
        <w:t>Uppmuntra deltagande</w:t>
      </w:r>
    </w:p>
    <w:p w14:paraId="6D3FA0FE" w14:textId="77777777" w:rsidR="00825704" w:rsidRDefault="00825704"/>
    <w:p w14:paraId="3D1019C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DB9912E" w14:textId="77777777" w:rsidR="00825704" w:rsidRDefault="00825704">
      <w:pPr>
        <w:pStyle w:val="Liststycke"/>
        <w:spacing w:before="158" w:after="158"/>
        <w:ind w:left="360"/>
        <w:outlineLvl w:val="3"/>
        <w:rPr>
          <w:rFonts w:ascii="Times New Roman" w:eastAsia="Times New Roman" w:hAnsi="Times New Roman" w:cs="Times New Roman"/>
          <w:color w:val="333333"/>
          <w:sz w:val="22"/>
          <w:szCs w:val="22"/>
        </w:rPr>
      </w:pPr>
    </w:p>
    <w:p w14:paraId="430359CB"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7298908B" w14:textId="77777777" w:rsidR="00825704" w:rsidRDefault="00747957">
      <w:pPr>
        <w:pStyle w:val="Underrubrik"/>
        <w:rPr>
          <w:rStyle w:val="Starkbetoning"/>
          <w:color w:val="00000A"/>
          <w:sz w:val="23"/>
          <w:szCs w:val="23"/>
        </w:rPr>
      </w:pPr>
      <w:r>
        <w:rPr>
          <w:rStyle w:val="Starkbetoning"/>
          <w:color w:val="00000A"/>
          <w:sz w:val="23"/>
          <w:szCs w:val="23"/>
        </w:rPr>
        <w:t xml:space="preserve">Kontext </w:t>
      </w:r>
      <w:r>
        <w:rPr>
          <w:b/>
          <w:i w:val="0"/>
          <w:color w:val="00000A"/>
          <w:sz w:val="23"/>
          <w:szCs w:val="23"/>
        </w:rPr>
        <w:t>och</w:t>
      </w:r>
      <w:r>
        <w:rPr>
          <w:rStyle w:val="Starkbetoning"/>
          <w:color w:val="00000A"/>
          <w:sz w:val="23"/>
          <w:szCs w:val="23"/>
        </w:rPr>
        <w:t xml:space="preserve"> riktlinjer </w:t>
      </w:r>
    </w:p>
    <w:p w14:paraId="61EE0F7E" w14:textId="77777777" w:rsidR="00825704" w:rsidRDefault="00825704"/>
    <w:p w14:paraId="04D53D4D"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Betoning"/>
          <w:rFonts w:ascii="Times New Roman" w:hAnsi="Times New Roman" w:cs="Times New Roman"/>
          <w:i w:val="0"/>
          <w:sz w:val="22"/>
          <w:szCs w:val="22"/>
        </w:rPr>
        <w:t>?</w:t>
      </w:r>
    </w:p>
    <w:p w14:paraId="039D755D" w14:textId="77777777" w:rsidR="00825704" w:rsidRDefault="00825704">
      <w:pPr>
        <w:pStyle w:val="Liststycke"/>
        <w:ind w:left="360"/>
        <w:rPr>
          <w:rStyle w:val="Betoning"/>
          <w:rFonts w:ascii="Times New Roman" w:hAnsi="Times New Roman" w:cs="Times New Roman"/>
          <w:i w:val="0"/>
          <w:sz w:val="22"/>
          <w:szCs w:val="22"/>
        </w:rPr>
      </w:pPr>
    </w:p>
    <w:p w14:paraId="4AAC21B7"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8963469" w14:textId="77777777" w:rsidR="00825704" w:rsidRDefault="00825704">
      <w:pPr>
        <w:rPr>
          <w:rStyle w:val="Betoning"/>
          <w:rFonts w:cs="Times New Roman"/>
          <w:i w:val="0"/>
        </w:rPr>
      </w:pPr>
    </w:p>
    <w:p w14:paraId="45656C32"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Betoning"/>
          <w:rFonts w:ascii="Times New Roman" w:hAnsi="Times New Roman" w:cs="Times New Roman"/>
          <w:i w:val="0"/>
          <w:sz w:val="22"/>
          <w:szCs w:val="22"/>
        </w:rPr>
        <w:t>?</w:t>
      </w:r>
    </w:p>
    <w:p w14:paraId="5EF4A203" w14:textId="77777777" w:rsidR="00825704" w:rsidRDefault="00825704">
      <w:pPr>
        <w:rPr>
          <w:iCs/>
          <w:color w:val="FF0000"/>
        </w:rPr>
      </w:pPr>
    </w:p>
    <w:p w14:paraId="69F843D9" w14:textId="77777777" w:rsidR="00825704" w:rsidRDefault="00825704">
      <w:pPr>
        <w:pStyle w:val="Underrubrik"/>
        <w:rPr>
          <w:b/>
          <w:i w:val="0"/>
          <w:color w:val="00000A"/>
          <w:sz w:val="23"/>
          <w:szCs w:val="23"/>
        </w:rPr>
      </w:pPr>
    </w:p>
    <w:p w14:paraId="744FD836" w14:textId="77777777" w:rsidR="00825704" w:rsidRDefault="00825704">
      <w:pPr>
        <w:pStyle w:val="Underrubrik"/>
        <w:rPr>
          <w:b/>
          <w:i w:val="0"/>
          <w:color w:val="00000A"/>
          <w:sz w:val="23"/>
          <w:szCs w:val="23"/>
        </w:rPr>
      </w:pPr>
    </w:p>
    <w:p w14:paraId="36267D8A" w14:textId="77777777" w:rsidR="00825704" w:rsidRDefault="00825704">
      <w:pPr>
        <w:pStyle w:val="Underrubrik"/>
        <w:rPr>
          <w:b/>
          <w:i w:val="0"/>
          <w:color w:val="00000A"/>
          <w:sz w:val="23"/>
          <w:szCs w:val="23"/>
        </w:rPr>
      </w:pPr>
    </w:p>
    <w:p w14:paraId="7DAADC97" w14:textId="77777777" w:rsidR="00825704" w:rsidRDefault="00747957">
      <w:pPr>
        <w:pStyle w:val="Underrubrik"/>
        <w:rPr>
          <w:b/>
          <w:i w:val="0"/>
          <w:color w:val="00000A"/>
          <w:sz w:val="23"/>
          <w:szCs w:val="23"/>
        </w:rPr>
      </w:pPr>
      <w:r>
        <w:rPr>
          <w:b/>
          <w:i w:val="0"/>
          <w:color w:val="00000A"/>
          <w:sz w:val="23"/>
          <w:szCs w:val="23"/>
        </w:rPr>
        <w:lastRenderedPageBreak/>
        <w:t>Bedömning &amp; Hjälp</w:t>
      </w:r>
    </w:p>
    <w:p w14:paraId="1EDD754F" w14:textId="77777777" w:rsidR="00825704" w:rsidRDefault="00825704"/>
    <w:p w14:paraId="30EA1345"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1EF2010E" w14:textId="77777777" w:rsidR="00825704" w:rsidRDefault="00825704">
      <w:pPr>
        <w:pStyle w:val="Liststycke"/>
        <w:ind w:left="792"/>
        <w:rPr>
          <w:rStyle w:val="Betoning"/>
          <w:rFonts w:ascii="Times New Roman" w:hAnsi="Times New Roman" w:cs="Times New Roman"/>
          <w:i w:val="0"/>
          <w:sz w:val="22"/>
          <w:szCs w:val="22"/>
        </w:rPr>
      </w:pPr>
    </w:p>
    <w:p w14:paraId="451F386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9C37160"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9E1654A" w14:textId="77777777" w:rsidR="00825704" w:rsidRDefault="00747957">
      <w:pPr>
        <w:pStyle w:val="Underrubrik"/>
        <w:rPr>
          <w:b/>
          <w:bCs/>
          <w:i w:val="0"/>
          <w:iCs w:val="0"/>
          <w:color w:val="00000A"/>
          <w:sz w:val="23"/>
          <w:szCs w:val="23"/>
        </w:rPr>
      </w:pPr>
      <w:r>
        <w:rPr>
          <w:rStyle w:val="Starkbetoning"/>
          <w:color w:val="00000A"/>
          <w:sz w:val="23"/>
          <w:szCs w:val="23"/>
        </w:rPr>
        <w:t xml:space="preserve">Användarbarhet och feedback på prestation </w:t>
      </w:r>
    </w:p>
    <w:p w14:paraId="16F79390"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32E4C053" w14:textId="77777777" w:rsidR="00825704" w:rsidRDefault="00747957">
      <w:pPr>
        <w:pStyle w:val="Underrubrik"/>
        <w:rPr>
          <w:b/>
          <w:bCs/>
          <w:i w:val="0"/>
          <w:iCs w:val="0"/>
          <w:color w:val="00000A"/>
          <w:sz w:val="23"/>
          <w:szCs w:val="23"/>
        </w:rPr>
      </w:pPr>
      <w:r>
        <w:rPr>
          <w:rStyle w:val="Starkbetoning"/>
          <w:color w:val="00000A"/>
          <w:sz w:val="23"/>
          <w:szCs w:val="23"/>
        </w:rPr>
        <w:t>Samarbete</w:t>
      </w:r>
    </w:p>
    <w:p w14:paraId="0CB2EECC"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477FB5E4" w14:textId="77777777" w:rsidR="00825704" w:rsidRDefault="00747957">
      <w:pPr>
        <w:spacing w:before="158" w:after="158"/>
        <w:outlineLvl w:val="3"/>
        <w:rPr>
          <w:rStyle w:val="Starkbetoning"/>
          <w:rFonts w:eastAsia="Times New Roman" w:cs="Times New Roman"/>
          <w:bCs w:val="0"/>
          <w:i w:val="0"/>
          <w:iCs w:val="0"/>
          <w:color w:val="00000A"/>
          <w:sz w:val="23"/>
          <w:szCs w:val="23"/>
        </w:rPr>
      </w:pPr>
      <w:r>
        <w:rPr>
          <w:rStyle w:val="Starkbetoning"/>
          <w:rFonts w:eastAsia="Times New Roman" w:cs="Times New Roman"/>
          <w:bCs w:val="0"/>
          <w:i w:val="0"/>
          <w:iCs w:val="0"/>
          <w:color w:val="00000A"/>
          <w:sz w:val="23"/>
          <w:szCs w:val="23"/>
        </w:rPr>
        <w:t>Avslut</w:t>
      </w:r>
    </w:p>
    <w:p w14:paraId="0971C4FF" w14:textId="77777777" w:rsidR="00825704" w:rsidRDefault="00747957">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6C9F23F4" w14:textId="77777777" w:rsidR="00825704" w:rsidRDefault="00825704">
      <w:pPr>
        <w:spacing w:before="158" w:after="158"/>
        <w:outlineLvl w:val="3"/>
        <w:rPr>
          <w:rFonts w:eastAsia="Times New Roman" w:cs="Times New Roman"/>
          <w:color w:val="333333"/>
          <w:sz w:val="23"/>
          <w:szCs w:val="23"/>
        </w:rPr>
      </w:pPr>
    </w:p>
    <w:p w14:paraId="3033461F" w14:textId="77777777" w:rsidR="00825704" w:rsidRDefault="00825704">
      <w:pPr>
        <w:pStyle w:val="Heading1-woutnumbering"/>
        <w:rPr>
          <w:lang w:val="sv-SE"/>
        </w:rPr>
      </w:pPr>
    </w:p>
    <w:p w14:paraId="3A15DE1E"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F6E9FB" w14:textId="77777777" w:rsidR="00825704" w:rsidRDefault="00747957">
      <w:pPr>
        <w:pStyle w:val="Heading1-woutnumbering"/>
        <w:rPr>
          <w:lang w:val="sv-SE"/>
        </w:rPr>
      </w:pPr>
      <w:bookmarkStart w:id="27" w:name="_Toc391456188"/>
      <w:bookmarkEnd w:id="27"/>
      <w:r>
        <w:rPr>
          <w:lang w:val="sv-SE"/>
        </w:rPr>
        <w:lastRenderedPageBreak/>
        <w:t>Bilaga B – Pedagogisk tabell</w:t>
      </w:r>
    </w:p>
    <w:p w14:paraId="627B2E27" w14:textId="77777777" w:rsidR="00825704" w:rsidRDefault="00825704">
      <w:pPr>
        <w:rPr>
          <w:b/>
        </w:rPr>
      </w:pPr>
    </w:p>
    <w:tbl>
      <w:tblPr>
        <w:tblStyle w:val="Tabellrutnt"/>
        <w:tblW w:w="9382" w:type="dxa"/>
        <w:tblInd w:w="-181" w:type="dxa"/>
        <w:tblCellMar>
          <w:left w:w="103" w:type="dxa"/>
        </w:tblCellMar>
        <w:tblLook w:val="04A0" w:firstRow="1" w:lastRow="0" w:firstColumn="1" w:lastColumn="0" w:noHBand="0" w:noVBand="1"/>
      </w:tblPr>
      <w:tblGrid>
        <w:gridCol w:w="3244"/>
        <w:gridCol w:w="3069"/>
        <w:gridCol w:w="3069"/>
      </w:tblGrid>
      <w:tr w:rsidR="00825704" w14:paraId="6A348118" w14:textId="77777777">
        <w:trPr>
          <w:trHeight w:val="61"/>
        </w:trPr>
        <w:tc>
          <w:tcPr>
            <w:tcW w:w="3244" w:type="dxa"/>
            <w:shd w:val="clear" w:color="auto" w:fill="auto"/>
            <w:tcMar>
              <w:left w:w="103" w:type="dxa"/>
            </w:tcMar>
          </w:tcPr>
          <w:p w14:paraId="2AA684A2" w14:textId="77777777" w:rsidR="00825704" w:rsidRDefault="00747957">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3" w:type="dxa"/>
            </w:tcMar>
          </w:tcPr>
          <w:p w14:paraId="513AF4FF" w14:textId="77777777" w:rsidR="00825704" w:rsidRDefault="00747957">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3" w:type="dxa"/>
            </w:tcMar>
          </w:tcPr>
          <w:p w14:paraId="5DD5B2AD" w14:textId="77777777" w:rsidR="00825704" w:rsidRDefault="00747957">
            <w:pPr>
              <w:jc w:val="center"/>
              <w:rPr>
                <w:rFonts w:asciiTheme="minorHAnsi" w:hAnsiTheme="minorHAnsi"/>
                <w:sz w:val="18"/>
                <w:szCs w:val="18"/>
              </w:rPr>
            </w:pPr>
            <w:r>
              <w:rPr>
                <w:rFonts w:asciiTheme="minorHAnsi" w:hAnsiTheme="minorHAnsi"/>
                <w:sz w:val="18"/>
                <w:szCs w:val="18"/>
              </w:rPr>
              <w:t>Sociokulturellt</w:t>
            </w:r>
          </w:p>
        </w:tc>
      </w:tr>
      <w:tr w:rsidR="00825704" w14:paraId="08135C33" w14:textId="77777777">
        <w:trPr>
          <w:trHeight w:val="364"/>
        </w:trPr>
        <w:tc>
          <w:tcPr>
            <w:tcW w:w="3244" w:type="dxa"/>
            <w:shd w:val="clear" w:color="auto" w:fill="auto"/>
            <w:tcMar>
              <w:left w:w="103" w:type="dxa"/>
            </w:tcMar>
            <w:vAlign w:val="center"/>
          </w:tcPr>
          <w:p w14:paraId="7B496549" w14:textId="77777777" w:rsidR="00825704" w:rsidRDefault="00747957">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3" w:type="dxa"/>
            </w:tcMar>
            <w:vAlign w:val="center"/>
          </w:tcPr>
          <w:p w14:paraId="49BF8D1E" w14:textId="77777777" w:rsidR="00825704" w:rsidRDefault="00747957">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3" w:type="dxa"/>
            </w:tcMar>
            <w:vAlign w:val="center"/>
          </w:tcPr>
          <w:p w14:paraId="54958B71" w14:textId="77777777" w:rsidR="00825704" w:rsidRDefault="00747957">
            <w:pPr>
              <w:jc w:val="center"/>
              <w:rPr>
                <w:rFonts w:asciiTheme="minorHAnsi" w:hAnsiTheme="minorHAnsi"/>
                <w:i/>
                <w:sz w:val="18"/>
                <w:szCs w:val="18"/>
              </w:rPr>
            </w:pPr>
            <w:r>
              <w:rPr>
                <w:rFonts w:asciiTheme="minorHAnsi" w:hAnsiTheme="minorHAnsi"/>
                <w:i/>
                <w:sz w:val="18"/>
                <w:szCs w:val="18"/>
              </w:rPr>
              <w:t>Aktivitets teori</w:t>
            </w:r>
          </w:p>
        </w:tc>
      </w:tr>
      <w:tr w:rsidR="00825704" w14:paraId="4CC2B8D6" w14:textId="77777777">
        <w:tc>
          <w:tcPr>
            <w:tcW w:w="3244" w:type="dxa"/>
            <w:shd w:val="clear" w:color="auto" w:fill="auto"/>
            <w:tcMar>
              <w:left w:w="103" w:type="dxa"/>
            </w:tcMar>
            <w:vAlign w:val="center"/>
          </w:tcPr>
          <w:p w14:paraId="69C4C473" w14:textId="77777777" w:rsidR="00825704" w:rsidRDefault="00747957">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3" w:type="dxa"/>
            </w:tcMar>
            <w:vAlign w:val="center"/>
          </w:tcPr>
          <w:p w14:paraId="3CB16B42" w14:textId="77777777" w:rsidR="00825704" w:rsidRDefault="00747957">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3" w:type="dxa"/>
            </w:tcMar>
            <w:vAlign w:val="center"/>
          </w:tcPr>
          <w:p w14:paraId="7D6CAA00" w14:textId="77777777" w:rsidR="00825704" w:rsidRDefault="00747957">
            <w:pPr>
              <w:jc w:val="center"/>
              <w:rPr>
                <w:rFonts w:asciiTheme="minorHAnsi" w:hAnsiTheme="minorHAnsi"/>
                <w:sz w:val="18"/>
                <w:szCs w:val="18"/>
              </w:rPr>
            </w:pPr>
            <w:r>
              <w:rPr>
                <w:rFonts w:asciiTheme="minorHAnsi" w:hAnsiTheme="minorHAnsi"/>
                <w:b/>
                <w:sz w:val="18"/>
                <w:szCs w:val="18"/>
              </w:rPr>
              <w:t xml:space="preserve">Inledning </w:t>
            </w:r>
          </w:p>
        </w:tc>
      </w:tr>
      <w:tr w:rsidR="00825704" w14:paraId="4B12F36F" w14:textId="77777777">
        <w:trPr>
          <w:trHeight w:val="2313"/>
        </w:trPr>
        <w:tc>
          <w:tcPr>
            <w:tcW w:w="3244" w:type="dxa"/>
            <w:shd w:val="clear" w:color="auto" w:fill="auto"/>
            <w:tcMar>
              <w:left w:w="103" w:type="dxa"/>
            </w:tcMar>
          </w:tcPr>
          <w:p w14:paraId="6539C6E0" w14:textId="77777777" w:rsidR="00825704" w:rsidRDefault="00747957">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48F771C" w14:textId="77777777" w:rsidR="00825704" w:rsidRDefault="00747957">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ED9510D" w14:textId="77777777" w:rsidR="00825704" w:rsidRDefault="00747957">
            <w:pPr>
              <w:rPr>
                <w:rFonts w:asciiTheme="minorHAnsi" w:hAnsiTheme="minorHAnsi"/>
                <w:sz w:val="18"/>
                <w:szCs w:val="18"/>
              </w:rPr>
            </w:pPr>
            <w:r>
              <w:rPr>
                <w:rFonts w:asciiTheme="minorHAnsi" w:hAnsiTheme="minorHAnsi"/>
                <w:sz w:val="18"/>
                <w:szCs w:val="18"/>
              </w:rPr>
              <w:t>I kursen ska det uttalas vilka kunskaper som ska läras under kursen.</w:t>
            </w:r>
          </w:p>
          <w:p w14:paraId="32073E82" w14:textId="77777777" w:rsidR="00825704" w:rsidRDefault="00747957">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3" w:type="dxa"/>
            </w:tcMar>
          </w:tcPr>
          <w:p w14:paraId="5AF5D273" w14:textId="77777777" w:rsidR="00825704" w:rsidRDefault="00747957">
            <w:pPr>
              <w:rPr>
                <w:rFonts w:asciiTheme="minorHAnsi" w:hAnsiTheme="minorHAnsi"/>
                <w:b/>
                <w:sz w:val="18"/>
                <w:szCs w:val="18"/>
              </w:rPr>
            </w:pPr>
            <w:r>
              <w:rPr>
                <w:rFonts w:asciiTheme="minorHAnsi" w:hAnsiTheme="minorHAnsi"/>
                <w:b/>
                <w:sz w:val="18"/>
                <w:szCs w:val="18"/>
              </w:rPr>
              <w:t>Aktiv &amp; manipulerande:</w:t>
            </w:r>
          </w:p>
          <w:p w14:paraId="23975BB9" w14:textId="77777777" w:rsidR="00825704" w:rsidRDefault="00747957">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0A688CD" w14:textId="77777777" w:rsidR="00825704" w:rsidRDefault="00825704">
            <w:pPr>
              <w:rPr>
                <w:rFonts w:asciiTheme="minorHAnsi" w:hAnsiTheme="minorHAnsi"/>
                <w:sz w:val="20"/>
                <w:szCs w:val="20"/>
              </w:rPr>
            </w:pPr>
          </w:p>
        </w:tc>
        <w:tc>
          <w:tcPr>
            <w:tcW w:w="3069" w:type="dxa"/>
            <w:shd w:val="clear" w:color="auto" w:fill="auto"/>
            <w:tcMar>
              <w:left w:w="103" w:type="dxa"/>
            </w:tcMar>
          </w:tcPr>
          <w:p w14:paraId="0FDAC39E"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68F3F2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50763D01" w14:textId="77777777" w:rsidR="00825704" w:rsidRDefault="00825704">
            <w:pPr>
              <w:widowControl w:val="0"/>
              <w:rPr>
                <w:rFonts w:asciiTheme="minorHAnsi" w:hAnsiTheme="minorHAnsi"/>
                <w:sz w:val="18"/>
                <w:szCs w:val="18"/>
              </w:rPr>
            </w:pPr>
          </w:p>
          <w:p w14:paraId="630F275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5764A4CB" w14:textId="77777777" w:rsidR="00825704" w:rsidRDefault="00747957">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825704" w14:paraId="7CC58A75" w14:textId="77777777">
        <w:trPr>
          <w:trHeight w:val="61"/>
        </w:trPr>
        <w:tc>
          <w:tcPr>
            <w:tcW w:w="3244" w:type="dxa"/>
            <w:shd w:val="clear" w:color="auto" w:fill="auto"/>
            <w:tcMar>
              <w:left w:w="103" w:type="dxa"/>
            </w:tcMar>
          </w:tcPr>
          <w:p w14:paraId="3111D48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1413D5EE" w14:textId="77777777" w:rsidR="00825704" w:rsidRDefault="00747957">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5802C17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825704" w14:paraId="10C76EA0" w14:textId="77777777">
        <w:trPr>
          <w:trHeight w:val="1613"/>
        </w:trPr>
        <w:tc>
          <w:tcPr>
            <w:tcW w:w="3244" w:type="dxa"/>
            <w:shd w:val="clear" w:color="auto" w:fill="auto"/>
            <w:tcMar>
              <w:left w:w="103" w:type="dxa"/>
            </w:tcMar>
          </w:tcPr>
          <w:p w14:paraId="415DB798" w14:textId="77777777" w:rsidR="00825704" w:rsidRDefault="00747957">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43591D42"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4CC43B0D"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1F1A45E7" w14:textId="77777777" w:rsidR="00825704" w:rsidRDefault="00825704">
            <w:pPr>
              <w:widowControl w:val="0"/>
              <w:rPr>
                <w:rStyle w:val="Starkbetoning"/>
                <w:rFonts w:asciiTheme="minorHAnsi" w:hAnsiTheme="minorHAnsi"/>
                <w:i w:val="0"/>
                <w:color w:val="00000A"/>
                <w:sz w:val="20"/>
                <w:szCs w:val="20"/>
              </w:rPr>
            </w:pPr>
          </w:p>
        </w:tc>
        <w:tc>
          <w:tcPr>
            <w:tcW w:w="3069" w:type="dxa"/>
            <w:shd w:val="clear" w:color="auto" w:fill="auto"/>
            <w:tcMar>
              <w:left w:w="103" w:type="dxa"/>
            </w:tcMar>
          </w:tcPr>
          <w:p w14:paraId="4DF88323"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51CBB5D9" w14:textId="77777777" w:rsidR="00825704" w:rsidRDefault="00747957">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3" w:type="dxa"/>
            </w:tcMar>
          </w:tcPr>
          <w:p w14:paraId="0F0C2166" w14:textId="77777777" w:rsidR="00825704" w:rsidRDefault="00747957">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5F69F82E" w14:textId="77777777" w:rsidR="00825704" w:rsidRDefault="00747957">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7F62EA67" w14:textId="77777777" w:rsidR="00825704" w:rsidRDefault="00825704">
            <w:pPr>
              <w:rPr>
                <w:rStyle w:val="Starkbetoning"/>
                <w:rFonts w:asciiTheme="minorHAnsi" w:hAnsiTheme="minorHAnsi"/>
                <w:i w:val="0"/>
                <w:color w:val="00000A"/>
                <w:sz w:val="20"/>
                <w:szCs w:val="20"/>
              </w:rPr>
            </w:pPr>
          </w:p>
        </w:tc>
      </w:tr>
      <w:tr w:rsidR="00825704" w14:paraId="7769B3F2" w14:textId="77777777">
        <w:tc>
          <w:tcPr>
            <w:tcW w:w="3244" w:type="dxa"/>
            <w:shd w:val="clear" w:color="auto" w:fill="auto"/>
            <w:tcMar>
              <w:left w:w="103" w:type="dxa"/>
            </w:tcMar>
          </w:tcPr>
          <w:p w14:paraId="4DEBB7A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66F279F5" w14:textId="77777777" w:rsidR="00825704" w:rsidRDefault="00747957">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7F3D8D7B"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825704" w14:paraId="37C1F0B7" w14:textId="77777777">
        <w:tc>
          <w:tcPr>
            <w:tcW w:w="3244" w:type="dxa"/>
            <w:shd w:val="clear" w:color="auto" w:fill="auto"/>
            <w:tcMar>
              <w:left w:w="103" w:type="dxa"/>
            </w:tcMar>
          </w:tcPr>
          <w:p w14:paraId="2D294C51"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24618D94"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4D812B8D"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6F709052" w14:textId="77777777" w:rsidR="00825704" w:rsidRDefault="00747957">
            <w:pPr>
              <w:pStyle w:val="Liststycke"/>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3" w:type="dxa"/>
            </w:tcMar>
          </w:tcPr>
          <w:p w14:paraId="4C5D7A4C"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39298DA7"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0A2C038E" w14:textId="77777777" w:rsidR="00825704" w:rsidRDefault="00825704">
            <w:pPr>
              <w:rPr>
                <w:rFonts w:asciiTheme="minorHAnsi" w:hAnsiTheme="minorHAnsi" w:cs="AppleSystemUIFont"/>
                <w:color w:val="353535"/>
                <w:sz w:val="20"/>
                <w:szCs w:val="20"/>
              </w:rPr>
            </w:pPr>
          </w:p>
        </w:tc>
        <w:tc>
          <w:tcPr>
            <w:tcW w:w="3069" w:type="dxa"/>
            <w:shd w:val="clear" w:color="auto" w:fill="auto"/>
            <w:tcMar>
              <w:left w:w="103" w:type="dxa"/>
            </w:tcMar>
          </w:tcPr>
          <w:p w14:paraId="559127CA"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3CB05BFB"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54C57FBA" w14:textId="77777777" w:rsidR="00825704" w:rsidRDefault="00825704">
            <w:pPr>
              <w:widowControl w:val="0"/>
              <w:rPr>
                <w:rFonts w:asciiTheme="minorHAnsi" w:hAnsiTheme="minorHAnsi" w:cs="AppleSystemUIFont"/>
                <w:color w:val="353535"/>
                <w:sz w:val="20"/>
                <w:szCs w:val="20"/>
              </w:rPr>
            </w:pPr>
          </w:p>
        </w:tc>
      </w:tr>
      <w:tr w:rsidR="00825704" w14:paraId="432B7C7E" w14:textId="77777777">
        <w:tc>
          <w:tcPr>
            <w:tcW w:w="3244" w:type="dxa"/>
            <w:shd w:val="clear" w:color="auto" w:fill="auto"/>
            <w:tcMar>
              <w:left w:w="103" w:type="dxa"/>
            </w:tcMar>
          </w:tcPr>
          <w:p w14:paraId="263C76C5"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8A538AF"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57C7899"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825704" w14:paraId="59433AD8" w14:textId="77777777">
        <w:trPr>
          <w:trHeight w:val="1800"/>
        </w:trPr>
        <w:tc>
          <w:tcPr>
            <w:tcW w:w="3244" w:type="dxa"/>
            <w:shd w:val="clear" w:color="auto" w:fill="auto"/>
            <w:tcMar>
              <w:left w:w="103" w:type="dxa"/>
            </w:tcMar>
          </w:tcPr>
          <w:p w14:paraId="7653D1CD"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08A4921F" w14:textId="77777777" w:rsidR="00825704" w:rsidRDefault="00747957">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C86716D"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3CBA24FC"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3" w:type="dxa"/>
            </w:tcMar>
          </w:tcPr>
          <w:p w14:paraId="4C29AED7"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6253908"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3" w:type="dxa"/>
            </w:tcMar>
          </w:tcPr>
          <w:p w14:paraId="0D09DA53"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4E0963B7"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825704" w14:paraId="3669B078" w14:textId="77777777">
        <w:tc>
          <w:tcPr>
            <w:tcW w:w="3244" w:type="dxa"/>
            <w:shd w:val="clear" w:color="auto" w:fill="auto"/>
            <w:tcMar>
              <w:left w:w="103" w:type="dxa"/>
            </w:tcMar>
          </w:tcPr>
          <w:p w14:paraId="033568BC" w14:textId="77777777" w:rsidR="00825704" w:rsidRDefault="00747957">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103" w:type="dxa"/>
            </w:tcMar>
          </w:tcPr>
          <w:p w14:paraId="32FF95DE" w14:textId="77777777" w:rsidR="00825704" w:rsidRDefault="00747957">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103" w:type="dxa"/>
            </w:tcMar>
          </w:tcPr>
          <w:p w14:paraId="12252784" w14:textId="77777777" w:rsidR="00825704" w:rsidRDefault="00747957">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825704" w14:paraId="5F631D8E" w14:textId="77777777">
        <w:tc>
          <w:tcPr>
            <w:tcW w:w="3244" w:type="dxa"/>
            <w:shd w:val="clear" w:color="auto" w:fill="auto"/>
            <w:tcMar>
              <w:left w:w="103" w:type="dxa"/>
            </w:tcMar>
          </w:tcPr>
          <w:p w14:paraId="0FA3CA4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1994DC98" w14:textId="77777777" w:rsidR="00825704" w:rsidRDefault="00747957">
            <w:pPr>
              <w:pStyle w:val="Liststycke"/>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7EDF66EA" w14:textId="77777777" w:rsidR="00825704" w:rsidRDefault="00747957">
            <w:pPr>
              <w:pStyle w:val="Liststycke"/>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3" w:type="dxa"/>
            </w:tcMar>
          </w:tcPr>
          <w:p w14:paraId="5B7C2BF2" w14:textId="77777777" w:rsidR="00825704" w:rsidRDefault="00747957">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3" w:type="dxa"/>
            </w:tcMar>
          </w:tcPr>
          <w:p w14:paraId="45AED661" w14:textId="77777777" w:rsidR="00825704" w:rsidRDefault="00747957">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825704" w14:paraId="378F916D" w14:textId="77777777">
        <w:tc>
          <w:tcPr>
            <w:tcW w:w="3244" w:type="dxa"/>
            <w:shd w:val="clear" w:color="auto" w:fill="auto"/>
            <w:tcMar>
              <w:left w:w="103" w:type="dxa"/>
            </w:tcMar>
          </w:tcPr>
          <w:p w14:paraId="7871B403"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13D8B7" w14:textId="77777777" w:rsidR="00825704" w:rsidRDefault="00747957">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6DC79C"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825704" w14:paraId="6131FDAA" w14:textId="77777777">
        <w:trPr>
          <w:trHeight w:val="822"/>
        </w:trPr>
        <w:tc>
          <w:tcPr>
            <w:tcW w:w="3244" w:type="dxa"/>
            <w:shd w:val="clear" w:color="auto" w:fill="auto"/>
            <w:tcMar>
              <w:left w:w="103" w:type="dxa"/>
            </w:tcMar>
          </w:tcPr>
          <w:p w14:paraId="19CACFB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3" w:type="dxa"/>
            </w:tcMar>
          </w:tcPr>
          <w:p w14:paraId="148EDC59"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47A7FF66" w14:textId="77777777" w:rsidR="00825704" w:rsidRDefault="00747957">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12FDC752" w14:textId="77777777" w:rsidR="00825704" w:rsidRDefault="00825704">
            <w:pPr>
              <w:rPr>
                <w:rFonts w:asciiTheme="minorHAnsi" w:hAnsiTheme="minorHAnsi"/>
                <w:sz w:val="20"/>
                <w:szCs w:val="20"/>
              </w:rPr>
            </w:pPr>
          </w:p>
        </w:tc>
        <w:tc>
          <w:tcPr>
            <w:tcW w:w="3069" w:type="dxa"/>
            <w:shd w:val="clear" w:color="auto" w:fill="auto"/>
            <w:tcMar>
              <w:left w:w="103" w:type="dxa"/>
            </w:tcMar>
          </w:tcPr>
          <w:p w14:paraId="2CD4516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843DA9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0E25F4EE" w14:textId="77777777" w:rsidR="00825704" w:rsidRDefault="00825704">
            <w:pPr>
              <w:keepNext/>
              <w:widowControl w:val="0"/>
              <w:ind w:left="24"/>
              <w:rPr>
                <w:rFonts w:asciiTheme="minorHAnsi" w:hAnsiTheme="minorHAnsi" w:cs="AppleSystemUIFont"/>
                <w:b/>
                <w:color w:val="353535"/>
                <w:sz w:val="20"/>
                <w:szCs w:val="20"/>
              </w:rPr>
            </w:pPr>
          </w:p>
        </w:tc>
      </w:tr>
    </w:tbl>
    <w:p w14:paraId="55DD4D3B" w14:textId="77777777" w:rsidR="00825704" w:rsidRDefault="00747957">
      <w:pPr>
        <w:pStyle w:val="Beskrivning"/>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25E8AE8C" w14:textId="77777777" w:rsidR="00825704" w:rsidRDefault="00825704">
      <w:pPr>
        <w:pStyle w:val="Heading1-woutnumbering"/>
        <w:rPr>
          <w:lang w:val="sv-SE"/>
        </w:rPr>
      </w:pPr>
    </w:p>
    <w:p w14:paraId="6A7CE9BA"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551F7F9A" w14:textId="77777777" w:rsidR="00825704" w:rsidRDefault="00747957">
      <w:pPr>
        <w:pStyle w:val="Heading1-woutnumbering"/>
        <w:rPr>
          <w:lang w:val="sv-SE"/>
        </w:rPr>
      </w:pPr>
      <w:bookmarkStart w:id="28" w:name="_Toc391456189"/>
      <w:bookmarkEnd w:id="28"/>
      <w:r>
        <w:rPr>
          <w:lang w:val="sv-SE"/>
        </w:rPr>
        <w:lastRenderedPageBreak/>
        <w:t>Bilaga C – Reflektionsdokument 1</w:t>
      </w:r>
    </w:p>
    <w:p w14:paraId="346F1A87" w14:textId="77777777" w:rsidR="00825704" w:rsidRDefault="00825704">
      <w:pPr>
        <w:pStyle w:val="Heading1-woutnumbering"/>
        <w:rPr>
          <w:lang w:val="sv-SE"/>
        </w:rPr>
      </w:pPr>
    </w:p>
    <w:p w14:paraId="25596FE2"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25E579" w14:textId="77777777" w:rsidR="00825704" w:rsidRDefault="00747957">
      <w:pPr>
        <w:pStyle w:val="Heading1-woutnumbering"/>
        <w:rPr>
          <w:lang w:val="sv-SE"/>
        </w:rPr>
      </w:pPr>
      <w:bookmarkStart w:id="29" w:name="_Toc391456190"/>
      <w:bookmarkEnd w:id="29"/>
      <w:r>
        <w:rPr>
          <w:lang w:val="sv-SE"/>
        </w:rPr>
        <w:lastRenderedPageBreak/>
        <w:t>Bilaga D – Reflektionsdokument 2</w:t>
      </w:r>
    </w:p>
    <w:p w14:paraId="0FE151E4" w14:textId="77777777" w:rsidR="00825704" w:rsidRDefault="00825704">
      <w:pPr>
        <w:pStyle w:val="Heading1-woutnumbering"/>
        <w:rPr>
          <w:lang w:val="sv-SE"/>
        </w:rPr>
      </w:pPr>
    </w:p>
    <w:p w14:paraId="520F3FEA" w14:textId="77777777" w:rsidR="00825704" w:rsidRDefault="00825704">
      <w:pPr>
        <w:sectPr w:rsidR="00825704">
          <w:footerReference w:type="default" r:id="rId18"/>
          <w:footerReference w:type="first" r:id="rId19"/>
          <w:pgSz w:w="11906" w:h="16838"/>
          <w:pgMar w:top="1135" w:right="1417" w:bottom="1417" w:left="1417" w:header="0" w:footer="709" w:gutter="0"/>
          <w:pgNumType w:start="1"/>
          <w:cols w:space="720"/>
          <w:formProt w:val="0"/>
          <w:titlePg/>
          <w:docGrid w:linePitch="360" w:charSpace="8192"/>
        </w:sectPr>
      </w:pPr>
    </w:p>
    <w:p w14:paraId="2E13D4AB" w14:textId="77777777" w:rsidR="00825704" w:rsidRDefault="00825704">
      <w:pPr>
        <w:pStyle w:val="Brdtext"/>
      </w:pPr>
    </w:p>
    <w:p w14:paraId="49D263BC"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2749054E" w14:textId="77777777" w:rsidR="00825704" w:rsidRDefault="00825704"/>
    <w:p w14:paraId="375D4B4B"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111E3A71" w14:textId="77777777" w:rsidR="00747957" w:rsidRDefault="00747957"/>
    <w:sectPr w:rsidR="00747957">
      <w:type w:val="continuous"/>
      <w:pgSz w:w="11906" w:h="16838"/>
      <w:pgMar w:top="1135" w:right="1417" w:bottom="1417" w:left="1417" w:header="0" w:footer="709"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son Serviss" w:date="2018-07-01T13:55:00Z" w:initials="JS">
    <w:p w14:paraId="38059C09" w14:textId="04430DBD" w:rsidR="00A11F96" w:rsidRDefault="00A11F96">
      <w:pPr>
        <w:pStyle w:val="Kommentarer"/>
      </w:pPr>
      <w:r>
        <w:rPr>
          <w:rStyle w:val="Kommentarsreferens"/>
        </w:rPr>
        <w:annotationRef/>
      </w:r>
      <w:proofErr w:type="spellStart"/>
      <w:r>
        <w:t>This</w:t>
      </w:r>
      <w:proofErr w:type="spellEnd"/>
      <w:r>
        <w:t xml:space="preserve"> is </w:t>
      </w:r>
      <w:proofErr w:type="spellStart"/>
      <w:r>
        <w:t>too</w:t>
      </w:r>
      <w:proofErr w:type="spellEnd"/>
      <w:r>
        <w:t xml:space="preserve"> general. </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specify</w:t>
      </w:r>
      <w:proofErr w:type="spellEnd"/>
      <w:r>
        <w:t xml:space="preserve"> </w:t>
      </w:r>
      <w:proofErr w:type="spellStart"/>
      <w:r>
        <w:t>that</w:t>
      </w:r>
      <w:proofErr w:type="spellEnd"/>
      <w:r>
        <w:t xml:space="preserve"> the </w:t>
      </w:r>
      <w:proofErr w:type="spellStart"/>
      <w:r>
        <w:t>pegagogical</w:t>
      </w:r>
      <w:proofErr w:type="spellEnd"/>
      <w:r>
        <w:t xml:space="preserve"> elements </w:t>
      </w:r>
      <w:proofErr w:type="spellStart"/>
      <w:r>
        <w:t>of</w:t>
      </w:r>
      <w:proofErr w:type="spellEnd"/>
      <w:r>
        <w:t xml:space="preserve"> </w:t>
      </w:r>
      <w:proofErr w:type="spellStart"/>
      <w:r>
        <w:t>their</w:t>
      </w:r>
      <w:proofErr w:type="spellEnd"/>
      <w:r>
        <w:t xml:space="preserve"> </w:t>
      </w:r>
      <w:proofErr w:type="spellStart"/>
      <w:r>
        <w:t>courses</w:t>
      </w:r>
      <w:proofErr w:type="spellEnd"/>
      <w:r>
        <w:t xml:space="preserve"> </w:t>
      </w:r>
      <w:proofErr w:type="spellStart"/>
      <w:r>
        <w:t>are</w:t>
      </w:r>
      <w:proofErr w:type="spellEnd"/>
      <w:r>
        <w:t xml:space="preserve"> </w:t>
      </w:r>
      <w:proofErr w:type="spellStart"/>
      <w:r>
        <w:t>guided</w:t>
      </w:r>
      <w:proofErr w:type="spellEnd"/>
      <w:r>
        <w:t xml:space="preserve"> by </w:t>
      </w:r>
      <w:proofErr w:type="spellStart"/>
      <w:r>
        <w:t>their</w:t>
      </w:r>
      <w:proofErr w:type="spellEnd"/>
      <w:r>
        <w:t xml:space="preserve"> ”riktlinjer”</w:t>
      </w:r>
    </w:p>
  </w:comment>
  <w:comment w:id="4" w:author="Unknown Author" w:date="2018-06-28T11:37:00Z" w:initials="">
    <w:p w14:paraId="7D65C695" w14:textId="77777777" w:rsidR="00A11F96" w:rsidRDefault="00A11F96">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consider</w:t>
      </w:r>
      <w:proofErr w:type="spellEnd"/>
      <w:proofErr w:type="gramStart"/>
      <w:r>
        <w:rPr>
          <w:rFonts w:asciiTheme="minorHAnsi" w:hAnsiTheme="minorHAnsi"/>
          <w:sz w:val="16"/>
        </w:rPr>
        <w:t>….</w:t>
      </w:r>
      <w:proofErr w:type="gramEnd"/>
      <w:r>
        <w:rPr>
          <w:rFonts w:asciiTheme="minorHAnsi" w:hAnsiTheme="minorHAnsi"/>
          <w:sz w:val="16"/>
        </w:rPr>
        <w:t xml:space="preserve"> The ”riktlinjer” Grade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has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allowed</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function</w:t>
      </w:r>
      <w:proofErr w:type="spellEnd"/>
      <w:r>
        <w:rPr>
          <w:rFonts w:asciiTheme="minorHAnsi" w:hAnsiTheme="minorHAnsi"/>
          <w:sz w:val="16"/>
        </w:rPr>
        <w:t xml:space="preserve"> as a </w:t>
      </w:r>
      <w:proofErr w:type="spellStart"/>
      <w:r>
        <w:rPr>
          <w:rFonts w:asciiTheme="minorHAnsi" w:hAnsiTheme="minorHAnsi"/>
          <w:sz w:val="16"/>
        </w:rPr>
        <w:t>company</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a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is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your</w:t>
      </w:r>
      <w:proofErr w:type="spellEnd"/>
      <w:r>
        <w:rPr>
          <w:rFonts w:asciiTheme="minorHAnsi" w:hAnsiTheme="minorHAnsi"/>
          <w:sz w:val="16"/>
        </w:rPr>
        <w:t xml:space="preserv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push Grade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using</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whereas</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not be </w:t>
      </w:r>
      <w:proofErr w:type="spellStart"/>
      <w:r>
        <w:rPr>
          <w:rFonts w:asciiTheme="minorHAnsi" w:hAnsiTheme="minorHAnsi"/>
          <w:sz w:val="16"/>
        </w:rPr>
        <w:t>appropriate</w:t>
      </w:r>
      <w:proofErr w:type="spellEnd"/>
      <w:r>
        <w:rPr>
          <w:rFonts w:asciiTheme="minorHAnsi" w:hAnsiTheme="minorHAnsi"/>
          <w:sz w:val="16"/>
        </w:rPr>
        <w:t xml:space="preserve"> in all situations (</w:t>
      </w:r>
      <w:proofErr w:type="spellStart"/>
      <w:r>
        <w:rPr>
          <w:rFonts w:asciiTheme="minorHAnsi" w:hAnsiTheme="minorHAnsi"/>
          <w:sz w:val="16"/>
        </w:rPr>
        <w:t>customers</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potentially</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Grades ”riktlinjer”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structured</w:t>
      </w:r>
      <w:proofErr w:type="spellEnd"/>
      <w:r>
        <w:rPr>
          <w:rFonts w:asciiTheme="minorHAnsi" w:hAnsiTheme="minorHAnsi"/>
          <w:sz w:val="16"/>
        </w:rPr>
        <w:t xml:space="preserve"> </w:t>
      </w:r>
      <w:proofErr w:type="spellStart"/>
      <w:r>
        <w:rPr>
          <w:rFonts w:asciiTheme="minorHAnsi" w:hAnsiTheme="minorHAnsi"/>
          <w:sz w:val="16"/>
        </w:rPr>
        <w:t>but</w:t>
      </w:r>
      <w:proofErr w:type="spellEnd"/>
      <w:r>
        <w:rPr>
          <w:rFonts w:asciiTheme="minorHAnsi" w:hAnsiTheme="minorHAnsi"/>
          <w:sz w:val="16"/>
        </w:rPr>
        <w:t xml:space="preserve"> </w:t>
      </w:r>
      <w:proofErr w:type="spellStart"/>
      <w:r>
        <w:rPr>
          <w:rFonts w:asciiTheme="minorHAnsi" w:hAnsiTheme="minorHAnsi"/>
          <w:sz w:val="16"/>
        </w:rPr>
        <w:t>allow</w:t>
      </w:r>
      <w:proofErr w:type="spellEnd"/>
      <w:r>
        <w:rPr>
          <w:rFonts w:asciiTheme="minorHAnsi" w:hAnsiTheme="minorHAnsi"/>
          <w:sz w:val="16"/>
        </w:rPr>
        <w:t xml:space="preserve"> for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flexability</w:t>
      </w:r>
      <w:proofErr w:type="spellEnd"/>
      <w:r>
        <w:rPr>
          <w:rFonts w:asciiTheme="minorHAnsi" w:hAnsiTheme="minorHAnsi"/>
          <w:sz w:val="16"/>
        </w:rPr>
        <w:t xml:space="preserve"> for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cater</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types</w:t>
      </w:r>
      <w:proofErr w:type="spellEnd"/>
      <w:r>
        <w:rPr>
          <w:rFonts w:asciiTheme="minorHAnsi" w:hAnsiTheme="minorHAnsi"/>
          <w:sz w:val="16"/>
        </w:rPr>
        <w:t xml:space="preserve">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customers</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In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case</w:t>
      </w:r>
      <w:proofErr w:type="spellEnd"/>
      <w:r>
        <w:rPr>
          <w:rFonts w:asciiTheme="minorHAnsi" w:hAnsiTheme="minorHAnsi"/>
          <w:sz w:val="16"/>
        </w:rPr>
        <w:t xml:space="preserve">, </w:t>
      </w:r>
      <w:proofErr w:type="spellStart"/>
      <w:r>
        <w:rPr>
          <w:rFonts w:asciiTheme="minorHAnsi" w:hAnsiTheme="minorHAnsi"/>
          <w:sz w:val="16"/>
        </w:rPr>
        <w:t>forcing</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into</w:t>
      </w:r>
      <w:proofErr w:type="spellEnd"/>
      <w:r>
        <w:rPr>
          <w:rFonts w:asciiTheme="minorHAnsi" w:hAnsiTheme="minorHAnsi"/>
          <w:sz w:val="16"/>
        </w:rPr>
        <w:t xml:space="preserve"> a </w:t>
      </w:r>
      <w:proofErr w:type="spellStart"/>
      <w:r>
        <w:rPr>
          <w:rFonts w:asciiTheme="minorHAnsi" w:hAnsiTheme="minorHAnsi"/>
          <w:sz w:val="16"/>
        </w:rPr>
        <w:t>pedagogic</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would</w:t>
      </w:r>
      <w:proofErr w:type="spellEnd"/>
      <w:r>
        <w:rPr>
          <w:rFonts w:asciiTheme="minorHAnsi" w:hAnsiTheme="minorHAnsi"/>
          <w:sz w:val="16"/>
        </w:rPr>
        <w:t xml:space="preserve"> be a bad </w:t>
      </w:r>
      <w:proofErr w:type="spellStart"/>
      <w:r>
        <w:rPr>
          <w:rFonts w:asciiTheme="minorHAnsi" w:hAnsiTheme="minorHAnsi"/>
          <w:sz w:val="16"/>
        </w:rPr>
        <w:t>move</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somehow</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convey</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used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avoid</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be </w:t>
      </w:r>
      <w:proofErr w:type="spellStart"/>
      <w:r>
        <w:rPr>
          <w:rFonts w:asciiTheme="minorHAnsi" w:hAnsiTheme="minorHAnsi"/>
          <w:sz w:val="16"/>
        </w:rPr>
        <w:t>done</w:t>
      </w:r>
      <w:proofErr w:type="spellEnd"/>
      <w:r>
        <w:rPr>
          <w:rFonts w:asciiTheme="minorHAnsi" w:hAnsiTheme="minorHAnsi"/>
          <w:sz w:val="16"/>
        </w:rPr>
        <w:t xml:space="preserve"> by a) </w:t>
      </w:r>
      <w:proofErr w:type="spellStart"/>
      <w:r>
        <w:rPr>
          <w:rFonts w:asciiTheme="minorHAnsi" w:hAnsiTheme="minorHAnsi"/>
          <w:sz w:val="16"/>
        </w:rPr>
        <w:t>explaining</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their</w:t>
      </w:r>
      <w:proofErr w:type="spellEnd"/>
      <w:r>
        <w:rPr>
          <w:rFonts w:asciiTheme="minorHAnsi" w:hAnsiTheme="minorHAnsi"/>
          <w:sz w:val="16"/>
        </w:rPr>
        <w:t xml:space="preserve"> riktlinjer </w:t>
      </w:r>
      <w:proofErr w:type="spellStart"/>
      <w:r>
        <w:rPr>
          <w:rFonts w:asciiTheme="minorHAnsi" w:hAnsiTheme="minorHAnsi"/>
          <w:sz w:val="16"/>
        </w:rPr>
        <w:t>are</w:t>
      </w:r>
      <w:proofErr w:type="spellEnd"/>
      <w:r>
        <w:rPr>
          <w:rFonts w:asciiTheme="minorHAnsi" w:hAnsiTheme="minorHAnsi"/>
          <w:sz w:val="16"/>
        </w:rPr>
        <w:t xml:space="preserve"> in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detail</w:t>
      </w:r>
      <w:proofErr w:type="spellEnd"/>
      <w:r>
        <w:rPr>
          <w:rFonts w:asciiTheme="minorHAnsi" w:hAnsiTheme="minorHAnsi"/>
          <w:sz w:val="16"/>
        </w:rPr>
        <w:t xml:space="preserve">, b) </w:t>
      </w:r>
      <w:proofErr w:type="spellStart"/>
      <w:r>
        <w:rPr>
          <w:rFonts w:asciiTheme="minorHAnsi" w:hAnsiTheme="minorHAnsi"/>
          <w:sz w:val="16"/>
        </w:rPr>
        <w:t>specifically</w:t>
      </w:r>
      <w:proofErr w:type="spellEnd"/>
      <w:r>
        <w:rPr>
          <w:rFonts w:asciiTheme="minorHAnsi" w:hAnsiTheme="minorHAnsi"/>
          <w:sz w:val="16"/>
        </w:rPr>
        <w:t xml:space="preserve"> </w:t>
      </w:r>
      <w:proofErr w:type="spellStart"/>
      <w:r>
        <w:rPr>
          <w:rFonts w:asciiTheme="minorHAnsi" w:hAnsiTheme="minorHAnsi"/>
          <w:sz w:val="16"/>
        </w:rPr>
        <w:t>stating</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in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or c) a combination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both</w:t>
      </w:r>
      <w:proofErr w:type="spellEnd"/>
      <w:r>
        <w:rPr>
          <w:rFonts w:asciiTheme="minorHAnsi" w:hAnsiTheme="minorHAnsi"/>
          <w:sz w:val="16"/>
        </w:rPr>
        <w:t xml:space="preserve">. I </w:t>
      </w:r>
      <w:proofErr w:type="spellStart"/>
      <w:r>
        <w:rPr>
          <w:rFonts w:asciiTheme="minorHAnsi" w:hAnsiTheme="minorHAnsi"/>
          <w:sz w:val="16"/>
        </w:rPr>
        <w:t>will</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when</w:t>
      </w:r>
      <w:proofErr w:type="spellEnd"/>
      <w:r>
        <w:rPr>
          <w:rFonts w:asciiTheme="minorHAnsi" w:hAnsiTheme="minorHAnsi"/>
          <w:sz w:val="16"/>
        </w:rPr>
        <w:t xml:space="preserve"> I read </w:t>
      </w:r>
      <w:proofErr w:type="spellStart"/>
      <w:r>
        <w:rPr>
          <w:rFonts w:asciiTheme="minorHAnsi" w:hAnsiTheme="minorHAnsi"/>
          <w:sz w:val="16"/>
        </w:rPr>
        <w:t>through</w:t>
      </w:r>
      <w:proofErr w:type="spellEnd"/>
      <w:r>
        <w:rPr>
          <w:rFonts w:asciiTheme="minorHAnsi" w:hAnsiTheme="minorHAnsi"/>
          <w:sz w:val="16"/>
        </w:rPr>
        <w:t xml:space="preserv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time</w:t>
      </w:r>
      <w:proofErr w:type="spellEnd"/>
      <w:r>
        <w:rPr>
          <w:rFonts w:asciiTheme="minorHAnsi" w:hAnsiTheme="minorHAnsi"/>
          <w:sz w:val="16"/>
        </w:rPr>
        <w:t>.</w:t>
      </w:r>
    </w:p>
  </w:comment>
  <w:comment w:id="5" w:author="Jason Serviss" w:date="2018-07-01T14:00:00Z" w:initials="JS">
    <w:p w14:paraId="7BABD578" w14:textId="0624EB13" w:rsidR="00A11F96" w:rsidRDefault="00A11F96">
      <w:pPr>
        <w:pStyle w:val="Kommentarer"/>
      </w:pPr>
      <w:r>
        <w:rPr>
          <w:rStyle w:val="Kommentarsreferens"/>
        </w:rPr>
        <w:annotationRef/>
      </w:r>
      <w:proofErr w:type="spellStart"/>
      <w:r>
        <w:t>Context</w:t>
      </w:r>
      <w:proofErr w:type="spellEnd"/>
      <w:r>
        <w:t xml:space="preserve">. </w:t>
      </w:r>
      <w:proofErr w:type="spellStart"/>
      <w:r>
        <w:t>This</w:t>
      </w:r>
      <w:proofErr w:type="spellEnd"/>
      <w:r>
        <w:t xml:space="preserve"> </w:t>
      </w:r>
      <w:proofErr w:type="spellStart"/>
      <w:r>
        <w:t>sentance</w:t>
      </w:r>
      <w:proofErr w:type="spellEnd"/>
      <w:r>
        <w:t xml:space="preserve"> lacks </w:t>
      </w:r>
      <w:proofErr w:type="spellStart"/>
      <w:r>
        <w:t>context</w:t>
      </w:r>
      <w:proofErr w:type="spellEnd"/>
      <w:r>
        <w:t xml:space="preserve">. </w:t>
      </w:r>
      <w:proofErr w:type="gramStart"/>
      <w:r>
        <w:t>”</w:t>
      </w:r>
      <w:r w:rsidRPr="009F38F3">
        <w:rPr>
          <w:szCs w:val="22"/>
        </w:rPr>
        <w:t xml:space="preserve"> </w:t>
      </w:r>
      <w:r>
        <w:rPr>
          <w:szCs w:val="22"/>
        </w:rPr>
        <w:t>Prestations</w:t>
      </w:r>
      <w:proofErr w:type="gramEnd"/>
      <w:r>
        <w:rPr>
          <w:szCs w:val="22"/>
        </w:rPr>
        <w:t xml:space="preserve"> fasen hade den högsta prestandan” in the </w:t>
      </w:r>
      <w:proofErr w:type="spellStart"/>
      <w:r>
        <w:rPr>
          <w:szCs w:val="22"/>
        </w:rPr>
        <w:t>evaluated</w:t>
      </w:r>
      <w:proofErr w:type="spellEnd"/>
      <w:r>
        <w:rPr>
          <w:szCs w:val="22"/>
        </w:rPr>
        <w:t xml:space="preserve"> </w:t>
      </w:r>
      <w:proofErr w:type="spellStart"/>
      <w:r>
        <w:rPr>
          <w:szCs w:val="22"/>
        </w:rPr>
        <w:t>courses</w:t>
      </w:r>
      <w:proofErr w:type="spellEnd"/>
      <w:r>
        <w:rPr>
          <w:szCs w:val="22"/>
        </w:rPr>
        <w:t xml:space="preserve"> </w:t>
      </w:r>
      <w:r>
        <w:rPr>
          <w:rStyle w:val="Kommentarsreferens"/>
        </w:rPr>
        <w:annotationRef/>
      </w:r>
      <w:r>
        <w:rPr>
          <w:szCs w:val="22"/>
        </w:rPr>
        <w:t xml:space="preserve"> </w:t>
      </w:r>
    </w:p>
  </w:comment>
  <w:comment w:id="8" w:author="Unknown Author" w:date="2018-07-02T10:50:00Z" w:initials="">
    <w:p w14:paraId="1CABA265" w14:textId="77777777" w:rsidR="00A11F96" w:rsidRDefault="00A11F96" w:rsidP="00655899">
      <w:proofErr w:type="spellStart"/>
      <w:r>
        <w:rPr>
          <w:rFonts w:asciiTheme="minorHAnsi" w:hAnsiTheme="minorHAnsi"/>
          <w:sz w:val="16"/>
        </w:rPr>
        <w:t>This</w:t>
      </w:r>
      <w:proofErr w:type="spellEnd"/>
      <w:r>
        <w:rPr>
          <w:rFonts w:asciiTheme="minorHAnsi" w:hAnsiTheme="minorHAnsi"/>
          <w:sz w:val="16"/>
        </w:rPr>
        <w:t xml:space="preserve"> is </w:t>
      </w:r>
      <w:proofErr w:type="spellStart"/>
      <w:r>
        <w:rPr>
          <w:rFonts w:asciiTheme="minorHAnsi" w:hAnsiTheme="minorHAnsi"/>
          <w:sz w:val="16"/>
        </w:rPr>
        <w:t>inaccurate</w:t>
      </w:r>
      <w:proofErr w:type="spellEnd"/>
      <w:r>
        <w:rPr>
          <w:rFonts w:asciiTheme="minorHAnsi" w:hAnsiTheme="minorHAnsi"/>
          <w:sz w:val="16"/>
        </w:rPr>
        <w:t xml:space="preserve">. </w:t>
      </w:r>
      <w:proofErr w:type="spellStart"/>
      <w:r>
        <w:rPr>
          <w:rFonts w:asciiTheme="minorHAnsi" w:hAnsiTheme="minorHAnsi"/>
          <w:sz w:val="16"/>
        </w:rPr>
        <w:t>ANY</w:t>
      </w:r>
      <w:proofErr w:type="spellEnd"/>
      <w:r>
        <w:rPr>
          <w:rFonts w:asciiTheme="minorHAnsi" w:hAnsiTheme="minorHAnsi"/>
          <w:sz w:val="16"/>
        </w:rPr>
        <w:t xml:space="preserve"> </w:t>
      </w:r>
      <w:proofErr w:type="spellStart"/>
      <w:r>
        <w:rPr>
          <w:rFonts w:asciiTheme="minorHAnsi" w:hAnsiTheme="minorHAnsi"/>
          <w:sz w:val="16"/>
        </w:rPr>
        <w:t>pedagogical</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”skulle kunna” be </w:t>
      </w:r>
      <w:proofErr w:type="spellStart"/>
      <w:r>
        <w:rPr>
          <w:rFonts w:asciiTheme="minorHAnsi" w:hAnsiTheme="minorHAnsi"/>
          <w:sz w:val="16"/>
        </w:rPr>
        <w:t>implemented</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wanted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know</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is </w:t>
      </w:r>
      <w:proofErr w:type="spellStart"/>
      <w:r>
        <w:rPr>
          <w:rFonts w:asciiTheme="minorHAnsi" w:hAnsiTheme="minorHAnsi"/>
          <w:sz w:val="16"/>
        </w:rPr>
        <w:t>closest</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strategy</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proofErr w:type="gramStart"/>
      <w:r>
        <w:rPr>
          <w:rFonts w:asciiTheme="minorHAnsi" w:hAnsiTheme="minorHAnsi"/>
          <w:sz w:val="16"/>
        </w:rPr>
        <w:t>use</w:t>
      </w:r>
      <w:proofErr w:type="spellEnd"/>
      <w:r>
        <w:rPr>
          <w:rFonts w:asciiTheme="minorHAnsi" w:hAnsiTheme="minorHAnsi"/>
          <w:sz w:val="16"/>
        </w:rPr>
        <w:t xml:space="preserve"> .</w:t>
      </w:r>
      <w:proofErr w:type="gramEnd"/>
      <w:r>
        <w:rPr>
          <w:rFonts w:asciiTheme="minorHAnsi" w:hAnsiTheme="minorHAnsi"/>
          <w:sz w:val="16"/>
        </w:rPr>
        <w:t xml:space="preserve"> </w:t>
      </w:r>
    </w:p>
  </w:comment>
  <w:comment w:id="9" w:author="Unknown Author" w:date="2018-07-02T10:50:00Z" w:initials="">
    <w:p w14:paraId="7F81C119" w14:textId="77777777" w:rsidR="00A11F96" w:rsidRDefault="00A11F96" w:rsidP="00655899">
      <w:r>
        <w:rPr>
          <w:rFonts w:asciiTheme="minorHAnsi" w:hAnsiTheme="minorHAnsi"/>
          <w:sz w:val="16"/>
        </w:rPr>
        <w:t xml:space="preserve">It is </w:t>
      </w:r>
      <w:proofErr w:type="spellStart"/>
      <w:r>
        <w:rPr>
          <w:rFonts w:asciiTheme="minorHAnsi" w:hAnsiTheme="minorHAnsi"/>
          <w:sz w:val="16"/>
        </w:rPr>
        <w:t>unclear</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w:t>
      </w:r>
      <w:proofErr w:type="spellStart"/>
      <w:r>
        <w:rPr>
          <w:rFonts w:asciiTheme="minorHAnsi" w:hAnsiTheme="minorHAnsi"/>
          <w:sz w:val="16"/>
        </w:rPr>
        <w:t>descrbe</w:t>
      </w:r>
      <w:proofErr w:type="spellEnd"/>
      <w:r>
        <w:rPr>
          <w:rFonts w:asciiTheme="minorHAnsi" w:hAnsiTheme="minorHAnsi"/>
          <w:sz w:val="16"/>
        </w:rPr>
        <w:t xml:space="preserve"> in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roofErr w:type="spellStart"/>
      <w:r>
        <w:rPr>
          <w:rFonts w:asciiTheme="minorHAnsi" w:hAnsiTheme="minorHAnsi"/>
          <w:sz w:val="16"/>
        </w:rPr>
        <w:t>until</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read </w:t>
      </w:r>
      <w:proofErr w:type="spellStart"/>
      <w:r>
        <w:rPr>
          <w:rFonts w:asciiTheme="minorHAnsi" w:hAnsiTheme="minorHAnsi"/>
          <w:sz w:val="16"/>
        </w:rPr>
        <w:t>much</w:t>
      </w:r>
      <w:proofErr w:type="spellEnd"/>
      <w:r>
        <w:rPr>
          <w:rFonts w:asciiTheme="minorHAnsi" w:hAnsiTheme="minorHAnsi"/>
          <w:sz w:val="16"/>
        </w:rPr>
        <w:t xml:space="preserve"> </w:t>
      </w:r>
      <w:proofErr w:type="spellStart"/>
      <w:r>
        <w:rPr>
          <w:rFonts w:asciiTheme="minorHAnsi" w:hAnsiTheme="minorHAnsi"/>
          <w:sz w:val="16"/>
        </w:rPr>
        <w:t>further</w:t>
      </w:r>
      <w:proofErr w:type="spellEnd"/>
      <w:r>
        <w:rPr>
          <w:rFonts w:asciiTheme="minorHAnsi" w:hAnsiTheme="minorHAnsi"/>
          <w:sz w:val="16"/>
        </w:rPr>
        <w:t xml:space="preserve">. Make sure the </w:t>
      </w:r>
      <w:proofErr w:type="spellStart"/>
      <w:r>
        <w:rPr>
          <w:rFonts w:asciiTheme="minorHAnsi" w:hAnsiTheme="minorHAnsi"/>
          <w:sz w:val="16"/>
        </w:rPr>
        <w:t>first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starts </w:t>
      </w:r>
      <w:proofErr w:type="spellStart"/>
      <w:r>
        <w:rPr>
          <w:rFonts w:asciiTheme="minorHAnsi" w:hAnsiTheme="minorHAnsi"/>
          <w:sz w:val="16"/>
        </w:rPr>
        <w:t>with</w:t>
      </w:r>
      <w:proofErr w:type="spellEnd"/>
      <w:r>
        <w:rPr>
          <w:rFonts w:asciiTheme="minorHAnsi" w:hAnsiTheme="minorHAnsi"/>
          <w:sz w:val="16"/>
        </w:rPr>
        <w:t xml:space="preserve"> ”För att … började vi först med att ...” </w:t>
      </w:r>
      <w:proofErr w:type="spellStart"/>
      <w:r>
        <w:rPr>
          <w:rFonts w:asciiTheme="minorHAnsi" w:hAnsiTheme="minorHAnsi"/>
          <w:sz w:val="16"/>
        </w:rPr>
        <w:t>when</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get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did</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 xml:space="preserve"> ”För att … </w:t>
      </w:r>
      <w:proofErr w:type="spellStart"/>
      <w:r>
        <w:rPr>
          <w:rFonts w:asciiTheme="minorHAnsi" w:hAnsiTheme="minorHAnsi"/>
          <w:sz w:val="16"/>
        </w:rPr>
        <w:t>försättade</w:t>
      </w:r>
      <w:proofErr w:type="spellEnd"/>
      <w:r>
        <w:rPr>
          <w:rFonts w:asciiTheme="minorHAnsi" w:hAnsiTheme="minorHAnsi"/>
          <w:sz w:val="16"/>
        </w:rPr>
        <w:t xml:space="preserve"> med ...” or </w:t>
      </w:r>
      <w:proofErr w:type="spellStart"/>
      <w:r>
        <w:rPr>
          <w:rFonts w:asciiTheme="minorHAnsi" w:hAnsiTheme="minorHAnsi"/>
          <w:sz w:val="16"/>
        </w:rPr>
        <w:t>similar</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w:t>
      </w:r>
      <w:proofErr w:type="spellStart"/>
      <w:r>
        <w:rPr>
          <w:rFonts w:asciiTheme="minorHAnsi" w:hAnsiTheme="minorHAnsi"/>
          <w:sz w:val="16"/>
        </w:rPr>
        <w:t>words</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help</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understand</w:t>
      </w:r>
      <w:proofErr w:type="spellEnd"/>
      <w:r>
        <w:rPr>
          <w:rFonts w:asciiTheme="minorHAnsi" w:hAnsiTheme="minorHAnsi"/>
          <w:sz w:val="16"/>
        </w:rPr>
        <w:t xml:space="preserve"> the steps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took</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make the </w:t>
      </w:r>
      <w:proofErr w:type="spellStart"/>
      <w:r>
        <w:rPr>
          <w:rFonts w:asciiTheme="minorHAnsi" w:hAnsiTheme="minorHAnsi"/>
          <w:sz w:val="16"/>
        </w:rPr>
        <w:t>interview</w:t>
      </w:r>
      <w:proofErr w:type="spellEnd"/>
      <w:r>
        <w:rPr>
          <w:rFonts w:asciiTheme="minorHAnsi" w:hAnsiTheme="minorHAnsi"/>
          <w:sz w:val="16"/>
        </w:rPr>
        <w:t xml:space="preserve"> </w:t>
      </w:r>
      <w:proofErr w:type="spellStart"/>
      <w:r>
        <w:rPr>
          <w:rFonts w:asciiTheme="minorHAnsi" w:hAnsiTheme="minorHAnsi"/>
          <w:sz w:val="16"/>
        </w:rPr>
        <w:t>questions</w:t>
      </w:r>
      <w:proofErr w:type="spellEnd"/>
      <w:r>
        <w:rPr>
          <w:rFonts w:asciiTheme="minorHAnsi" w:hAnsiTheme="minorHAnsi"/>
          <w:sz w:val="16"/>
        </w:rPr>
        <w:t>. Words like ”</w:t>
      </w:r>
      <w:proofErr w:type="spellStart"/>
      <w:r>
        <w:rPr>
          <w:rFonts w:asciiTheme="minorHAnsi" w:hAnsiTheme="minorHAnsi"/>
          <w:sz w:val="16"/>
        </w:rPr>
        <w:t>first</w:t>
      </w:r>
      <w:proofErr w:type="spellEnd"/>
      <w:r>
        <w:rPr>
          <w:rFonts w:asciiTheme="minorHAnsi" w:hAnsiTheme="minorHAnsi"/>
          <w:sz w:val="16"/>
        </w:rPr>
        <w:t xml:space="preserve">, second, </w:t>
      </w:r>
      <w:proofErr w:type="spellStart"/>
      <w:r>
        <w:rPr>
          <w:rFonts w:asciiTheme="minorHAnsi" w:hAnsiTheme="minorHAnsi"/>
          <w:sz w:val="16"/>
        </w:rPr>
        <w:t>then</w:t>
      </w:r>
      <w:proofErr w:type="spellEnd"/>
      <w:r>
        <w:rPr>
          <w:rFonts w:asciiTheme="minorHAnsi" w:hAnsiTheme="minorHAnsi"/>
          <w:sz w:val="16"/>
        </w:rPr>
        <w:t xml:space="preserve">, </w:t>
      </w:r>
      <w:proofErr w:type="spellStart"/>
      <w:r>
        <w:rPr>
          <w:rFonts w:asciiTheme="minorHAnsi" w:hAnsiTheme="minorHAnsi"/>
          <w:sz w:val="16"/>
        </w:rPr>
        <w:t>afterwards</w:t>
      </w:r>
      <w:proofErr w:type="spellEnd"/>
      <w:r>
        <w:rPr>
          <w:rFonts w:asciiTheme="minorHAnsi" w:hAnsiTheme="minorHAnsi"/>
          <w:sz w:val="16"/>
        </w:rPr>
        <w:t xml:space="preserve">, in addition, </w:t>
      </w:r>
      <w:proofErr w:type="spellStart"/>
      <w:r>
        <w:rPr>
          <w:rFonts w:asciiTheme="minorHAnsi" w:hAnsiTheme="minorHAnsi"/>
          <w:sz w:val="16"/>
        </w:rPr>
        <w:t>finally</w:t>
      </w:r>
      <w:proofErr w:type="spellEnd"/>
      <w:r>
        <w:rPr>
          <w:rFonts w:asciiTheme="minorHAnsi" w:hAnsiTheme="minorHAnsi"/>
          <w:sz w:val="16"/>
        </w:rPr>
        <w:t xml:space="preserve">, in </w:t>
      </w:r>
      <w:proofErr w:type="spellStart"/>
      <w:r>
        <w:rPr>
          <w:rFonts w:asciiTheme="minorHAnsi" w:hAnsiTheme="minorHAnsi"/>
          <w:sz w:val="16"/>
        </w:rPr>
        <w:t>summary</w:t>
      </w:r>
      <w:proofErr w:type="spellEnd"/>
      <w:r>
        <w:rPr>
          <w:rFonts w:asciiTheme="minorHAnsi" w:hAnsiTheme="minorHAnsi"/>
          <w:sz w:val="16"/>
        </w:rPr>
        <w:t xml:space="preserve">, </w:t>
      </w:r>
      <w:proofErr w:type="spellStart"/>
      <w:r>
        <w:rPr>
          <w:rFonts w:asciiTheme="minorHAnsi" w:hAnsiTheme="minorHAnsi"/>
          <w:sz w:val="16"/>
        </w:rPr>
        <w:t>etc</w:t>
      </w:r>
      <w:proofErr w:type="spellEnd"/>
      <w:r>
        <w:rPr>
          <w:rFonts w:asciiTheme="minorHAnsi" w:hAnsiTheme="minorHAnsi"/>
          <w:sz w:val="16"/>
        </w:rPr>
        <w:t xml:space="preserve">”. In addition, it </w:t>
      </w:r>
      <w:proofErr w:type="spellStart"/>
      <w:r>
        <w:rPr>
          <w:rFonts w:asciiTheme="minorHAnsi" w:hAnsiTheme="minorHAnsi"/>
          <w:sz w:val="16"/>
        </w:rPr>
        <w:t>might</w:t>
      </w:r>
      <w:proofErr w:type="spellEnd"/>
      <w:r>
        <w:rPr>
          <w:rFonts w:asciiTheme="minorHAnsi" w:hAnsiTheme="minorHAnsi"/>
          <w:sz w:val="16"/>
        </w:rPr>
        <w:t xml:space="preserve"> be a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divide</w:t>
      </w:r>
      <w:proofErr w:type="spellEnd"/>
      <w:r>
        <w:rPr>
          <w:rFonts w:asciiTheme="minorHAnsi" w:hAnsiTheme="minorHAnsi"/>
          <w:sz w:val="16"/>
        </w:rPr>
        <w:t xml:space="preserve"> </w:t>
      </w:r>
      <w:proofErr w:type="spellStart"/>
      <w:r>
        <w:rPr>
          <w:rFonts w:asciiTheme="minorHAnsi" w:hAnsiTheme="minorHAnsi"/>
          <w:sz w:val="16"/>
        </w:rPr>
        <w:t>each</w:t>
      </w:r>
      <w:proofErr w:type="spellEnd"/>
      <w:r>
        <w:rPr>
          <w:rFonts w:asciiTheme="minorHAnsi" w:hAnsiTheme="minorHAnsi"/>
          <w:sz w:val="16"/>
        </w:rPr>
        <w:t xml:space="preserve"> step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its</w:t>
      </w:r>
      <w:proofErr w:type="spellEnd"/>
      <w:r>
        <w:rPr>
          <w:rFonts w:asciiTheme="minorHAnsi" w:hAnsiTheme="minorHAnsi"/>
          <w:sz w:val="16"/>
        </w:rPr>
        <w:t xml:space="preserve"> </w:t>
      </w:r>
      <w:proofErr w:type="spellStart"/>
      <w:r>
        <w:rPr>
          <w:rFonts w:asciiTheme="minorHAnsi" w:hAnsiTheme="minorHAnsi"/>
          <w:sz w:val="16"/>
        </w:rPr>
        <w:t>own</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
  </w:comment>
  <w:comment w:id="10" w:author="Unknown Author" w:date="2018-07-02T10:50:00Z" w:initials="">
    <w:p w14:paraId="2FD9D611" w14:textId="77777777" w:rsidR="00A11F96" w:rsidRDefault="00A11F96" w:rsidP="00655899">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haven’t</w:t>
      </w:r>
      <w:proofErr w:type="spellEnd"/>
      <w:r>
        <w:rPr>
          <w:rFonts w:asciiTheme="minorHAnsi" w:hAnsiTheme="minorHAnsi"/>
          <w:sz w:val="16"/>
        </w:rPr>
        <w:t xml:space="preserve"> </w:t>
      </w:r>
      <w:proofErr w:type="spellStart"/>
      <w:r>
        <w:rPr>
          <w:rFonts w:asciiTheme="minorHAnsi" w:hAnsiTheme="minorHAnsi"/>
          <w:sz w:val="16"/>
        </w:rPr>
        <w:t>said</w:t>
      </w:r>
      <w:proofErr w:type="spellEnd"/>
      <w:r>
        <w:rPr>
          <w:rFonts w:asciiTheme="minorHAnsi" w:hAnsiTheme="minorHAnsi"/>
          <w:sz w:val="16"/>
        </w:rPr>
        <w:t xml:space="preserve">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in the form </w:t>
      </w:r>
      <w:proofErr w:type="spellStart"/>
      <w:r>
        <w:rPr>
          <w:rFonts w:asciiTheme="minorHAnsi" w:hAnsiTheme="minorHAnsi"/>
          <w:sz w:val="16"/>
        </w:rPr>
        <w:t>of</w:t>
      </w:r>
      <w:proofErr w:type="spellEnd"/>
      <w:r>
        <w:rPr>
          <w:rFonts w:asciiTheme="minorHAnsi" w:hAnsiTheme="minorHAnsi"/>
          <w:sz w:val="16"/>
        </w:rPr>
        <w:t xml:space="preserve"> ”påstående” and, </w:t>
      </w:r>
      <w:proofErr w:type="spellStart"/>
      <w:r>
        <w:rPr>
          <w:rFonts w:asciiTheme="minorHAnsi" w:hAnsiTheme="minorHAnsi"/>
          <w:sz w:val="16"/>
        </w:rPr>
        <w:t>therefore</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has no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påstående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talking</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here</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w:t>
      </w:r>
      <w:proofErr w:type="spellStart"/>
      <w:r>
        <w:rPr>
          <w:rFonts w:asciiTheme="minorHAnsi" w:hAnsiTheme="minorHAnsi"/>
          <w:sz w:val="16"/>
        </w:rPr>
        <w:t>introduce</w:t>
      </w:r>
      <w:proofErr w:type="spellEnd"/>
      <w:r>
        <w:rPr>
          <w:rFonts w:asciiTheme="minorHAnsi" w:hAnsiTheme="minorHAnsi"/>
          <w:sz w:val="16"/>
        </w:rPr>
        <w:t xml:space="preserve"> the </w:t>
      </w:r>
      <w:proofErr w:type="spellStart"/>
      <w:r>
        <w:rPr>
          <w:rFonts w:asciiTheme="minorHAnsi" w:hAnsiTheme="minorHAnsi"/>
          <w:sz w:val="16"/>
        </w:rPr>
        <w:t>fact</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påstående or just </w:t>
      </w:r>
      <w:proofErr w:type="spellStart"/>
      <w:r>
        <w:rPr>
          <w:rFonts w:asciiTheme="minorHAnsi" w:hAnsiTheme="minorHAnsi"/>
          <w:sz w:val="16"/>
        </w:rPr>
        <w:t>remove</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sentance</w:t>
      </w:r>
      <w:proofErr w:type="spellEnd"/>
      <w:r>
        <w:rPr>
          <w:rFonts w:asciiTheme="minorHAnsi" w:hAnsiTheme="minorHAnsi"/>
          <w:sz w:val="16"/>
        </w:rPr>
        <w:t xml:space="preserve"> and start </w:t>
      </w:r>
      <w:proofErr w:type="spellStart"/>
      <w:r>
        <w:rPr>
          <w:rFonts w:asciiTheme="minorHAnsi" w:hAnsiTheme="minorHAnsi"/>
          <w:sz w:val="16"/>
        </w:rPr>
        <w:t>with</w:t>
      </w:r>
      <w:proofErr w:type="spellEnd"/>
      <w:r>
        <w:rPr>
          <w:rFonts w:asciiTheme="minorHAnsi" w:hAnsiTheme="minorHAnsi"/>
          <w:sz w:val="16"/>
        </w:rPr>
        <w:t xml:space="preserve"> </w:t>
      </w:r>
      <w:proofErr w:type="spellStart"/>
      <w:r>
        <w:rPr>
          <w:rFonts w:asciiTheme="minorHAnsi" w:hAnsiTheme="minorHAnsi"/>
          <w:sz w:val="16"/>
        </w:rPr>
        <w:t>something</w:t>
      </w:r>
      <w:proofErr w:type="spellEnd"/>
      <w:r>
        <w:rPr>
          <w:rFonts w:asciiTheme="minorHAnsi" w:hAnsiTheme="minorHAnsi"/>
          <w:sz w:val="16"/>
        </w:rPr>
        <w:t xml:space="preserve"> like ”Först gjordes en litteratur undersökning för att...”</w:t>
      </w:r>
    </w:p>
  </w:comment>
  <w:comment w:id="11" w:author="Jason Serviss" w:date="2018-07-02T10:50:00Z" w:initials="JS">
    <w:p w14:paraId="52F618ED" w14:textId="77777777" w:rsidR="00A11F96" w:rsidRDefault="00A11F96" w:rsidP="00655899">
      <w:pPr>
        <w:pStyle w:val="Kommentarer"/>
      </w:pPr>
      <w:r>
        <w:rPr>
          <w:rStyle w:val="Kommentarsreferens"/>
        </w:rPr>
        <w:annotationRef/>
      </w:r>
      <w:proofErr w:type="spellStart"/>
      <w:r>
        <w:t>THis</w:t>
      </w:r>
      <w:proofErr w:type="spellEnd"/>
      <w:r>
        <w:t xml:space="preserve"> is not </w:t>
      </w:r>
      <w:proofErr w:type="spellStart"/>
      <w:r>
        <w:t>complete</w:t>
      </w:r>
      <w:proofErr w:type="spellEnd"/>
      <w:r>
        <w:t xml:space="preserve">. </w:t>
      </w:r>
      <w:proofErr w:type="spellStart"/>
      <w:r>
        <w:t>You</w:t>
      </w:r>
      <w:proofErr w:type="spellEnd"/>
      <w:r>
        <w:t xml:space="preserve"> must </w:t>
      </w:r>
      <w:proofErr w:type="spellStart"/>
      <w:r>
        <w:t>say</w:t>
      </w:r>
      <w:proofErr w:type="spellEnd"/>
      <w:r>
        <w:t xml:space="preserve"> </w:t>
      </w:r>
      <w:proofErr w:type="spellStart"/>
      <w:r>
        <w:t>SPECIFICALLY</w:t>
      </w:r>
      <w:proofErr w:type="spellEnd"/>
      <w:r>
        <w:t xml:space="preserve"> </w:t>
      </w:r>
      <w:proofErr w:type="spellStart"/>
      <w:r>
        <w:t>that</w:t>
      </w:r>
      <w:proofErr w:type="spellEnd"/>
      <w:r>
        <w:t xml:space="preserve"> </w:t>
      </w:r>
      <w:proofErr w:type="spellStart"/>
      <w:r>
        <w:t>you</w:t>
      </w:r>
      <w:proofErr w:type="spellEnd"/>
      <w:r>
        <w:t xml:space="preserve"> </w:t>
      </w:r>
      <w:proofErr w:type="spellStart"/>
      <w:r>
        <w:t>utilized</w:t>
      </w:r>
      <w:proofErr w:type="spellEnd"/>
      <w:r>
        <w:t xml:space="preserve"> the </w:t>
      </w:r>
      <w:proofErr w:type="spellStart"/>
      <w:r>
        <w:t>perspectives</w:t>
      </w:r>
      <w:proofErr w:type="spellEnd"/>
      <w:r>
        <w:t xml:space="preserve"> and </w:t>
      </w:r>
      <w:proofErr w:type="spellStart"/>
      <w:r>
        <w:t>models</w:t>
      </w:r>
      <w:proofErr w:type="spellEnd"/>
      <w:r>
        <w:t xml:space="preserve"> </w:t>
      </w:r>
      <w:proofErr w:type="spellStart"/>
      <w:r>
        <w:t>defined</w:t>
      </w:r>
      <w:proofErr w:type="spellEnd"/>
      <w:r>
        <w:t xml:space="preserve"> </w:t>
      </w:r>
      <w:proofErr w:type="spellStart"/>
      <w:r>
        <w:t>therein</w:t>
      </w:r>
      <w:proofErr w:type="spellEnd"/>
      <w:r>
        <w:t xml:space="preserve"> as a basis for </w:t>
      </w:r>
      <w:proofErr w:type="spellStart"/>
      <w:r>
        <w:t>your</w:t>
      </w:r>
      <w:proofErr w:type="spellEnd"/>
      <w:r>
        <w:t xml:space="preserve"> </w:t>
      </w:r>
      <w:proofErr w:type="spellStart"/>
      <w:r>
        <w:t>study</w:t>
      </w:r>
      <w:proofErr w:type="spellEnd"/>
      <w:r>
        <w:t>.</w:t>
      </w:r>
    </w:p>
  </w:comment>
  <w:comment w:id="12" w:author="Olivia Imner" w:date="2018-07-02T10:50:00Z" w:initials="OI">
    <w:p w14:paraId="46271244" w14:textId="77777777" w:rsidR="00A11F96" w:rsidRDefault="00A11F96" w:rsidP="00655899">
      <w:pPr>
        <w:pStyle w:val="Kommentarer"/>
      </w:pPr>
      <w:r>
        <w:rPr>
          <w:rStyle w:val="Kommentarsreferens"/>
        </w:rPr>
        <w:annotationRef/>
      </w:r>
      <w:proofErr w:type="spellStart"/>
      <w:r>
        <w:t>How</w:t>
      </w:r>
      <w:proofErr w:type="spellEnd"/>
      <w:r>
        <w:t>?</w:t>
      </w:r>
    </w:p>
  </w:comment>
  <w:comment w:id="13" w:author="Olivia Imner" w:date="2018-07-03T06:55:00Z" w:initials="OI">
    <w:p w14:paraId="6493302C" w14:textId="476D5D07" w:rsidR="00A11F96" w:rsidRDefault="00A11F96">
      <w:pPr>
        <w:pStyle w:val="Kommentarer"/>
      </w:pPr>
      <w:r>
        <w:rPr>
          <w:rStyle w:val="Kommentarsreferens"/>
        </w:rPr>
        <w:annotationRef/>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reasons</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not </w:t>
      </w:r>
      <w:proofErr w:type="spellStart"/>
      <w:r>
        <w:rPr>
          <w:rFonts w:asciiTheme="minorHAnsi" w:hAnsiTheme="minorHAnsi"/>
          <w:sz w:val="16"/>
        </w:rPr>
        <w:t>really</w:t>
      </w:r>
      <w:proofErr w:type="spellEnd"/>
      <w:r>
        <w:rPr>
          <w:rFonts w:asciiTheme="minorHAnsi" w:hAnsiTheme="minorHAnsi"/>
          <w:sz w:val="16"/>
        </w:rPr>
        <w:t xml:space="preserve">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section</w:t>
      </w:r>
      <w:proofErr w:type="spellEnd"/>
      <w:r>
        <w:rPr>
          <w:rFonts w:asciiTheme="minorHAnsi" w:hAnsiTheme="minorHAnsi"/>
          <w:sz w:val="16"/>
        </w:rPr>
        <w:t xml:space="preserve"> </w:t>
      </w:r>
      <w:proofErr w:type="spellStart"/>
      <w:r>
        <w:rPr>
          <w:rFonts w:asciiTheme="minorHAnsi" w:hAnsiTheme="minorHAnsi"/>
          <w:sz w:val="16"/>
        </w:rPr>
        <w:t>should</w:t>
      </w:r>
      <w:proofErr w:type="spellEnd"/>
      <w:r>
        <w:rPr>
          <w:rFonts w:asciiTheme="minorHAnsi" w:hAnsiTheme="minorHAnsi"/>
          <w:sz w:val="16"/>
        </w:rPr>
        <w:t xml:space="preserve"> </w:t>
      </w:r>
      <w:proofErr w:type="spellStart"/>
      <w:r>
        <w:rPr>
          <w:rFonts w:asciiTheme="minorHAnsi" w:hAnsiTheme="minorHAnsi"/>
          <w:sz w:val="16"/>
        </w:rPr>
        <w:t>take</w:t>
      </w:r>
      <w:proofErr w:type="spellEnd"/>
      <w:r>
        <w:rPr>
          <w:rFonts w:asciiTheme="minorHAnsi" w:hAnsiTheme="minorHAnsi"/>
          <w:sz w:val="16"/>
        </w:rPr>
        <w:t xml:space="preserve"> the form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choose</w:t>
      </w:r>
      <w:proofErr w:type="spellEnd"/>
      <w:r>
        <w:rPr>
          <w:rFonts w:asciiTheme="minorHAnsi" w:hAnsiTheme="minorHAnsi"/>
          <w:sz w:val="16"/>
        </w:rPr>
        <w:t xml:space="preserve"> representative </w:t>
      </w:r>
      <w:proofErr w:type="spellStart"/>
      <w:r>
        <w:rPr>
          <w:rFonts w:asciiTheme="minorHAnsi" w:hAnsiTheme="minorHAnsi"/>
          <w:sz w:val="16"/>
        </w:rPr>
        <w:t>models</w:t>
      </w:r>
      <w:proofErr w:type="spellEnd"/>
      <w:r>
        <w:rPr>
          <w:rFonts w:asciiTheme="minorHAnsi" w:hAnsiTheme="minorHAnsi"/>
          <w:sz w:val="16"/>
        </w:rPr>
        <w:t xml:space="preserve"> from </w:t>
      </w:r>
      <w:proofErr w:type="spellStart"/>
      <w:r>
        <w:rPr>
          <w:rFonts w:asciiTheme="minorHAnsi" w:hAnsiTheme="minorHAnsi"/>
          <w:sz w:val="16"/>
        </w:rPr>
        <w:t>each</w:t>
      </w:r>
      <w:proofErr w:type="spellEnd"/>
      <w:r>
        <w:rPr>
          <w:rFonts w:asciiTheme="minorHAnsi" w:hAnsiTheme="minorHAnsi"/>
          <w:sz w:val="16"/>
        </w:rPr>
        <w:t xml:space="preserve"> </w:t>
      </w:r>
      <w:proofErr w:type="spellStart"/>
      <w:r>
        <w:rPr>
          <w:rFonts w:asciiTheme="minorHAnsi" w:hAnsiTheme="minorHAnsi"/>
          <w:sz w:val="16"/>
        </w:rPr>
        <w:t>perspective</w:t>
      </w:r>
      <w:proofErr w:type="spellEnd"/>
      <w:r>
        <w:rPr>
          <w:rFonts w:asciiTheme="minorHAnsi" w:hAnsiTheme="minorHAnsi"/>
          <w:sz w:val="16"/>
        </w:rPr>
        <w:t xml:space="preserve">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than</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w:t>
      </w:r>
      <w:proofErr w:type="spellStart"/>
      <w:r>
        <w:rPr>
          <w:rFonts w:asciiTheme="minorHAnsi" w:hAnsiTheme="minorHAnsi"/>
          <w:sz w:val="16"/>
        </w:rPr>
        <w:t>criteria</w:t>
      </w:r>
      <w:proofErr w:type="spellEnd"/>
      <w:r>
        <w:rPr>
          <w:rFonts w:asciiTheme="minorHAnsi" w:hAnsiTheme="minorHAnsi"/>
          <w:sz w:val="16"/>
        </w:rPr>
        <w:t xml:space="preserve"> 1, criteria2, criteria3, etc.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DI, KL, and AT </w:t>
      </w:r>
      <w:proofErr w:type="spellStart"/>
      <w:r>
        <w:rPr>
          <w:rFonts w:asciiTheme="minorHAnsi" w:hAnsiTheme="minorHAnsi"/>
          <w:sz w:val="16"/>
        </w:rPr>
        <w:t>were</w:t>
      </w:r>
      <w:proofErr w:type="spellEnd"/>
      <w:r>
        <w:rPr>
          <w:rFonts w:asciiTheme="minorHAnsi" w:hAnsiTheme="minorHAnsi"/>
          <w:sz w:val="16"/>
        </w:rPr>
        <w:t xml:space="preserve"> </w:t>
      </w:r>
      <w:proofErr w:type="spellStart"/>
      <w:r>
        <w:rPr>
          <w:rFonts w:asciiTheme="minorHAnsi" w:hAnsiTheme="minorHAnsi"/>
          <w:sz w:val="16"/>
        </w:rPr>
        <w:t>choosen</w:t>
      </w:r>
      <w:proofErr w:type="spellEnd"/>
      <w:r>
        <w:rPr>
          <w:rFonts w:asciiTheme="minorHAnsi" w:hAnsiTheme="minorHAnsi"/>
          <w:sz w:val="16"/>
        </w:rPr>
        <w:t xml:space="preserve"> from the …, …, …, </w:t>
      </w:r>
      <w:proofErr w:type="spellStart"/>
      <w:r>
        <w:rPr>
          <w:rFonts w:asciiTheme="minorHAnsi" w:hAnsiTheme="minorHAnsi"/>
          <w:sz w:val="16"/>
        </w:rPr>
        <w:t>perspectives</w:t>
      </w:r>
      <w:proofErr w:type="spellEnd"/>
      <w:r>
        <w:rPr>
          <w:rFonts w:asciiTheme="minorHAnsi" w:hAnsiTheme="minorHAnsi"/>
          <w:sz w:val="16"/>
        </w:rPr>
        <w:t xml:space="preserve">, </w:t>
      </w:r>
      <w:proofErr w:type="spellStart"/>
      <w:r>
        <w:rPr>
          <w:rFonts w:asciiTheme="minorHAnsi" w:hAnsiTheme="minorHAnsi"/>
          <w:sz w:val="16"/>
        </w:rPr>
        <w:t>respectivley</w:t>
      </w:r>
      <w:proofErr w:type="spellEnd"/>
      <w:r>
        <w:rPr>
          <w:rFonts w:asciiTheme="minorHAnsi" w:hAnsiTheme="minorHAnsi"/>
          <w:sz w:val="16"/>
        </w:rPr>
        <w:t>.”</w:t>
      </w:r>
    </w:p>
  </w:comment>
  <w:comment w:id="14" w:author="Olivia Imner" w:date="2018-07-04T07:58:00Z" w:initials="OI">
    <w:p w14:paraId="43B76F04" w14:textId="550EF38D" w:rsidR="00A11F96" w:rsidRPr="009650C4" w:rsidRDefault="00A11F96">
      <w:pPr>
        <w:pStyle w:val="Kommentarer"/>
        <w:rPr>
          <w:b/>
        </w:rPr>
      </w:pPr>
      <w:r>
        <w:rPr>
          <w:rStyle w:val="Kommentarsreferens"/>
        </w:rPr>
        <w:annotationRef/>
      </w:r>
      <w:r w:rsidRPr="009650C4">
        <w:rPr>
          <w:b/>
        </w:rPr>
        <w:t>Är det här ett bra kriterium?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6633" w14:textId="77777777" w:rsidR="00A11F96" w:rsidRDefault="00A11F96">
      <w:r>
        <w:separator/>
      </w:r>
    </w:p>
  </w:endnote>
  <w:endnote w:type="continuationSeparator" w:id="0">
    <w:p w14:paraId="08224FE9" w14:textId="77777777" w:rsidR="00A11F96" w:rsidRDefault="00A1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00000003" w:usb1="00000000" w:usb2="00000000" w:usb3="00000000" w:csb0="00000001"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D7" w14:textId="77777777" w:rsidR="00A11F96" w:rsidRDefault="00A11F96">
    <w:pPr>
      <w:pStyle w:val="Footer1"/>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626960"/>
      <w:docPartObj>
        <w:docPartGallery w:val="Page Numbers (Bottom of Page)"/>
        <w:docPartUnique/>
      </w:docPartObj>
    </w:sdtPr>
    <w:sdtContent>
      <w:p w14:paraId="13E5D7CA" w14:textId="77777777" w:rsidR="00A11F96" w:rsidRDefault="00A11F96">
        <w:pPr>
          <w:pStyle w:val="Footer1"/>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3300"/>
      <w:docPartObj>
        <w:docPartGallery w:val="Page Numbers (Bottom of Page)"/>
        <w:docPartUnique/>
      </w:docPartObj>
    </w:sdtPr>
    <w:sdtContent>
      <w:p w14:paraId="1462DE3C" w14:textId="77777777" w:rsidR="00A11F96" w:rsidRDefault="00A11F96">
        <w:pPr>
          <w:pStyle w:val="Footer1"/>
          <w:jc w:val="center"/>
        </w:pPr>
        <w:r>
          <w:fldChar w:fldCharType="begin"/>
        </w:r>
        <w:r>
          <w:instrText>PAGE</w:instrText>
        </w:r>
        <w:r>
          <w:fldChar w:fldCharType="separate"/>
        </w:r>
        <w:r w:rsidR="00844CD2">
          <w:rPr>
            <w:noProof/>
          </w:rPr>
          <w:t>8</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9121"/>
      <w:docPartObj>
        <w:docPartGallery w:val="Page Numbers (Bottom of Page)"/>
        <w:docPartUnique/>
      </w:docPartObj>
    </w:sdtPr>
    <w:sdtContent>
      <w:p w14:paraId="4A3DFBB1" w14:textId="77777777" w:rsidR="00A11F96" w:rsidRDefault="00A11F96">
        <w:pPr>
          <w:pStyle w:val="Footer1"/>
          <w:jc w:val="center"/>
        </w:pPr>
        <w:r>
          <w:fldChar w:fldCharType="begin"/>
        </w:r>
        <w:r>
          <w:instrText>PAGE</w:instrText>
        </w:r>
        <w:r>
          <w:fldChar w:fldCharType="separate"/>
        </w:r>
        <w:r w:rsidR="00844CD2">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94D16" w14:textId="77777777" w:rsidR="00A11F96" w:rsidRDefault="00A11F96">
      <w:r>
        <w:separator/>
      </w:r>
    </w:p>
  </w:footnote>
  <w:footnote w:type="continuationSeparator" w:id="0">
    <w:p w14:paraId="38DB067D" w14:textId="77777777" w:rsidR="00A11F96" w:rsidRDefault="00A11F96">
      <w:r>
        <w:continuationSeparator/>
      </w:r>
    </w:p>
  </w:footnote>
  <w:footnote w:id="1">
    <w:p w14:paraId="2C3A4EAA" w14:textId="77777777" w:rsidR="00A11F96" w:rsidRDefault="00A11F96">
      <w:pPr>
        <w:pStyle w:val="Fotnotstext"/>
      </w:pPr>
      <w:r>
        <w:rPr>
          <w:rStyle w:val="Fotnotsreferens"/>
        </w:rPr>
        <w:footnoteRef/>
      </w:r>
      <w:r>
        <w:rPr>
          <w:rStyle w:val="Fotnotsreferens"/>
        </w:rPr>
        <w:tab/>
      </w:r>
      <w:r>
        <w:rPr>
          <w:rStyle w:val="Fotnotsreferens"/>
        </w:rPr>
        <w:tab/>
      </w:r>
      <w:r>
        <w:t xml:space="preserve"> </w:t>
      </w:r>
      <w:r>
        <w:rPr>
          <w:sz w:val="14"/>
          <w:szCs w:val="14"/>
        </w:rPr>
        <w:t xml:space="preserve">Grade använder målgrupp istället för användargrupp. </w:t>
      </w:r>
    </w:p>
  </w:footnote>
  <w:footnote w:id="2">
    <w:p w14:paraId="53E89D88" w14:textId="77777777" w:rsidR="00A11F96" w:rsidRDefault="00A11F96">
      <w:pPr>
        <w:pStyle w:val="Fotnotstext"/>
      </w:pPr>
      <w:r>
        <w:rPr>
          <w:rStyle w:val="Fotnotsreferens"/>
        </w:rPr>
        <w:footnoteRef/>
      </w:r>
      <w:r>
        <w:rPr>
          <w:rStyle w:val="Fotnotsreferens"/>
        </w:rPr>
        <w:tab/>
      </w:r>
      <w:r>
        <w:rPr>
          <w:rStyle w:val="Fotnotsreferens"/>
        </w:rPr>
        <w:tab/>
      </w:r>
      <w:r>
        <w:rPr>
          <w:sz w:val="14"/>
          <w:szCs w:val="14"/>
        </w:rPr>
        <w:t xml:space="preserve"> Att studenten kan konkretisera det dem lärt sig i kursen. </w:t>
      </w:r>
    </w:p>
  </w:footnote>
  <w:footnote w:id="3">
    <w:p w14:paraId="1DF05914" w14:textId="77777777" w:rsidR="00A11F96" w:rsidRDefault="00A11F96">
      <w:pPr>
        <w:pStyle w:val="Fotnotstext"/>
      </w:pPr>
      <w:r>
        <w:rPr>
          <w:rStyle w:val="Fotnotsreferens"/>
        </w:rPr>
        <w:footnoteRef/>
      </w:r>
      <w:r>
        <w:rPr>
          <w:rStyle w:val="Fotnotsreferens"/>
        </w:rPr>
        <w:tab/>
      </w:r>
      <w:r>
        <w:rPr>
          <w:rStyle w:val="Fotnotsreferens"/>
        </w:rPr>
        <w:tab/>
      </w:r>
      <w:r>
        <w:rPr>
          <w:sz w:val="14"/>
          <w:szCs w:val="14"/>
        </w:rPr>
        <w:t xml:space="preserve"> Aktiveringen ska hända i kursen. </w:t>
      </w:r>
    </w:p>
  </w:footnote>
  <w:footnote w:id="4">
    <w:p w14:paraId="2896129C" w14:textId="77777777" w:rsidR="00A11F96" w:rsidRDefault="00A11F96">
      <w:pPr>
        <w:pStyle w:val="Fotnotstext"/>
      </w:pPr>
      <w:r>
        <w:rPr>
          <w:rStyle w:val="Fotnotsreferens"/>
        </w:rPr>
        <w:footnoteRef/>
      </w:r>
      <w:r>
        <w:rPr>
          <w:rStyle w:val="Fotnotsreferens"/>
        </w:rPr>
        <w:tab/>
      </w:r>
      <w:r>
        <w:rPr>
          <w:rStyle w:val="Fotnotsreferens"/>
        </w:rPr>
        <w:tab/>
      </w:r>
      <w:r>
        <w:rPr>
          <w:sz w:val="14"/>
          <w:szCs w:val="14"/>
        </w:rPr>
        <w:t xml:space="preserve"> Det inlärda materialet ska fastna hos studenten.</w:t>
      </w:r>
    </w:p>
  </w:footnote>
  <w:footnote w:id="5">
    <w:p w14:paraId="2054A2F2" w14:textId="77777777" w:rsidR="00A11F96" w:rsidRDefault="00A11F96">
      <w:pPr>
        <w:pStyle w:val="Fotnotstext"/>
      </w:pPr>
      <w:r>
        <w:rPr>
          <w:rStyle w:val="Fotnotsreferens"/>
        </w:rPr>
        <w:footnoteRef/>
      </w:r>
      <w:r>
        <w:rPr>
          <w:rStyle w:val="Fotnotsreferens"/>
        </w:rPr>
        <w:tab/>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69FBE133" w14:textId="77777777" w:rsidR="00A11F96" w:rsidRDefault="00A11F96">
      <w:pPr>
        <w:pStyle w:val="Fotnotstext"/>
      </w:pPr>
      <w:r>
        <w:rPr>
          <w:rStyle w:val="Fotnotsreferens"/>
        </w:rPr>
        <w:footnoteRef/>
      </w:r>
      <w:r>
        <w:rPr>
          <w:rStyle w:val="Fotnotsreferens"/>
        </w:rPr>
        <w:tab/>
      </w:r>
      <w:r>
        <w:rPr>
          <w:rStyle w:val="Fotnotsreferens"/>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D8"/>
    <w:multiLevelType w:val="multilevel"/>
    <w:tmpl w:val="8678333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8022F7"/>
    <w:multiLevelType w:val="hybridMultilevel"/>
    <w:tmpl w:val="29D657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0DF3B88"/>
    <w:multiLevelType w:val="multilevel"/>
    <w:tmpl w:val="3210120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C156E9F"/>
    <w:multiLevelType w:val="multilevel"/>
    <w:tmpl w:val="3A44CD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2DE13FA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791FC7"/>
    <w:multiLevelType w:val="multilevel"/>
    <w:tmpl w:val="BD562D7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BBD143A"/>
    <w:multiLevelType w:val="multilevel"/>
    <w:tmpl w:val="683EA0A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1327A3C"/>
    <w:multiLevelType w:val="hybridMultilevel"/>
    <w:tmpl w:val="37BC8D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34B632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81F4F"/>
    <w:multiLevelType w:val="multilevel"/>
    <w:tmpl w:val="A26484DC"/>
    <w:lvl w:ilvl="0">
      <w:start w:val="1"/>
      <w:numFmt w:val="decimal"/>
      <w:pStyle w:val="Heading11"/>
      <w:lvlText w:val="%1"/>
      <w:lvlJc w:val="left"/>
      <w:pPr>
        <w:ind w:left="0" w:firstLine="0"/>
      </w:pPr>
    </w:lvl>
    <w:lvl w:ilvl="1">
      <w:start w:val="1"/>
      <w:numFmt w:val="decimal"/>
      <w:pStyle w:val="Heading21"/>
      <w:lvlText w:val="%1.%2"/>
      <w:lvlJc w:val="left"/>
      <w:pPr>
        <w:ind w:left="0" w:firstLine="0"/>
      </w:pPr>
    </w:lvl>
    <w:lvl w:ilvl="2">
      <w:start w:val="1"/>
      <w:numFmt w:val="decimal"/>
      <w:pStyle w:val="Heading31"/>
      <w:lvlText w:val="%1.%2.%3"/>
      <w:lvlJc w:val="left"/>
      <w:pPr>
        <w:ind w:left="0" w:firstLine="0"/>
      </w:pPr>
    </w:lvl>
    <w:lvl w:ilvl="3">
      <w:start w:val="1"/>
      <w:numFmt w:val="decimal"/>
      <w:pStyle w:val="Heading41"/>
      <w:lvlText w:val="%1.%2.%3.%4"/>
      <w:lvlJc w:val="left"/>
      <w:pPr>
        <w:ind w:left="0" w:firstLine="0"/>
      </w:pPr>
    </w:lvl>
    <w:lvl w:ilvl="4">
      <w:start w:val="1"/>
      <w:numFmt w:val="decimal"/>
      <w:pStyle w:val="Heading51"/>
      <w:lvlText w:val="%1.%2.%3.%4.%5"/>
      <w:lvlJc w:val="left"/>
      <w:pPr>
        <w:ind w:left="0" w:firstLine="0"/>
      </w:pPr>
    </w:lvl>
    <w:lvl w:ilvl="5">
      <w:start w:val="1"/>
      <w:numFmt w:val="decimal"/>
      <w:pStyle w:val="Heading61"/>
      <w:lvlText w:val="%1.%2.%3.%4.%5.%6"/>
      <w:lvlJc w:val="left"/>
      <w:pPr>
        <w:ind w:left="0" w:firstLine="0"/>
      </w:pPr>
    </w:lvl>
    <w:lvl w:ilvl="6">
      <w:start w:val="1"/>
      <w:numFmt w:val="decimal"/>
      <w:pStyle w:val="Heading71"/>
      <w:lvlText w:val="%1.%2.%3.%4.%5.%6.%7"/>
      <w:lvlJc w:val="left"/>
      <w:pPr>
        <w:ind w:left="0" w:firstLine="0"/>
      </w:pPr>
    </w:lvl>
    <w:lvl w:ilvl="7">
      <w:start w:val="1"/>
      <w:numFmt w:val="decimal"/>
      <w:pStyle w:val="Heading81"/>
      <w:lvlText w:val="%1.%2.%3.%4.%5.%6.%7.%8"/>
      <w:lvlJc w:val="left"/>
      <w:pPr>
        <w:ind w:left="0" w:firstLine="0"/>
      </w:pPr>
    </w:lvl>
    <w:lvl w:ilvl="8">
      <w:start w:val="1"/>
      <w:numFmt w:val="decimal"/>
      <w:pStyle w:val="Heading91"/>
      <w:lvlText w:val="%1.%2.%3.%4.%5.%6.%7.%8.%9"/>
      <w:lvlJc w:val="left"/>
      <w:pPr>
        <w:ind w:left="0" w:firstLine="0"/>
      </w:pPr>
    </w:lvl>
  </w:abstractNum>
  <w:num w:numId="1">
    <w:abstractNumId w:val="9"/>
  </w:num>
  <w:num w:numId="2">
    <w:abstractNumId w:val="3"/>
  </w:num>
  <w:num w:numId="3">
    <w:abstractNumId w:val="4"/>
  </w:num>
  <w:num w:numId="4">
    <w:abstractNumId w:val="0"/>
  </w:num>
  <w:num w:numId="5">
    <w:abstractNumId w:val="5"/>
  </w:num>
  <w:num w:numId="6">
    <w:abstractNumId w:val="6"/>
  </w:num>
  <w:num w:numId="7">
    <w:abstractNumId w:val="2"/>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04"/>
    <w:rsid w:val="00050381"/>
    <w:rsid w:val="00096153"/>
    <w:rsid w:val="000B2ECD"/>
    <w:rsid w:val="000D6929"/>
    <w:rsid w:val="000E0296"/>
    <w:rsid w:val="000F2E30"/>
    <w:rsid w:val="000F35F2"/>
    <w:rsid w:val="000F4FEE"/>
    <w:rsid w:val="001137FC"/>
    <w:rsid w:val="001367ED"/>
    <w:rsid w:val="001435E1"/>
    <w:rsid w:val="00163829"/>
    <w:rsid w:val="00175C12"/>
    <w:rsid w:val="001763A1"/>
    <w:rsid w:val="001A59A3"/>
    <w:rsid w:val="001B6763"/>
    <w:rsid w:val="001E7AB8"/>
    <w:rsid w:val="00227BC5"/>
    <w:rsid w:val="002569B1"/>
    <w:rsid w:val="00264F11"/>
    <w:rsid w:val="0034335C"/>
    <w:rsid w:val="003574F8"/>
    <w:rsid w:val="00385B5D"/>
    <w:rsid w:val="004007C0"/>
    <w:rsid w:val="0040770D"/>
    <w:rsid w:val="00420F0C"/>
    <w:rsid w:val="00461F37"/>
    <w:rsid w:val="00466D41"/>
    <w:rsid w:val="004824C5"/>
    <w:rsid w:val="0048735B"/>
    <w:rsid w:val="004A13E1"/>
    <w:rsid w:val="004B1A7E"/>
    <w:rsid w:val="005715B4"/>
    <w:rsid w:val="00587F98"/>
    <w:rsid w:val="005D104E"/>
    <w:rsid w:val="005D7B88"/>
    <w:rsid w:val="0062092E"/>
    <w:rsid w:val="006318D0"/>
    <w:rsid w:val="00641FFF"/>
    <w:rsid w:val="0065180A"/>
    <w:rsid w:val="00655899"/>
    <w:rsid w:val="006638E4"/>
    <w:rsid w:val="006A7622"/>
    <w:rsid w:val="00707750"/>
    <w:rsid w:val="00740BDC"/>
    <w:rsid w:val="00741D1E"/>
    <w:rsid w:val="00743401"/>
    <w:rsid w:val="00747957"/>
    <w:rsid w:val="00751803"/>
    <w:rsid w:val="00761462"/>
    <w:rsid w:val="007709E2"/>
    <w:rsid w:val="00774982"/>
    <w:rsid w:val="007B3B31"/>
    <w:rsid w:val="007B6D46"/>
    <w:rsid w:val="00825704"/>
    <w:rsid w:val="00840629"/>
    <w:rsid w:val="00844CD2"/>
    <w:rsid w:val="00845E6B"/>
    <w:rsid w:val="00864B16"/>
    <w:rsid w:val="0087796C"/>
    <w:rsid w:val="00905CDF"/>
    <w:rsid w:val="009650C4"/>
    <w:rsid w:val="009804AB"/>
    <w:rsid w:val="00986A77"/>
    <w:rsid w:val="009C13DF"/>
    <w:rsid w:val="009C311B"/>
    <w:rsid w:val="009F38F3"/>
    <w:rsid w:val="009F40A2"/>
    <w:rsid w:val="00A00235"/>
    <w:rsid w:val="00A11F96"/>
    <w:rsid w:val="00A276C0"/>
    <w:rsid w:val="00AD7A6C"/>
    <w:rsid w:val="00AE27C6"/>
    <w:rsid w:val="00AF30AE"/>
    <w:rsid w:val="00B85E3B"/>
    <w:rsid w:val="00B87D06"/>
    <w:rsid w:val="00BB5E97"/>
    <w:rsid w:val="00C01B61"/>
    <w:rsid w:val="00C07D3C"/>
    <w:rsid w:val="00C3202C"/>
    <w:rsid w:val="00C325BE"/>
    <w:rsid w:val="00CE4FD5"/>
    <w:rsid w:val="00D04B1A"/>
    <w:rsid w:val="00D353FD"/>
    <w:rsid w:val="00D9074C"/>
    <w:rsid w:val="00D96DD3"/>
    <w:rsid w:val="00DD61B1"/>
    <w:rsid w:val="00E11F3D"/>
    <w:rsid w:val="00E25BAB"/>
    <w:rsid w:val="00E625F4"/>
    <w:rsid w:val="00E63F92"/>
    <w:rsid w:val="00E73494"/>
    <w:rsid w:val="00EC59F0"/>
    <w:rsid w:val="00EF4288"/>
    <w:rsid w:val="00F3477E"/>
    <w:rsid w:val="00F507EC"/>
    <w:rsid w:val="00F72CAA"/>
    <w:rsid w:val="00FE0FCD"/>
    <w:rsid w:val="00FF4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A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1">
    <w:name w:val="Heading 1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1">
    <w:name w:val="Heading 21"/>
    <w:basedOn w:val="Heading1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1">
    <w:name w:val="Heading 31"/>
    <w:basedOn w:val="Heading21"/>
    <w:link w:val="Rubrik3Char"/>
    <w:uiPriority w:val="9"/>
    <w:qFormat/>
    <w:rsid w:val="00360C5A"/>
    <w:pPr>
      <w:numPr>
        <w:ilvl w:val="2"/>
      </w:numPr>
      <w:spacing w:before="240"/>
      <w:outlineLvl w:val="2"/>
    </w:pPr>
    <w:rPr>
      <w:bCs/>
      <w:color w:val="00000A"/>
      <w:sz w:val="22"/>
    </w:rPr>
  </w:style>
  <w:style w:type="paragraph" w:customStyle="1" w:styleId="Heading41">
    <w:name w:val="Heading 41"/>
    <w:basedOn w:val="Heading31"/>
    <w:link w:val="Rubrik4Char"/>
    <w:uiPriority w:val="9"/>
    <w:qFormat/>
    <w:rsid w:val="006D3ADA"/>
    <w:pPr>
      <w:numPr>
        <w:ilvl w:val="3"/>
      </w:numPr>
      <w:outlineLvl w:val="3"/>
    </w:pPr>
    <w:rPr>
      <w:rFonts w:ascii="Times New Roman" w:hAnsi="Times New Roman"/>
      <w:bCs w:val="0"/>
      <w:iCs/>
    </w:rPr>
  </w:style>
  <w:style w:type="paragraph" w:customStyle="1" w:styleId="Heading51">
    <w:name w:val="Heading 51"/>
    <w:basedOn w:val="Heading41"/>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1">
    <w:name w:val="Heading 61"/>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1"/>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1"/>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1"/>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1"/>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1"/>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1"/>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1"/>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1"/>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1"/>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1"/>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1">
    <w:name w:val="Header1"/>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1">
    <w:name w:val="TOC 1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1"/>
    <w:next w:val="Normal"/>
    <w:uiPriority w:val="39"/>
    <w:semiHidden/>
    <w:unhideWhenUsed/>
    <w:qFormat/>
    <w:rsid w:val="006A4C3C"/>
    <w:pPr>
      <w:numPr>
        <w:numId w:val="0"/>
      </w:numPr>
    </w:pPr>
  </w:style>
  <w:style w:type="paragraph" w:customStyle="1" w:styleId="TOC21">
    <w:name w:val="TOC 21"/>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1">
    <w:name w:val="TOC 31"/>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1">
    <w:name w:val="Footer1"/>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1">
    <w:name w:val="Footnote Text1"/>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1">
    <w:name w:val="Heading 1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1">
    <w:name w:val="Heading 21"/>
    <w:basedOn w:val="Heading1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1">
    <w:name w:val="Heading 31"/>
    <w:basedOn w:val="Heading21"/>
    <w:link w:val="Rubrik3Char"/>
    <w:uiPriority w:val="9"/>
    <w:qFormat/>
    <w:rsid w:val="00360C5A"/>
    <w:pPr>
      <w:numPr>
        <w:ilvl w:val="2"/>
      </w:numPr>
      <w:spacing w:before="240"/>
      <w:outlineLvl w:val="2"/>
    </w:pPr>
    <w:rPr>
      <w:bCs/>
      <w:color w:val="00000A"/>
      <w:sz w:val="22"/>
    </w:rPr>
  </w:style>
  <w:style w:type="paragraph" w:customStyle="1" w:styleId="Heading41">
    <w:name w:val="Heading 41"/>
    <w:basedOn w:val="Heading31"/>
    <w:link w:val="Rubrik4Char"/>
    <w:uiPriority w:val="9"/>
    <w:qFormat/>
    <w:rsid w:val="006D3ADA"/>
    <w:pPr>
      <w:numPr>
        <w:ilvl w:val="3"/>
      </w:numPr>
      <w:outlineLvl w:val="3"/>
    </w:pPr>
    <w:rPr>
      <w:rFonts w:ascii="Times New Roman" w:hAnsi="Times New Roman"/>
      <w:bCs w:val="0"/>
      <w:iCs/>
    </w:rPr>
  </w:style>
  <w:style w:type="paragraph" w:customStyle="1" w:styleId="Heading51">
    <w:name w:val="Heading 51"/>
    <w:basedOn w:val="Heading41"/>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1">
    <w:name w:val="Heading 61"/>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1"/>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1"/>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1"/>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1"/>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1"/>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1"/>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1"/>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1"/>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1"/>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1"/>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1">
    <w:name w:val="Header1"/>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1">
    <w:name w:val="TOC 1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1"/>
    <w:next w:val="Normal"/>
    <w:uiPriority w:val="39"/>
    <w:semiHidden/>
    <w:unhideWhenUsed/>
    <w:qFormat/>
    <w:rsid w:val="006A4C3C"/>
    <w:pPr>
      <w:numPr>
        <w:numId w:val="0"/>
      </w:numPr>
    </w:pPr>
  </w:style>
  <w:style w:type="paragraph" w:customStyle="1" w:styleId="TOC21">
    <w:name w:val="TOC 21"/>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1">
    <w:name w:val="TOC 31"/>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1">
    <w:name w:val="Footer1"/>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1">
    <w:name w:val="Footnote Text1"/>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1FC99-BCE2-784B-A136-2835480F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26</Pages>
  <Words>4612</Words>
  <Characters>24446</Characters>
  <Application>Microsoft Macintosh Word</Application>
  <DocSecurity>0</DocSecurity>
  <Lines>203</Lines>
  <Paragraphs>57</Paragraphs>
  <ScaleCrop>false</ScaleCrop>
  <Company>Stockholms universitetsbibliotek</Company>
  <LinksUpToDate>false</LinksUpToDate>
  <CharactersWithSpaces>29001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Olivia Imner</cp:lastModifiedBy>
  <cp:revision>112</cp:revision>
  <cp:lastPrinted>2010-07-05T09:46:00Z</cp:lastPrinted>
  <dcterms:created xsi:type="dcterms:W3CDTF">2018-05-01T11:24:00Z</dcterms:created>
  <dcterms:modified xsi:type="dcterms:W3CDTF">2018-07-04T06:18:00Z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