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F3880" w:rsidRDefault="00DF3880">
                            <w:pPr>
                              <w:pStyle w:val="Frontpagetext"/>
                              <w:rPr>
                                <w:sz w:val="28"/>
                                <w:szCs w:val="28"/>
                              </w:rPr>
                            </w:pPr>
                            <w:r>
                              <w:rPr>
                                <w:sz w:val="28"/>
                                <w:szCs w:val="28"/>
                              </w:rPr>
                              <w:t xml:space="preserve">Institutionen för data- </w:t>
                            </w:r>
                            <w:r>
                              <w:rPr>
                                <w:sz w:val="28"/>
                                <w:szCs w:val="28"/>
                              </w:rPr>
                              <w:br/>
                              <w:t>och systemvetenskap</w:t>
                            </w:r>
                          </w:p>
                          <w:p w14:paraId="0DD0DA7D" w14:textId="77777777" w:rsidR="00DF3880" w:rsidRDefault="00DF3880">
                            <w:pPr>
                              <w:pStyle w:val="TextBox"/>
                            </w:pPr>
                            <w:r>
                              <w:t xml:space="preserve">Examensarbete 15 </w:t>
                            </w:r>
                            <w:proofErr w:type="spellStart"/>
                            <w:r>
                              <w:t>hp</w:t>
                            </w:r>
                            <w:proofErr w:type="spellEnd"/>
                          </w:p>
                          <w:p w14:paraId="205AAAC7" w14:textId="77777777" w:rsidR="00DF3880" w:rsidRDefault="00DF3880">
                            <w:pPr>
                              <w:pStyle w:val="TextBox"/>
                            </w:pPr>
                            <w:r>
                              <w:t>Data- och systemvetenskap</w:t>
                            </w:r>
                          </w:p>
                          <w:p w14:paraId="51566511" w14:textId="77777777" w:rsidR="00DF3880" w:rsidRDefault="00DF3880">
                            <w:pPr>
                              <w:pStyle w:val="Textruta"/>
                            </w:pPr>
                            <w:r>
                              <w:t xml:space="preserve">Kurs- eller utbildningsprogram (180 </w:t>
                            </w:r>
                            <w:proofErr w:type="spellStart"/>
                            <w:r>
                              <w:t>hp</w:t>
                            </w:r>
                            <w:proofErr w:type="spellEnd"/>
                            <w:r>
                              <w:t xml:space="preserve">) </w:t>
                            </w:r>
                          </w:p>
                          <w:p w14:paraId="7A700FAB" w14:textId="77777777" w:rsidR="00DF3880" w:rsidRDefault="00DF3880">
                            <w:pPr>
                              <w:pStyle w:val="Textruta"/>
                            </w:pPr>
                            <w:r>
                              <w:t>Höst-/Vårterminen 2018</w:t>
                            </w:r>
                          </w:p>
                          <w:p w14:paraId="381612CD" w14:textId="77777777" w:rsidR="00DF3880" w:rsidRDefault="00DF3880">
                            <w:pPr>
                              <w:pStyle w:val="Textruta"/>
                            </w:pPr>
                            <w:r>
                              <w:t>Handledare: Robert Ramberg</w:t>
                            </w:r>
                          </w:p>
                          <w:p w14:paraId="41DC09BB" w14:textId="77777777" w:rsidR="00DF3880" w:rsidRDefault="00DF3880">
                            <w:pPr>
                              <w:pStyle w:val="Textruta"/>
                            </w:pPr>
                            <w:r>
                              <w:t>Granskare: Förnamn Efternamn</w:t>
                            </w:r>
                          </w:p>
                          <w:p w14:paraId="316E1ACF" w14:textId="77777777" w:rsidR="00DF3880" w:rsidRDefault="00DF3880">
                            <w:pPr>
                              <w:pStyle w:val="Textruta"/>
                              <w:rPr>
                                <w:lang w:val="en-US"/>
                              </w:rPr>
                            </w:pPr>
                            <w:r>
                              <w:rPr>
                                <w:lang w:val="en-US"/>
                              </w:rPr>
                              <w:t>English title: Evaluation of pedagogical models as a platform for the refinement of courses at the e-learning company Grade</w:t>
                            </w:r>
                          </w:p>
                          <w:p w14:paraId="680742CD" w14:textId="77777777" w:rsidR="00DF3880" w:rsidRDefault="00DF388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F3880" w:rsidRDefault="00DF3880">
                      <w:pPr>
                        <w:pStyle w:val="Frontpagetext"/>
                        <w:rPr>
                          <w:sz w:val="28"/>
                          <w:szCs w:val="28"/>
                        </w:rPr>
                      </w:pPr>
                      <w:r>
                        <w:rPr>
                          <w:sz w:val="28"/>
                          <w:szCs w:val="28"/>
                        </w:rPr>
                        <w:t xml:space="preserve">Institutionen för data- </w:t>
                      </w:r>
                      <w:r>
                        <w:rPr>
                          <w:sz w:val="28"/>
                          <w:szCs w:val="28"/>
                        </w:rPr>
                        <w:br/>
                        <w:t>och systemvetenskap</w:t>
                      </w:r>
                    </w:p>
                    <w:p w14:paraId="0DD0DA7D" w14:textId="77777777" w:rsidR="00DF3880" w:rsidRDefault="00DF3880">
                      <w:pPr>
                        <w:pStyle w:val="TextBox"/>
                      </w:pPr>
                      <w:r>
                        <w:t xml:space="preserve">Examensarbete 15 </w:t>
                      </w:r>
                      <w:proofErr w:type="spellStart"/>
                      <w:r>
                        <w:t>hp</w:t>
                      </w:r>
                      <w:proofErr w:type="spellEnd"/>
                    </w:p>
                    <w:p w14:paraId="205AAAC7" w14:textId="77777777" w:rsidR="00DF3880" w:rsidRDefault="00DF3880">
                      <w:pPr>
                        <w:pStyle w:val="TextBox"/>
                      </w:pPr>
                      <w:r>
                        <w:t>Data- och systemvetenskap</w:t>
                      </w:r>
                    </w:p>
                    <w:p w14:paraId="51566511" w14:textId="77777777" w:rsidR="00DF3880" w:rsidRDefault="00DF3880">
                      <w:pPr>
                        <w:pStyle w:val="Textruta"/>
                      </w:pPr>
                      <w:r>
                        <w:t xml:space="preserve">Kurs- eller utbildningsprogram (180 </w:t>
                      </w:r>
                      <w:proofErr w:type="spellStart"/>
                      <w:r>
                        <w:t>hp</w:t>
                      </w:r>
                      <w:proofErr w:type="spellEnd"/>
                      <w:r>
                        <w:t xml:space="preserve">) </w:t>
                      </w:r>
                    </w:p>
                    <w:p w14:paraId="7A700FAB" w14:textId="77777777" w:rsidR="00DF3880" w:rsidRDefault="00DF3880">
                      <w:pPr>
                        <w:pStyle w:val="Textruta"/>
                      </w:pPr>
                      <w:r>
                        <w:t>Höst-/Vårterminen 2018</w:t>
                      </w:r>
                    </w:p>
                    <w:p w14:paraId="381612CD" w14:textId="77777777" w:rsidR="00DF3880" w:rsidRDefault="00DF3880">
                      <w:pPr>
                        <w:pStyle w:val="Textruta"/>
                      </w:pPr>
                      <w:r>
                        <w:t>Handledare: Robert Ramberg</w:t>
                      </w:r>
                    </w:p>
                    <w:p w14:paraId="41DC09BB" w14:textId="77777777" w:rsidR="00DF3880" w:rsidRDefault="00DF3880">
                      <w:pPr>
                        <w:pStyle w:val="Textruta"/>
                      </w:pPr>
                      <w:r>
                        <w:t>Granskare: Förnamn Efternamn</w:t>
                      </w:r>
                    </w:p>
                    <w:p w14:paraId="316E1ACF" w14:textId="77777777" w:rsidR="00DF3880" w:rsidRDefault="00DF3880">
                      <w:pPr>
                        <w:pStyle w:val="Textruta"/>
                        <w:rPr>
                          <w:lang w:val="en-US"/>
                        </w:rPr>
                      </w:pPr>
                      <w:r>
                        <w:rPr>
                          <w:lang w:val="en-US"/>
                        </w:rPr>
                        <w:t>English title: Evaluation of pedagogical models as a platform for the refinement of courses at the e-learning company Grade</w:t>
                      </w:r>
                    </w:p>
                    <w:p w14:paraId="680742CD" w14:textId="77777777" w:rsidR="00DF3880" w:rsidRDefault="00DF3880">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1D054C09"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w:t>
      </w:r>
      <w:ins w:id="6" w:author="Jason Serviss" w:date="2018-10-02T13:30:00Z">
        <w:r w:rsidR="004C23F2">
          <w:t xml:space="preserve">Till </w:t>
        </w:r>
        <w:proofErr w:type="spellStart"/>
        <w:r w:rsidR="004C23F2">
          <w:t>exemple</w:t>
        </w:r>
        <w:proofErr w:type="spellEnd"/>
        <w:r w:rsidR="004C23F2">
          <w:t>,</w:t>
        </w:r>
      </w:ins>
      <w:del w:id="7" w:author="Jason Serviss" w:date="2018-10-02T13:30:00Z">
        <w:r w:rsidR="00850895" w:rsidDel="004C23F2">
          <w:delText xml:space="preserve">I </w:delText>
        </w:r>
      </w:del>
      <w:ins w:id="8" w:author="Jason Serviss" w:date="2018-10-02T13:30:00Z">
        <w:r w:rsidR="004C23F2">
          <w:t xml:space="preserve"> i </w:t>
        </w:r>
      </w:ins>
      <w:r w:rsidR="00850895">
        <w:t xml:space="preserve">det associativa perspektivet får studenten utföra aktiviteter i form av uppgifter, som </w:t>
      </w:r>
      <w:del w:id="9" w:author="Jason Serviss" w:date="2018-10-02T13:31:00Z">
        <w:r w:rsidR="00850895" w:rsidDel="004C23F2">
          <w:delText>till exempel</w:delText>
        </w:r>
      </w:del>
      <w:proofErr w:type="spellStart"/>
      <w:ins w:id="10" w:author="Jason Serviss" w:date="2018-10-02T13:31:00Z">
        <w:r w:rsidR="004C23F2">
          <w:t>e.g</w:t>
        </w:r>
        <w:proofErr w:type="spellEnd"/>
        <w:r w:rsidR="004C23F2">
          <w:t>.</w:t>
        </w:r>
      </w:ins>
      <w:r w:rsidR="00850895">
        <w:t xml:space="preserve">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w:t>
      </w:r>
      <w:ins w:id="11" w:author="Jason Serviss" w:date="2018-10-02T13:31:00Z">
        <w:r w:rsidR="004C23F2">
          <w:t xml:space="preserve"> istället</w:t>
        </w:r>
      </w:ins>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xml:space="preserve">, 2009). </w:t>
      </w:r>
      <w:ins w:id="12" w:author="Jason Serviss" w:date="2018-10-02T13:31:00Z">
        <w:r w:rsidR="004C23F2">
          <w:t>Slutligen, d</w:t>
        </w:r>
      </w:ins>
      <w:del w:id="13" w:author="Jason Serviss" w:date="2018-10-02T13:31:00Z">
        <w:r w:rsidR="00205671" w:rsidDel="004C23F2">
          <w:delText>D</w:delText>
        </w:r>
      </w:del>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del w:id="14" w:author="Jason Serviss" w:date="2018-10-02T13:32:00Z">
        <w:r w:rsidR="000331BF" w:rsidDel="004C23F2">
          <w:delText xml:space="preserve"> Användningen av de tre pedagogiska modeller som nämns här behöver inte vara nödvändiga för alla ELF, utan det finns ett flertal modeller att utforska närmare</w:delText>
        </w:r>
        <w:r w:rsidR="00D71CDE" w:rsidDel="004C23F2">
          <w:rPr>
            <w:szCs w:val="22"/>
          </w:rPr>
          <w:delText>.</w:delText>
        </w:r>
      </w:del>
    </w:p>
    <w:p w14:paraId="3F9168E2" w14:textId="77777777" w:rsidR="00D45847" w:rsidRDefault="00850895" w:rsidP="009F3187">
      <w:pPr>
        <w:pStyle w:val="Heading31"/>
        <w:numPr>
          <w:ilvl w:val="0"/>
          <w:numId w:val="0"/>
        </w:numPr>
      </w:pPr>
      <w:bookmarkStart w:id="15" w:name="_Toc391456180"/>
      <w:bookmarkStart w:id="16" w:name="_Toc394248554"/>
      <w:r>
        <w:t>Syfte</w:t>
      </w:r>
      <w:bookmarkEnd w:id="15"/>
      <w:bookmarkEnd w:id="1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17"/>
      <w:r>
        <w:rPr>
          <w:szCs w:val="22"/>
        </w:rPr>
        <w:t xml:space="preserve">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w:t>
      </w:r>
      <w:commentRangeEnd w:id="17"/>
      <w:r w:rsidR="000A7DCF">
        <w:rPr>
          <w:rStyle w:val="Kommentarsreferens"/>
          <w:rFonts w:eastAsiaTheme="minorHAnsi" w:cstheme="minorBidi"/>
          <w:lang w:eastAsia="en-US"/>
        </w:rPr>
        <w:commentReference w:id="17"/>
      </w:r>
      <w:r>
        <w:rPr>
          <w:szCs w:val="22"/>
        </w:rPr>
        <w:t xml:space="preserve">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8" w:name="_Toc391456181"/>
      <w:bookmarkStart w:id="19" w:name="_Toc394248555"/>
      <w:bookmarkEnd w:id="18"/>
      <w:r>
        <w:lastRenderedPageBreak/>
        <w:t>Metod</w:t>
      </w:r>
      <w:bookmarkEnd w:id="19"/>
    </w:p>
    <w:p w14:paraId="4F1EA438" w14:textId="77777777" w:rsidR="00D45847" w:rsidRPr="004E58AD" w:rsidRDefault="00850895" w:rsidP="009F3187">
      <w:pPr>
        <w:pStyle w:val="Heading31"/>
        <w:numPr>
          <w:ilvl w:val="0"/>
          <w:numId w:val="0"/>
        </w:numPr>
      </w:pPr>
      <w:bookmarkStart w:id="20" w:name="_Toc391456182"/>
      <w:bookmarkStart w:id="21" w:name="_Toc394248556"/>
      <w:bookmarkEnd w:id="20"/>
      <w:r w:rsidRPr="004E58AD">
        <w:t>Intervjun</w:t>
      </w:r>
      <w:bookmarkEnd w:id="21"/>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22"/>
      <w:r>
        <w:t>m</w:t>
      </w:r>
      <w:r w:rsidR="003B5EB1">
        <w:t>odellernas</w:t>
      </w:r>
      <w:r>
        <w:t xml:space="preserve"> </w:t>
      </w:r>
      <w:r w:rsidR="006601B2">
        <w:t xml:space="preserve">faser och </w:t>
      </w:r>
      <w:r>
        <w:t xml:space="preserve">element </w:t>
      </w:r>
      <w:commentRangeEnd w:id="22"/>
      <w:r w:rsidR="00622CDA">
        <w:rPr>
          <w:rStyle w:val="Kommentarsreferens"/>
        </w:rPr>
        <w:commentReference w:id="22"/>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23"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24"/>
      <w:r w:rsidR="00633E89">
        <w:t>.</w:t>
      </w:r>
      <w:commentRangeEnd w:id="24"/>
      <w:r w:rsidR="00673314">
        <w:rPr>
          <w:rStyle w:val="Kommentarsreferens"/>
        </w:rPr>
        <w:commentReference w:id="24"/>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25" w:name="_Toc391456183"/>
      <w:bookmarkStart w:id="26" w:name="_Toc394248557"/>
      <w:r w:rsidRPr="004E58AD">
        <w:t>Utvärdering</w:t>
      </w:r>
      <w:bookmarkEnd w:id="25"/>
      <w:bookmarkEnd w:id="26"/>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27" w:name="_Toc391456184"/>
      <w:bookmarkStart w:id="28" w:name="_Toc394248558"/>
      <w:bookmarkEnd w:id="27"/>
      <w:commentRangeStart w:id="29"/>
      <w:r>
        <w:lastRenderedPageBreak/>
        <w:t>Resultat</w:t>
      </w:r>
      <w:bookmarkEnd w:id="28"/>
      <w:commentRangeEnd w:id="29"/>
      <w:r w:rsidR="00E04FD4">
        <w:rPr>
          <w:rStyle w:val="Kommentarsreferens"/>
          <w:rFonts w:ascii="Times New Roman" w:eastAsiaTheme="minorHAnsi" w:hAnsi="Times New Roman" w:cstheme="minorBidi"/>
          <w:bCs w:val="0"/>
          <w:color w:val="auto"/>
        </w:rPr>
        <w:commentReference w:id="29"/>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1B59E9B3"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30"/>
      <w:r w:rsidR="00830D00">
        <w:rPr>
          <w:color w:val="353535"/>
          <w:szCs w:val="22"/>
        </w:rPr>
        <w:t xml:space="preserve"> </w:t>
      </w:r>
      <w:commentRangeEnd w:id="30"/>
      <w:r w:rsidR="00372DB4">
        <w:rPr>
          <w:rStyle w:val="Kommentarsreferens"/>
          <w:rFonts w:eastAsiaTheme="minorHAnsi" w:cstheme="minorBidi"/>
          <w:lang w:eastAsia="en-US"/>
        </w:rPr>
        <w:commentReference w:id="30"/>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del w:id="31" w:author="Jason Serviss" w:date="2018-10-02T13:34:00Z">
        <w:r w:rsidR="00401324" w:rsidDel="00024931">
          <w:delText xml:space="preserve"> </w:delText>
        </w:r>
        <w:r w:rsidR="000E3605" w:rsidDel="00024931">
          <w:rPr>
            <w:color w:val="353535"/>
            <w:szCs w:val="22"/>
          </w:rPr>
          <w:delText>av</w:delText>
        </w:r>
      </w:del>
      <w:r w:rsidR="000E3605">
        <w:rPr>
          <w:color w:val="353535"/>
          <w:szCs w:val="22"/>
        </w:rPr>
        <w:t xml:space="preserve"> </w:t>
      </w:r>
      <w:ins w:id="32" w:author="Jason Serviss" w:date="2018-10-02T13:34:00Z">
        <w:r w:rsidR="00024931">
          <w:rPr>
            <w:color w:val="353535"/>
            <w:szCs w:val="22"/>
          </w:rPr>
          <w:t xml:space="preserve">(en bländning av </w:t>
        </w:r>
      </w:ins>
      <w:r w:rsidR="000E3605">
        <w:rPr>
          <w:color w:val="353535"/>
          <w:szCs w:val="22"/>
        </w:rPr>
        <w:t>påståenden och frågor</w:t>
      </w:r>
      <w:ins w:id="33" w:author="Jason Serviss" w:date="2018-10-02T13:34:00Z">
        <w:r w:rsidR="00024931">
          <w:rPr>
            <w:color w:val="353535"/>
            <w:szCs w:val="22"/>
          </w:rPr>
          <w:t>,</w:t>
        </w:r>
      </w:ins>
      <w:r w:rsidR="000E3605">
        <w:rPr>
          <w:color w:val="353535"/>
          <w:szCs w:val="22"/>
        </w:rPr>
        <w:t xml:space="preserve"> </w:t>
      </w:r>
      <w:del w:id="34" w:author="Jason Serviss" w:date="2018-10-02T13:34:00Z">
        <w:r w:rsidR="000E3605" w:rsidDel="00024931">
          <w:rPr>
            <w:color w:val="353535"/>
            <w:szCs w:val="22"/>
          </w:rPr>
          <w:delText>(</w:delText>
        </w:r>
      </w:del>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5"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6DE64EB3"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ins w:id="36" w:author="Jason Serviss" w:date="2018-10-02T13:52:00Z">
        <w:r w:rsidR="00372DB4">
          <w:rPr>
            <w:i w:val="0"/>
          </w:rPr>
          <w:t xml:space="preserve"> uppdelade efter element</w:t>
        </w:r>
      </w:ins>
      <w:ins w:id="37" w:author="Jason Serviss" w:date="2018-09-11T17:58:00Z">
        <w:r w:rsidR="002B4A17">
          <w:rPr>
            <w:i w:val="0"/>
          </w:rPr>
          <w:t>.</w:t>
        </w:r>
      </w:ins>
      <w:r w:rsidR="00401324">
        <w:t xml:space="preserve"> </w:t>
      </w:r>
      <w:ins w:id="38"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4D37C28D"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9"/>
      </w:r>
      <w:ins w:id="40" w:author="Jason Serviss" w:date="2018-10-02T13:53:00Z">
        <w:r w:rsidR="00372DB4">
          <w:t>fyra</w:t>
        </w:r>
      </w:ins>
      <w:del w:id="41" w:author="Jason Serviss" w:date="2018-10-02T13:53:00Z">
        <w:r w:rsidR="004A010C" w:rsidDel="00372DB4">
          <w:delText>4</w:delText>
        </w:r>
      </w:del>
      <w:r w:rsidR="004A010C">
        <w:t xml:space="preserve">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7F0E97E7"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42" w:author="Jason Serviss" w:date="2018-09-15T15:26:00Z">
        <w:r w:rsidR="005E268B" w:rsidDel="00E91509">
          <w:delText xml:space="preserve">Nästa </w:delText>
        </w:r>
      </w:del>
      <w:del w:id="43"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44"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ins w:id="45" w:author="Jason Serviss" w:date="2018-10-02T14:06:00Z">
        <w:r w:rsidR="005F76A4">
          <w:t xml:space="preserve"> enligt </w:t>
        </w:r>
      </w:ins>
      <w:ins w:id="46" w:author="Jason Serviss" w:date="2018-10-02T14:07:00Z">
        <w:r w:rsidR="005F76A4">
          <w:rPr>
            <w:color w:val="353535"/>
            <w:szCs w:val="22"/>
          </w:rPr>
          <w:t xml:space="preserve">intervju </w:t>
        </w:r>
      </w:ins>
      <w:ins w:id="47" w:author="Jason Serviss" w:date="2018-10-02T14:06:00Z">
        <w:r w:rsidR="005F76A4">
          <w:t>svar</w:t>
        </w:r>
      </w:ins>
      <w:r w:rsidR="00DC7A9B">
        <w:t>.</w:t>
      </w:r>
      <w:ins w:id="48" w:author="Jason Serviss" w:date="2018-09-15T15:44:00Z">
        <w:r w:rsidR="00227C61">
          <w:rPr>
            <w:rStyle w:val="Kommentarsreferens"/>
            <w:rFonts w:eastAsiaTheme="minorHAnsi" w:cstheme="minorBidi"/>
            <w:lang w:eastAsia="en-US"/>
          </w:rPr>
          <w:commentReference w:id="49"/>
        </w:r>
      </w:ins>
      <w:ins w:id="51"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w:t>
      </w:r>
      <w:commentRangeStart w:id="52"/>
      <w:r w:rsidR="000C13C1">
        <w:t>hur kursen fungerar för studenten</w:t>
      </w:r>
      <w:commentRangeEnd w:id="52"/>
      <w:r w:rsidR="007C75AC">
        <w:rPr>
          <w:rStyle w:val="Kommentarsreferens"/>
          <w:rFonts w:eastAsiaTheme="minorHAnsi" w:cstheme="minorBidi"/>
          <w:lang w:eastAsia="en-US"/>
        </w:rPr>
        <w:commentReference w:id="52"/>
      </w:r>
      <w:r w:rsidR="000C13C1">
        <w:t xml:space="preserve"> </w:t>
      </w:r>
      <w:commentRangeStart w:id="53"/>
      <w:r w:rsidR="00227C61">
        <w:t>och</w:t>
      </w:r>
      <w:r w:rsidR="000C13C1">
        <w:t xml:space="preserve"> visar vad studenten är belägen av för tillfället</w:t>
      </w:r>
      <w:r w:rsidR="00227C61">
        <w:t xml:space="preserve"> </w:t>
      </w:r>
      <w:commentRangeEnd w:id="53"/>
      <w:r w:rsidR="00227C61">
        <w:rPr>
          <w:rStyle w:val="Kommentarsreferens"/>
          <w:rFonts w:eastAsiaTheme="minorHAnsi" w:cstheme="minorBidi"/>
          <w:lang w:eastAsia="en-US"/>
        </w:rPr>
        <w:commentReference w:id="53"/>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lastRenderedPageBreak/>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5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A3D0AC0" w:rsidR="00E2013D" w:rsidRDefault="005D0C05" w:rsidP="004E58AD">
      <w:pPr>
        <w:pStyle w:val="Brdtext"/>
        <w:spacing w:line="600" w:lineRule="auto"/>
        <w:rPr>
          <w:ins w:id="56" w:author="Jason Serviss" w:date="2018-09-15T16:56:00Z"/>
        </w:rPr>
      </w:pPr>
      <w:commentRangeStart w:id="57"/>
      <w:r>
        <w:t>Vi</w:t>
      </w:r>
      <w:commentRangeEnd w:id="57"/>
      <w:r w:rsidR="003E2AEF">
        <w:rPr>
          <w:rStyle w:val="Kommentarsreferens"/>
          <w:rFonts w:eastAsiaTheme="minorHAnsi" w:cstheme="minorBidi"/>
          <w:lang w:eastAsia="en-US"/>
        </w:rPr>
        <w:commentReference w:id="57"/>
      </w:r>
      <w:r>
        <w:t xml:space="preserve"> valde att </w:t>
      </w:r>
      <w:del w:id="58" w:author="Jason Serviss" w:date="2018-10-02T15:07:00Z">
        <w:r w:rsidDel="00DE1202">
          <w:delText xml:space="preserve">titta </w:delText>
        </w:r>
      </w:del>
      <w:ins w:id="59" w:author="Jason Serviss" w:date="2018-10-02T15:07:00Z">
        <w:r w:rsidR="00DE1202">
          <w:t>an</w:t>
        </w:r>
      </w:ins>
      <w:ins w:id="60" w:author="Jason Serviss" w:date="2018-10-02T15:12:00Z">
        <w:r w:rsidR="0051725C">
          <w:t>a</w:t>
        </w:r>
      </w:ins>
      <w:ins w:id="61" w:author="Jason Serviss" w:date="2018-10-02T15:07:00Z">
        <w:r w:rsidR="00DE1202">
          <w:t xml:space="preserve">lysera </w:t>
        </w:r>
      </w:ins>
      <w:r w:rsidR="00E2013D">
        <w:t>poängutdelningen för</w:t>
      </w:r>
      <w:r>
        <w:t xml:space="preserve"> varje </w:t>
      </w:r>
      <w:ins w:id="62" w:author="Jason Serviss" w:date="2018-10-02T15:07:00Z">
        <w:r w:rsidR="00DE1202">
          <w:t xml:space="preserve">av de </w:t>
        </w:r>
      </w:ins>
      <w:r>
        <w:t>individuell</w:t>
      </w:r>
      <w:ins w:id="63" w:author="Jason Serviss" w:date="2018-10-02T15:08:00Z">
        <w:r w:rsidR="00DE1202">
          <w:t>a slumpmässiga utvalda</w:t>
        </w:r>
      </w:ins>
      <w:r>
        <w:t xml:space="preserve"> kurs</w:t>
      </w:r>
      <w:ins w:id="64" w:author="Jason Serviss" w:date="2018-10-02T15:08:00Z">
        <w:r w:rsidR="00DE1202">
          <w:t>ar</w:t>
        </w:r>
      </w:ins>
      <w:r>
        <w:t xml:space="preserve"> </w:t>
      </w:r>
      <w:del w:id="65" w:author="Jason Serviss" w:date="2018-10-02T15:12:00Z">
        <w:r w:rsidDel="0051725C">
          <w:delText xml:space="preserve">som evaluerades </w:delText>
        </w:r>
      </w:del>
      <w:r w:rsidR="005A03C6">
        <w:t xml:space="preserve">för att få en förståelse för om särskilda krav </w:t>
      </w:r>
      <w:del w:id="66" w:author="Jason Serviss" w:date="2018-10-02T15:12:00Z">
        <w:r w:rsidR="005A03C6" w:rsidDel="0051725C">
          <w:delText>från specifika kurser</w:delText>
        </w:r>
      </w:del>
      <w:ins w:id="67" w:author="Jason Serviss" w:date="2018-10-02T15:12:00Z">
        <w:r w:rsidR="0051725C">
          <w:t>finns som</w:t>
        </w:r>
      </w:ins>
      <w:r w:rsidR="005A03C6">
        <w:t xml:space="preserve"> kan påverka hur anpassade DIM är. </w:t>
      </w:r>
      <w:r w:rsidR="00850895">
        <w:t xml:space="preserve">Resultatet visar </w:t>
      </w:r>
      <w:r w:rsidR="00850895">
        <w:lastRenderedPageBreak/>
        <w:t xml:space="preserve">att </w:t>
      </w:r>
      <w:ins w:id="68" w:author="Jason Serviss" w:date="2018-10-02T15:13:00Z">
        <w:r w:rsidR="0051725C">
          <w:t xml:space="preserve">medel poäng över alla kurser är 2,76 </w:t>
        </w:r>
      </w:ins>
      <w:ins w:id="69" w:author="Jason Serviss" w:date="2018-10-02T15:16:00Z">
        <w:r w:rsidR="0051725C">
          <w:t xml:space="preserve">poäng </w:t>
        </w:r>
      </w:ins>
      <w:ins w:id="70" w:author="Jason Serviss" w:date="2018-10-02T15:13:00Z">
        <w:r w:rsidR="0051725C">
          <w:t xml:space="preserve">med en </w:t>
        </w:r>
      </w:ins>
      <w:del w:id="71" w:author="Jason Serviss" w:date="2018-10-02T15:14:00Z">
        <w:r w:rsidR="00850895" w:rsidDel="0051725C">
          <w:delText xml:space="preserve">spridningen mellan poäng och respektive kurs har en </w:delText>
        </w:r>
      </w:del>
      <w:r w:rsidR="00B623A6">
        <w:t>medel</w:t>
      </w:r>
      <w:r w:rsidR="005A03C6">
        <w:t xml:space="preserve">skillnad </w:t>
      </w:r>
      <w:ins w:id="72" w:author="Jason Serviss" w:date="2018-10-02T15:14:00Z">
        <w:r w:rsidR="0051725C">
          <w:t xml:space="preserve">spridningen </w:t>
        </w:r>
      </w:ins>
      <w:r w:rsidR="00850895">
        <w:t>på cirka 0,</w:t>
      </w:r>
      <w:ins w:id="73" w:author="Jason Serviss" w:date="2018-10-02T15:05:00Z">
        <w:r w:rsidR="00DE1202">
          <w:t>6</w:t>
        </w:r>
      </w:ins>
      <w:del w:id="74" w:author="Jason Serviss" w:date="2018-10-02T15:05:00Z">
        <w:r w:rsidR="00850895" w:rsidDel="00DE1202">
          <w:delText>5</w:delText>
        </w:r>
      </w:del>
      <w:r w:rsidR="00850895">
        <w:t xml:space="preserve"> poäng</w:t>
      </w:r>
      <w:del w:id="75" w:author="Jason Serviss" w:date="2018-10-02T15:14:00Z">
        <w:r w:rsidR="00850895" w:rsidDel="0051725C">
          <w:delText xml:space="preserve"> </w:delText>
        </w:r>
      </w:del>
      <w:ins w:id="76" w:author="Jason Serviss" w:date="2018-10-02T15:04:00Z">
        <w:r w:rsidR="00DE1202">
          <w:t xml:space="preserve"> </w:t>
        </w:r>
      </w:ins>
      <w:r w:rsidR="00850895">
        <w:t xml:space="preserve">(Figur 3a). </w:t>
      </w:r>
      <w:del w:id="77" w:author="Jason Serviss" w:date="2018-10-02T15:17:00Z">
        <w:r w:rsidR="00377747" w:rsidDel="0051725C">
          <w:delText>Vi ser att DIM’</w:delText>
        </w:r>
        <w:r w:rsidR="00377747" w:rsidRPr="00377747" w:rsidDel="0051725C">
          <w:delText>s poäng är likartade</w:delText>
        </w:r>
      </w:del>
      <w:ins w:id="78" w:author="Jason Serviss" w:date="2018-10-02T15:17:00Z">
        <w:r w:rsidR="0051725C">
          <w:t xml:space="preserve">Den minimala spridning </w:t>
        </w:r>
      </w:ins>
      <w:del w:id="79" w:author="Jason Serviss" w:date="2018-10-02T15:17:00Z">
        <w:r w:rsidR="00377747" w:rsidRPr="00377747" w:rsidDel="0051725C">
          <w:delText xml:space="preserve">, vilket </w:delText>
        </w:r>
      </w:del>
      <w:r w:rsidR="00377747" w:rsidRPr="00377747">
        <w:t>tyder på att DIM är lika lämplig för de kurser som är observerade</w:t>
      </w:r>
      <w:ins w:id="80" w:author="Jason Serviss" w:date="2018-10-02T15:23:00Z">
        <w:r w:rsidR="00BE2E0E">
          <w:t>.</w:t>
        </w:r>
      </w:ins>
      <w:del w:id="81" w:author="Jason Serviss" w:date="2018-10-02T15:23:00Z">
        <w:r w:rsidR="00377747" w:rsidRPr="00377747" w:rsidDel="00BE2E0E">
          <w:delText>,</w:delText>
        </w:r>
      </w:del>
      <w:r w:rsidR="00377747" w:rsidRPr="00377747">
        <w:t xml:space="preserve"> och </w:t>
      </w:r>
      <w:ins w:id="82" w:author="Jason Serviss" w:date="2018-10-02T16:51:00Z">
        <w:r w:rsidR="00EA1899">
          <w:t xml:space="preserve">att utvärdera en anpassande </w:t>
        </w:r>
      </w:ins>
      <w:ins w:id="83" w:author="Jason Serviss" w:date="2018-10-02T16:52:00Z">
        <w:r w:rsidR="00EA1899">
          <w:t xml:space="preserve">pedagogiska strategi/modell </w:t>
        </w:r>
      </w:ins>
      <w:ins w:id="84" w:author="Jason Serviss" w:date="2018-10-02T16:51:00Z">
        <w:r w:rsidR="00E86D52">
          <w:t>för va</w:t>
        </w:r>
        <w:r w:rsidR="00EA1899">
          <w:t>rje kurs är inte nödvändigt.</w:t>
        </w:r>
      </w:ins>
      <w:del w:id="85" w:author="Jason Serviss" w:date="2018-10-02T16:53:00Z">
        <w:r w:rsidR="00377747" w:rsidRPr="00377747" w:rsidDel="00EA1899">
          <w:delText xml:space="preserve">dessutom behöver </w:delText>
        </w:r>
        <w:r w:rsidR="00385B71" w:rsidDel="00EA1899">
          <w:delText xml:space="preserve">inte </w:delText>
        </w:r>
        <w:r w:rsidR="00377747" w:rsidRPr="00377747" w:rsidDel="00EA1899">
          <w:delText>s</w:delText>
        </w:r>
        <w:r w:rsidR="00377747" w:rsidDel="00EA1899">
          <w:delText>pecifika</w:delText>
        </w:r>
      </w:del>
      <w:r w:rsidR="00377747">
        <w:t xml:space="preserve"> </w:t>
      </w:r>
      <w:del w:id="86" w:author="Jason Serviss" w:date="2018-10-02T16:52:00Z">
        <w:r w:rsidR="00377747" w:rsidDel="00EA1899">
          <w:delText>pedagogiska strategier/</w:delText>
        </w:r>
        <w:r w:rsidR="00377747" w:rsidRPr="00377747" w:rsidDel="00EA1899">
          <w:delText>modeller</w:delText>
        </w:r>
      </w:del>
      <w:del w:id="87" w:author="Jason Serviss" w:date="2018-10-02T15:27:00Z">
        <w:r w:rsidR="00377747" w:rsidRPr="00377747" w:rsidDel="00BE2E0E">
          <w:delText xml:space="preserve"> behöva genomföras </w:delText>
        </w:r>
        <w:r w:rsidR="00377747" w:rsidDel="00BE2E0E">
          <w:delText xml:space="preserve">i grunden per kurs för "typiska" Grade </w:delText>
        </w:r>
        <w:r w:rsidR="00377747" w:rsidRPr="00377747" w:rsidDel="00BE2E0E">
          <w:delText>kunder</w:delText>
        </w:r>
      </w:del>
      <w:del w:id="88" w:author="Jason Serviss" w:date="2018-10-02T16:53:00Z">
        <w:r w:rsidR="00377747" w:rsidDel="00EA1899">
          <w:delText>.</w:delText>
        </w:r>
      </w:del>
      <w:commentRangeStart w:id="89"/>
      <w:r w:rsidR="00377747">
        <w:t xml:space="preserve"> </w:t>
      </w:r>
      <w:commentRangeEnd w:id="89"/>
      <w:r w:rsidR="00377747">
        <w:rPr>
          <w:rStyle w:val="Kommentarsreferens"/>
          <w:rFonts w:eastAsiaTheme="minorHAnsi" w:cstheme="minorBidi"/>
          <w:lang w:eastAsia="en-US"/>
        </w:rPr>
        <w:commentReference w:id="89"/>
      </w:r>
      <w:r w:rsidR="00BA7F7A">
        <w:t xml:space="preserve"> </w:t>
      </w:r>
      <w:del w:id="91" w:author="Jason Serviss" w:date="2018-10-02T16:53:00Z">
        <w:r w:rsidR="00BA7F7A" w:rsidDel="00EA1899">
          <w:delText xml:space="preserve">  </w:delText>
        </w:r>
        <w:r w:rsidR="00850895" w:rsidDel="00EA1899">
          <w:delText xml:space="preserve"> </w:delText>
        </w:r>
      </w:del>
    </w:p>
    <w:p w14:paraId="5E2981F0" w14:textId="2DF93820" w:rsidR="00297AF9" w:rsidDel="00503EE6" w:rsidRDefault="00130629" w:rsidP="004E58AD">
      <w:pPr>
        <w:pStyle w:val="Brdtext"/>
        <w:spacing w:line="600" w:lineRule="auto"/>
        <w:rPr>
          <w:del w:id="92" w:author="Jason Serviss" w:date="2018-10-02T17:37:00Z"/>
        </w:rPr>
      </w:pPr>
      <w:ins w:id="93" w:author="Jason Serviss" w:date="2018-10-02T17:10:00Z">
        <w:r>
          <w:t xml:space="preserve">Analys av tilldelade poäng för varje kurs och modellelement visar en varierande poäng spridning genom de olika </w:t>
        </w:r>
        <w:proofErr w:type="gramStart"/>
        <w:r>
          <w:t>element</w:t>
        </w:r>
      </w:ins>
      <w:proofErr w:type="gramEnd"/>
      <w:ins w:id="94" w:author="Jason Serviss" w:date="2018-10-02T17:31:00Z">
        <w:r w:rsidR="00503EE6">
          <w:t xml:space="preserve"> (skillnad i medel poäng </w:t>
        </w:r>
      </w:ins>
      <w:ins w:id="95" w:author="Jason Serviss" w:date="2018-10-02T17:32:00Z">
        <w:r w:rsidR="00503EE6" w:rsidRPr="00503EE6">
          <w:t>Be</w:t>
        </w:r>
        <w:r w:rsidR="00503EE6">
          <w:t xml:space="preserve">dömning och utvärderings fas = </w:t>
        </w:r>
        <w:r w:rsidR="00503EE6" w:rsidRPr="00503EE6">
          <w:t>1.67</w:t>
        </w:r>
        <w:r w:rsidR="00503EE6">
          <w:t xml:space="preserve">, </w:t>
        </w:r>
        <w:r w:rsidR="00503EE6" w:rsidRPr="00503EE6">
          <w:t>Öv</w:t>
        </w:r>
        <w:r w:rsidR="00503EE6">
          <w:t xml:space="preserve">ervakning och återkoppling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ins>
      <w:ins w:id="96" w:author="Jason Serviss" w:date="2018-10-02T17:33:00Z">
        <w:r w:rsidR="00503EE6" w:rsidRPr="00503EE6">
          <w:t>Presentation fas</w:t>
        </w:r>
        <w:r w:rsidR="00503EE6">
          <w:t xml:space="preserve"> = 1</w:t>
        </w:r>
      </w:ins>
      <w:ins w:id="97" w:author="Jason Serviss" w:date="2018-10-02T17:31:00Z">
        <w:r w:rsidR="00503EE6">
          <w:t>)</w:t>
        </w:r>
      </w:ins>
      <w:ins w:id="98" w:author="Jason Serviss" w:date="2018-10-02T17:10:00Z">
        <w:r>
          <w:t xml:space="preserve">. Detta kan </w:t>
        </w:r>
      </w:ins>
      <w:ins w:id="99" w:author="Jason Serviss" w:date="2018-10-02T17:27:00Z">
        <w:r w:rsidR="00DF3880">
          <w:t>bero</w:t>
        </w:r>
      </w:ins>
      <w:ins w:id="100" w:author="Jason Serviss" w:date="2018-10-02T17:10:00Z">
        <w:r>
          <w:t xml:space="preserve"> på att visa </w:t>
        </w:r>
      </w:ins>
      <w:ins w:id="101" w:author="Jason Serviss" w:date="2018-10-02T17:25:00Z">
        <w:r w:rsidR="00DF3880">
          <w:t xml:space="preserve">DIM modell </w:t>
        </w:r>
      </w:ins>
      <w:ins w:id="102" w:author="Jason Serviss" w:date="2018-10-02T17:10:00Z">
        <w:r>
          <w:t xml:space="preserve">element </w:t>
        </w:r>
      </w:ins>
      <w:ins w:id="103" w:author="Jason Serviss" w:date="2018-10-02T17:25:00Z">
        <w:r w:rsidR="00DF3880">
          <w:t xml:space="preserve">passar inte lika bra in i </w:t>
        </w:r>
      </w:ins>
      <w:ins w:id="104" w:author="Jason Serviss" w:date="2018-10-02T17:27:00Z">
        <w:r w:rsidR="00DF3880">
          <w:t>varenda</w:t>
        </w:r>
      </w:ins>
      <w:ins w:id="105" w:author="Jason Serviss" w:date="2018-10-02T17:25:00Z">
        <w:r w:rsidR="00DF3880">
          <w:t xml:space="preserve"> kurs och </w:t>
        </w:r>
      </w:ins>
      <w:ins w:id="106" w:author="Jason Serviss" w:date="2018-10-02T17:10:00Z">
        <w:r>
          <w:t xml:space="preserve">behöver mer anpassade </w:t>
        </w:r>
      </w:ins>
      <w:ins w:id="107" w:author="Jason Serviss" w:date="2018-10-02T17:35:00Z">
        <w:r w:rsidR="00503EE6">
          <w:t>fin</w:t>
        </w:r>
      </w:ins>
      <w:ins w:id="108" w:author="Jason Serviss" w:date="2018-10-02T17:10:00Z">
        <w:r>
          <w:t>jus</w:t>
        </w:r>
        <w:r w:rsidR="00503EE6">
          <w:t>teringar men kan lika väl</w:t>
        </w:r>
        <w:r>
          <w:t xml:space="preserve"> beror på en varierade implementation </w:t>
        </w:r>
      </w:ins>
      <w:ins w:id="109" w:author="Jason Serviss" w:date="2018-10-02T17:13:00Z">
        <w:r>
          <w:t xml:space="preserve">av de </w:t>
        </w:r>
      </w:ins>
      <w:ins w:id="110" w:author="Jason Serviss" w:date="2018-10-02T17:28:00Z">
        <w:r w:rsidR="00DF3880">
          <w:t>pedagogiska</w:t>
        </w:r>
      </w:ins>
      <w:ins w:id="111" w:author="Jason Serviss" w:date="2018-10-02T17:13:00Z">
        <w:r>
          <w:t xml:space="preserve"> principer </w:t>
        </w:r>
      </w:ins>
      <w:ins w:id="112" w:author="Jason Serviss" w:date="2018-10-02T17:28:00Z">
        <w:r w:rsidR="00DF3880">
          <w:t>utnyttjade</w:t>
        </w:r>
      </w:ins>
      <w:ins w:id="113" w:author="Jason Serviss" w:date="2018-10-02T17:13:00Z">
        <w:r w:rsidR="00503EE6">
          <w:t xml:space="preserve"> av Grade och de</w:t>
        </w:r>
        <w:r>
          <w:t xml:space="preserve"> </w:t>
        </w:r>
      </w:ins>
      <w:ins w:id="114" w:author="Jason Serviss" w:date="2018-10-02T17:36:00Z">
        <w:r w:rsidR="00503EE6">
          <w:t>motsvarande</w:t>
        </w:r>
      </w:ins>
      <w:ins w:id="115" w:author="Jason Serviss" w:date="2018-10-02T17:13:00Z">
        <w:r>
          <w:t xml:space="preserve"> DIM</w:t>
        </w:r>
      </w:ins>
      <w:ins w:id="116" w:author="Jason Serviss" w:date="2018-10-02T17:27:00Z">
        <w:r w:rsidR="00DF3880">
          <w:t xml:space="preserve"> element</w:t>
        </w:r>
      </w:ins>
      <w:ins w:id="117" w:author="Jason Serviss" w:date="2018-10-02T17:13:00Z">
        <w:r>
          <w:t>.</w:t>
        </w:r>
      </w:ins>
      <w:del w:id="118" w:author="Jason Serviss" w:date="2018-10-02T17:37:00Z">
        <w:r w:rsidR="006606DD" w:rsidDel="00503EE6">
          <w:delText>I takt med att k</w:delText>
        </w:r>
        <w:r w:rsidR="00850895" w:rsidDel="00503EE6">
          <w:delText xml:space="preserve">urserna uppvisar att ha </w:delText>
        </w:r>
        <w:r w:rsidR="006606DD" w:rsidDel="00503EE6">
          <w:delText>likvärdigt</w:delText>
        </w:r>
        <w:r w:rsidR="00850895" w:rsidDel="00503EE6">
          <w:delText xml:space="preserve"> resultat</w:delText>
        </w:r>
        <w:r w:rsidR="006606DD" w:rsidDel="00503EE6">
          <w:delText xml:space="preserve"> kan det ge möjligheter</w:delText>
        </w:r>
        <w:r w:rsidR="00850895" w:rsidDel="00503EE6">
          <w:delText xml:space="preserve"> till att utförligare visa hur </w:delText>
        </w:r>
        <w:r w:rsidR="006606DD" w:rsidDel="00503EE6">
          <w:delText xml:space="preserve">evalueringens poäng blev tilldelad i DIM’s faser </w:delText>
        </w:r>
        <w:r w:rsidR="00850895" w:rsidDel="00503EE6">
          <w:delText xml:space="preserve">(Figur 3b). </w:delText>
        </w:r>
      </w:del>
    </w:p>
    <w:p w14:paraId="5E605DD3" w14:textId="62D36832" w:rsidR="00D45847" w:rsidRPr="004E58AD" w:rsidRDefault="00297AF9" w:rsidP="004E58AD">
      <w:pPr>
        <w:pStyle w:val="Brdtext"/>
        <w:spacing w:line="600" w:lineRule="auto"/>
        <w:rPr>
          <w:ins w:id="119" w:author="Olivia Imner" w:date="2018-07-07T12:55:00Z"/>
        </w:rPr>
      </w:pPr>
      <w:del w:id="120" w:author="Jason Serviss" w:date="2018-10-02T17:37:00Z">
        <w:r w:rsidDel="00503EE6">
          <w:delText xml:space="preserve">Slutsatsen </w:delText>
        </w:r>
        <w:r w:rsidR="001C5B3A" w:rsidDel="00503EE6">
          <w:delText>från de</w:delText>
        </w:r>
        <w:r w:rsidDel="00503EE6">
          <w:delText xml:space="preserve"> evaluerade kurserna visar att det </w:delText>
        </w:r>
        <w:r w:rsidR="00522279" w:rsidDel="00503EE6">
          <w:delText>inte finns</w:delText>
        </w:r>
        <w:r w:rsidDel="00503EE6">
          <w:delText xml:space="preserve"> någon skillnad me</w:delText>
        </w:r>
        <w:r w:rsidR="00522279" w:rsidDel="00503EE6">
          <w:delText>llan kurserna Presentations fas</w:delText>
        </w:r>
        <w:r w:rsidR="001C5B3A" w:rsidDel="00503EE6">
          <w:delText xml:space="preserve"> och Bedömning och Utvärdering fas</w:delText>
        </w:r>
        <w:r w:rsidR="00522279" w:rsidDel="00503EE6">
          <w:delText xml:space="preserve">, Praktik fasen visar en lätt skillnad men inget markant, och Övervakning och Återkoppling </w:delText>
        </w:r>
        <w:r w:rsidR="001C5B3A" w:rsidDel="00503EE6">
          <w:delText>avser</w:delText>
        </w:r>
        <w:r w:rsidR="00522279" w:rsidDel="00503EE6">
          <w:delText xml:space="preserve"> att </w:delText>
        </w:r>
        <w:r w:rsidR="001C73C5" w:rsidDel="00503EE6">
          <w:delText xml:space="preserve">visa mest </w:delText>
        </w:r>
        <w:r w:rsidR="001C5B3A" w:rsidDel="00503EE6">
          <w:delText xml:space="preserve">varierande </w:delText>
        </w:r>
        <w:r w:rsidR="00981CC7" w:rsidDel="00503EE6">
          <w:delText>med en differens mellan kurserna KS Strålskydd och Telia GDPR</w:delText>
        </w:r>
      </w:del>
      <w:commentRangeStart w:id="121"/>
      <w:r w:rsidR="00850895">
        <w:t>.</w:t>
      </w:r>
      <w:bookmarkStart w:id="122" w:name="_Toc489811950"/>
      <w:bookmarkStart w:id="123" w:name="_Ref489810823"/>
      <w:commentRangeEnd w:id="121"/>
      <w:r w:rsidR="00E44B3C">
        <w:rPr>
          <w:rStyle w:val="Kommentarsreferens"/>
          <w:rFonts w:eastAsiaTheme="minorHAnsi" w:cstheme="minorBidi"/>
          <w:lang w:eastAsia="en-US"/>
        </w:rPr>
        <w:commentReference w:id="121"/>
      </w:r>
      <w:r>
        <w:t xml:space="preserve"> </w:t>
      </w:r>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22"/>
      <w:bookmarkEnd w:id="123"/>
      <w:r>
        <w:rPr>
          <w:i w:val="0"/>
        </w:rPr>
        <w:t xml:space="preserve">Poäng per kurs och respektive DIM fas. </w:t>
      </w:r>
    </w:p>
    <w:p w14:paraId="378209C6" w14:textId="77777777" w:rsidR="00D45847" w:rsidRDefault="00850895">
      <w:pPr>
        <w:spacing w:before="720" w:after="200" w:line="480" w:lineRule="auto"/>
      </w:pPr>
      <w:r>
        <w:br w:type="page"/>
      </w:r>
    </w:p>
    <w:p w14:paraId="7D33B8EE" w14:textId="295BC3BB" w:rsidR="000C1D43" w:rsidRDefault="00850895" w:rsidP="000C1D43">
      <w:pPr>
        <w:pStyle w:val="Heading11"/>
      </w:pPr>
      <w:bookmarkStart w:id="124" w:name="_Toc391456185"/>
      <w:bookmarkStart w:id="125" w:name="_Toc394248559"/>
      <w:bookmarkEnd w:id="124"/>
      <w:commentRangeStart w:id="126"/>
      <w:r w:rsidRPr="004E58AD">
        <w:lastRenderedPageBreak/>
        <w:t>Diskussion</w:t>
      </w:r>
      <w:bookmarkEnd w:id="125"/>
      <w:commentRangeEnd w:id="126"/>
      <w:r w:rsidR="009C0163">
        <w:rPr>
          <w:rStyle w:val="Kommentarsreferens"/>
          <w:rFonts w:ascii="Times New Roman" w:eastAsiaTheme="minorHAnsi" w:hAnsi="Times New Roman" w:cstheme="minorBidi"/>
          <w:bCs w:val="0"/>
          <w:color w:val="auto"/>
        </w:rPr>
        <w:commentReference w:id="126"/>
      </w:r>
    </w:p>
    <w:p w14:paraId="68A029AF" w14:textId="62200A1B" w:rsidR="000C1D43"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t>associativ, konstruktivism och sociokulturellt) som passar in på deras ansats. Sedan ska det väljas en respektive modell från det utvalda perspektivet för att se om den matchar in på Grade nuvarande pedagogik. Resultatet visade att det associativa perspektivet var lämpligast för att inrama Grades pedagogiska ansats och det gav oss möjlighet att kartlägga hur väl DIM platsar i med de befintliga kurserna.</w:t>
      </w:r>
    </w:p>
    <w:p w14:paraId="636C1E07" w14:textId="77777777" w:rsidR="000C1D43" w:rsidRDefault="000C1D43" w:rsidP="000C1D43">
      <w:pPr>
        <w:pStyle w:val="Brdtext"/>
        <w:spacing w:line="600" w:lineRule="auto"/>
      </w:pPr>
    </w:p>
    <w:p w14:paraId="45C8CB42" w14:textId="77777777" w:rsidR="000C1D43" w:rsidRDefault="000C1D43" w:rsidP="000C1D43">
      <w:pPr>
        <w:pStyle w:val="Brdtext"/>
        <w:spacing w:line="600" w:lineRule="auto"/>
      </w:pPr>
      <w:r>
        <w:t xml:space="preserve">En av förutsättningarna under arbetet var att varje perspektiv hade blivit tilldelad endast en pedagogisk modell. Det betyder inte att det finns flera alternativ eller möjligheter för att utvinna ytterligare fakta om vad andra modeller inom perspektiven kan åstadkomma. Från intervjuresultatet fick vi svaret att Konstruktiv läromiljö och det Associativa perspektivet hade resultat som låg nära inpå varandra. Resultatet kan bidra med att göra ytterligare utvärderingar gällande Konstruktiv läromiljö eller också </w:t>
      </w:r>
    </w:p>
    <w:p w14:paraId="378E73C3" w14:textId="4AE81B26" w:rsidR="000C1D43" w:rsidRDefault="000C1D43">
      <w:pPr>
        <w:pStyle w:val="Brdtext"/>
        <w:spacing w:line="600" w:lineRule="auto"/>
      </w:pPr>
      <w:r>
        <w:t>Jasons kommentarer:</w:t>
      </w:r>
    </w:p>
    <w:p w14:paraId="4A16613B" w14:textId="141924ED" w:rsidR="00AF601B" w:rsidRDefault="00902C81">
      <w:pPr>
        <w:pStyle w:val="Brdtext"/>
        <w:spacing w:line="600" w:lineRule="auto"/>
      </w:pPr>
      <w:commentRangeStart w:id="127"/>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det gjorde</w:t>
      </w:r>
      <w:r w:rsidR="007F5594">
        <w:t>s</w:t>
      </w:r>
      <w:r w:rsidR="00EE7E1E">
        <w:t xml:space="preserve"> med hjälp av att </w:t>
      </w:r>
      <w:r w:rsidR="000D6D84">
        <w:t>använda utvalda</w:t>
      </w:r>
      <w:r w:rsidR="00127A70">
        <w:t xml:space="preserve"> pedagogiska modell</w:t>
      </w:r>
      <w:r w:rsidR="000D6D84">
        <w:t>er</w:t>
      </w:r>
      <w:r w:rsidR="00342848">
        <w:t xml:space="preserve"> som</w:t>
      </w:r>
      <w:r w:rsidR="005C02EC">
        <w:t xml:space="preserve"> passa in</w:t>
      </w:r>
      <w:r w:rsidR="00127A70">
        <w:t xml:space="preserve">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r w:rsidR="00A11DD2">
        <w:t xml:space="preserve">Grade inte arbetar med sin pedagogik för nuvarande och </w:t>
      </w:r>
      <w:r w:rsidR="001B1EAE">
        <w:t>att kommande arbeten kan utveckla</w:t>
      </w:r>
      <w:r w:rsidR="00ED3A56">
        <w:t>s till att bli</w:t>
      </w:r>
      <w:r w:rsidR="001B1EAE">
        <w:t xml:space="preserve"> </w:t>
      </w:r>
      <w:r w:rsidR="00ED3A56">
        <w:t>pedagogiskt bättre</w:t>
      </w:r>
      <w:r w:rsidR="001B1EAE">
        <w:t>.</w:t>
      </w:r>
      <w:commentRangeEnd w:id="127"/>
      <w:r w:rsidR="00CF008C">
        <w:rPr>
          <w:rStyle w:val="Kommentarsreferens"/>
          <w:rFonts w:eastAsiaTheme="minorHAnsi" w:cstheme="minorBidi"/>
          <w:lang w:eastAsia="en-US"/>
        </w:rPr>
        <w:commentReference w:id="127"/>
      </w:r>
      <w:r w:rsidR="00A11DD2">
        <w:t xml:space="preserve"> </w:t>
      </w:r>
      <w:commentRangeStart w:id="128"/>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w:t>
      </w:r>
      <w:r w:rsidR="00ED3A56">
        <w:t xml:space="preserve">med </w:t>
      </w:r>
      <w:r w:rsidR="00262ADC">
        <w:t xml:space="preserve">de </w:t>
      </w:r>
      <w:r w:rsidR="001B1EAE">
        <w:t>befintliga kurserna</w:t>
      </w:r>
      <w:r w:rsidR="00ED3A56">
        <w:t xml:space="preserve">. </w:t>
      </w:r>
      <w:commentRangeEnd w:id="128"/>
      <w:r w:rsidR="00556D98">
        <w:rPr>
          <w:rStyle w:val="Kommentarsreferens"/>
          <w:rFonts w:eastAsiaTheme="minorHAnsi" w:cstheme="minorBidi"/>
          <w:lang w:eastAsia="en-US"/>
        </w:rPr>
        <w:commentReference w:id="128"/>
      </w:r>
      <w:bookmarkStart w:id="129" w:name="_GoBack"/>
      <w:bookmarkEnd w:id="129"/>
      <w:r w:rsidR="00262ADC" w:rsidRPr="00556D98">
        <w:rPr>
          <w:strike/>
          <w:rPrChange w:id="130" w:author="Jason Serviss" w:date="2018-10-02T16:11:00Z">
            <w:rPr/>
          </w:rPrChange>
        </w:rPr>
        <w:t xml:space="preserve"> </w:t>
      </w:r>
    </w:p>
    <w:p w14:paraId="416A4B36" w14:textId="3A679720" w:rsidR="00AF601B" w:rsidRDefault="00AF601B">
      <w:pPr>
        <w:pStyle w:val="Brdtext"/>
        <w:spacing w:line="600" w:lineRule="auto"/>
        <w:rPr>
          <w:b/>
        </w:rPr>
      </w:pPr>
      <w:commentRangeStart w:id="131"/>
      <w:r>
        <w:rPr>
          <w:b/>
        </w:rPr>
        <w:lastRenderedPageBreak/>
        <w:t>Angående i</w:t>
      </w:r>
      <w:r w:rsidRPr="00AF601B">
        <w:rPr>
          <w:b/>
        </w:rPr>
        <w:t>ntervjun</w:t>
      </w:r>
      <w:r w:rsidR="000D6D84">
        <w:rPr>
          <w:b/>
        </w:rPr>
        <w:t xml:space="preserve"> av </w:t>
      </w:r>
      <w:r>
        <w:rPr>
          <w:b/>
        </w:rPr>
        <w:t xml:space="preserve">pedagogiska ansvarig </w:t>
      </w:r>
      <w:r w:rsidR="000D6D84">
        <w:rPr>
          <w:b/>
        </w:rPr>
        <w:t>i Grade</w:t>
      </w:r>
      <w:commentRangeEnd w:id="131"/>
      <w:r w:rsidR="00556D98">
        <w:rPr>
          <w:rStyle w:val="Kommentarsreferens"/>
          <w:rFonts w:eastAsiaTheme="minorHAnsi" w:cstheme="minorBidi"/>
          <w:lang w:eastAsia="en-US"/>
        </w:rPr>
        <w:commentReference w:id="131"/>
      </w:r>
    </w:p>
    <w:p w14:paraId="287781E3" w14:textId="4E1F6791" w:rsidR="00127A70" w:rsidRDefault="00043579">
      <w:pPr>
        <w:pStyle w:val="Brdtext"/>
        <w:spacing w:line="600" w:lineRule="auto"/>
      </w:pPr>
      <w:commentRangeStart w:id="132"/>
      <w:r>
        <w:t>R</w:t>
      </w:r>
      <w:commentRangeEnd w:id="132"/>
      <w:r w:rsidR="00556D98">
        <w:rPr>
          <w:rStyle w:val="Kommentarsreferens"/>
          <w:rFonts w:eastAsiaTheme="minorHAnsi" w:cstheme="minorBidi"/>
          <w:lang w:eastAsia="en-US"/>
        </w:rPr>
        <w:commentReference w:id="132"/>
      </w:r>
      <w:r>
        <w:t>esultatet</w:t>
      </w:r>
      <w:r w:rsidR="00B46C95">
        <w:t xml:space="preserve"> </w:t>
      </w:r>
      <w:r>
        <w:t xml:space="preserve">från intervjun hade en viktig utgångspunkt eftersom </w:t>
      </w:r>
      <w:r w:rsidR="000B1A5C">
        <w:t>Konstruktiv läromiljö och det Associativa perspektivet</w:t>
      </w:r>
      <w:r>
        <w:t xml:space="preserve"> hade likar</w:t>
      </w:r>
      <w:r w:rsidR="00B73674">
        <w:t>tat</w:t>
      </w:r>
      <w:r w:rsidR="00EE7E1E">
        <w:t xml:space="preserve"> resultat. </w:t>
      </w:r>
      <w:r w:rsidR="00203802">
        <w:t xml:space="preserve">En </w:t>
      </w:r>
      <w:commentRangeStart w:id="133"/>
      <w:r w:rsidR="00ED3A56">
        <w:t>aspekt</w:t>
      </w:r>
      <w:r w:rsidR="00203802">
        <w:t xml:space="preserve"> </w:t>
      </w:r>
      <w:commentRangeEnd w:id="133"/>
      <w:r w:rsidR="00556D98">
        <w:rPr>
          <w:rStyle w:val="Kommentarsreferens"/>
          <w:rFonts w:eastAsiaTheme="minorHAnsi" w:cstheme="minorBidi"/>
          <w:lang w:eastAsia="en-US"/>
        </w:rPr>
        <w:commentReference w:id="133"/>
      </w:r>
      <w:r w:rsidR="00203802">
        <w:t>är</w:t>
      </w:r>
      <w:r w:rsidR="000B1A5C">
        <w:t xml:space="preserve"> </w:t>
      </w:r>
      <w:r w:rsidR="007A180F">
        <w:t xml:space="preserve">att </w:t>
      </w:r>
      <w:r w:rsidR="000B1A5C">
        <w:t xml:space="preserve">göra </w:t>
      </w:r>
      <w:commentRangeStart w:id="134"/>
      <w:r w:rsidR="007A180F">
        <w:t xml:space="preserve">ytterligare utvärderingar </w:t>
      </w:r>
      <w:commentRangeEnd w:id="134"/>
      <w:r w:rsidR="00556D98">
        <w:rPr>
          <w:rStyle w:val="Kommentarsreferens"/>
          <w:rFonts w:eastAsiaTheme="minorHAnsi" w:cstheme="minorBidi"/>
          <w:lang w:eastAsia="en-US"/>
        </w:rPr>
        <w:commentReference w:id="134"/>
      </w:r>
      <w:r w:rsidR="000B1A5C">
        <w:t xml:space="preserve">av Konstruktiv </w:t>
      </w:r>
      <w:r w:rsidR="007A180F">
        <w:t xml:space="preserve">läromiljö </w:t>
      </w:r>
      <w:r w:rsidR="000B1A5C">
        <w:t xml:space="preserve">för att se hur Grade passar med KLM. </w:t>
      </w:r>
      <w:commentRangeStart w:id="135"/>
      <w:r w:rsidR="00203802">
        <w:t xml:space="preserve">Det här kan bero på </w:t>
      </w:r>
      <w:commentRangeEnd w:id="135"/>
      <w:r w:rsidR="00556D98">
        <w:rPr>
          <w:rStyle w:val="Kommentarsreferens"/>
          <w:rFonts w:eastAsiaTheme="minorHAnsi" w:cstheme="minorBidi"/>
          <w:lang w:eastAsia="en-US"/>
        </w:rPr>
        <w:commentReference w:id="135"/>
      </w:r>
      <w:r w:rsidR="00203802">
        <w:t xml:space="preserve">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commentRangeStart w:id="136"/>
      <w:r w:rsidR="00A97377">
        <w:t xml:space="preserve">Meningen med att intervjun </w:t>
      </w:r>
      <w:r w:rsidR="00CA2D4A">
        <w:t xml:space="preserve">var </w:t>
      </w:r>
      <w:r w:rsidR="00B73674">
        <w:t xml:space="preserve">för att </w:t>
      </w:r>
      <w:r w:rsidR="00AE472E">
        <w:t>få en överblick hur Grade arbetar för tillfället med pedagogiken och förstå vilket perspektiv och modell som</w:t>
      </w:r>
      <w:r w:rsidR="009A1F30">
        <w:t xml:space="preserve"> kan förbättra kurserna. </w:t>
      </w:r>
      <w:commentRangeEnd w:id="136"/>
      <w:r w:rsidR="00CF0BF3">
        <w:rPr>
          <w:rStyle w:val="Kommentarsreferens"/>
          <w:rFonts w:eastAsiaTheme="minorHAnsi" w:cstheme="minorBidi"/>
          <w:lang w:eastAsia="en-US"/>
        </w:rPr>
        <w:commentReference w:id="136"/>
      </w:r>
      <w:r w:rsidR="00DB1910">
        <w:t xml:space="preserve">Resultatet från intervjun kan tolkas att vi fick ett </w:t>
      </w:r>
      <w:r w:rsidR="00B37533">
        <w:t xml:space="preserve">bra </w:t>
      </w:r>
      <w:r w:rsidR="00DB1910">
        <w:t xml:space="preserve">svar på vilken pedagogisk modell som skulle testas men att ett mer överlägset resultat kan vara väsentligt om fler analysera ska </w:t>
      </w:r>
      <w:r w:rsidR="00B37533">
        <w:t xml:space="preserve">göras inom Grade. Eftersom DIM behandlades i detta arbete betyder det inte att Grade har möjligheten att bara använda endast en modell utan också testa fler och analysera hur dessa fungerar med deras kurser. </w:t>
      </w:r>
    </w:p>
    <w:p w14:paraId="367786F7" w14:textId="1F4D8FF1" w:rsidR="0075412A" w:rsidRPr="00127A70"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w:t>
      </w:r>
      <w:proofErr w:type="spellStart"/>
      <w:r w:rsidR="00CA2D4A">
        <w:t>att</w:t>
      </w:r>
      <w:proofErr w:type="spellEnd"/>
      <w:r w:rsidR="00CA2D4A">
        <w:t xml:space="preserve"> utvärdera DIM och det </w:t>
      </w:r>
      <w:r w:rsidR="000A2398">
        <w:t xml:space="preserve">visade </w:t>
      </w:r>
      <w:r w:rsidR="00513716">
        <w:t>att</w:t>
      </w:r>
      <w:r w:rsidR="002E22B2">
        <w:t xml:space="preserve"> </w:t>
      </w:r>
      <w:r w:rsidR="00B73674">
        <w:t xml:space="preserve">faserna </w:t>
      </w:r>
      <w:r w:rsidR="002E22B2">
        <w:rPr>
          <w:i/>
        </w:rPr>
        <w:t>Övervakning och Återkopplings</w:t>
      </w:r>
      <w:r w:rsidR="002E22B2">
        <w:t xml:space="preserve"> fasen och </w:t>
      </w:r>
      <w:r w:rsidR="002E22B2">
        <w:rPr>
          <w:i/>
        </w:rPr>
        <w:t>Bedömning och Utvärderings</w:t>
      </w:r>
      <w:r w:rsidR="000A2398">
        <w:t xml:space="preserve"> </w:t>
      </w:r>
      <w:r w:rsidR="00985604">
        <w:t xml:space="preserve">i </w:t>
      </w:r>
      <w:r w:rsidR="00CA2D4A">
        <w:t xml:space="preserve">modellen </w:t>
      </w:r>
      <w:r w:rsidR="000A2398">
        <w:t xml:space="preserve">fick låga </w:t>
      </w:r>
      <w:r w:rsidR="00864EC1">
        <w:t xml:space="preserve">poäng. </w:t>
      </w:r>
      <w:commentRangeStart w:id="137"/>
      <w:r w:rsidR="00864EC1">
        <w:t xml:space="preserve">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w:t>
      </w:r>
      <w:commentRangeEnd w:id="137"/>
      <w:r w:rsidR="005F76A4">
        <w:rPr>
          <w:rStyle w:val="Kommentarsreferens"/>
          <w:rFonts w:eastAsiaTheme="minorHAnsi" w:cstheme="minorBidi"/>
          <w:lang w:eastAsia="en-US"/>
        </w:rPr>
        <w:commentReference w:id="137"/>
      </w:r>
      <w:r w:rsidR="00513716">
        <w:t>. Dessa</w:t>
      </w:r>
      <w:r w:rsidR="008A6219">
        <w:t xml:space="preserve"> faktorer</w:t>
      </w:r>
      <w:r w:rsidR="00513716">
        <w:t xml:space="preserve"> </w:t>
      </w:r>
      <w:r w:rsidR="008E6459">
        <w:t xml:space="preserve">kan </w:t>
      </w:r>
      <w:r w:rsidR="00513716">
        <w:t>vara</w:t>
      </w:r>
      <w:r w:rsidR="008E6459">
        <w:t xml:space="preserve"> en del av att Grade varken</w:t>
      </w:r>
      <w:r w:rsidR="00BD5132">
        <w:t xml:space="preserve"> fokuserar på att göra en förändring i </w:t>
      </w:r>
      <w:r w:rsidR="00985604">
        <w:t xml:space="preserve">pedagogiken och </w:t>
      </w:r>
      <w:r w:rsidR="008A6219">
        <w:t xml:space="preserve">inte </w:t>
      </w:r>
      <w:r w:rsidR="00985604">
        <w:t xml:space="preserve">framhäver </w:t>
      </w:r>
      <w:r w:rsidR="00985604">
        <w:lastRenderedPageBreak/>
        <w:t xml:space="preserve">de delar som kan vara viktiga för att </w:t>
      </w:r>
      <w:r w:rsidR="008A6219">
        <w:t xml:space="preserve">förmå sig att </w:t>
      </w:r>
      <w:r w:rsidR="00985604">
        <w:t>utvecklas</w:t>
      </w:r>
      <w:r w:rsidR="00731293">
        <w:t xml:space="preserve"> i</w:t>
      </w:r>
      <w:r w:rsidR="00985604">
        <w:t xml:space="preserve">. </w:t>
      </w:r>
      <w:r w:rsidR="008A6219">
        <w:t>Arbetet</w:t>
      </w:r>
      <w:r w:rsidR="00985604">
        <w:t xml:space="preserve">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rdtext"/>
        <w:spacing w:line="600" w:lineRule="auto"/>
        <w:rPr>
          <w:b/>
        </w:rPr>
      </w:pPr>
      <w:r>
        <w:rPr>
          <w:b/>
        </w:rPr>
        <w:t xml:space="preserve">Angående utvärderingen av </w:t>
      </w:r>
      <w:r w:rsidR="008173CC">
        <w:rPr>
          <w:b/>
        </w:rPr>
        <w:t>tidigare</w:t>
      </w:r>
      <w:r>
        <w:rPr>
          <w:b/>
        </w:rPr>
        <w:t xml:space="preserve"> kurser </w:t>
      </w:r>
    </w:p>
    <w:p w14:paraId="05F0C219" w14:textId="57D07ED8" w:rsidR="009367D6" w:rsidRDefault="008A6219">
      <w:pPr>
        <w:pStyle w:val="Brdtext"/>
        <w:spacing w:line="600" w:lineRule="auto"/>
      </w:pPr>
      <w:r>
        <w:t xml:space="preserve">Det kan </w:t>
      </w:r>
      <w:r w:rsidR="008173CC">
        <w:t>vara en dålig idé att vi tvingar Grade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CF4223">
        <w:t>Om antalet</w:t>
      </w:r>
      <w:r w:rsidR="00191B85">
        <w:t xml:space="preserve"> av Grades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proofErr w:type="gramStart"/>
      <w:r w:rsidR="00BA47F1">
        <w:t>de</w:t>
      </w:r>
      <w:r w:rsidR="00E048BB">
        <w:t>n</w:t>
      </w:r>
      <w:proofErr w:type="gramEnd"/>
      <w:r w:rsidR="00BA47F1">
        <w:t xml:space="preserve"> befintliga data. </w:t>
      </w:r>
      <w:commentRangeStart w:id="138"/>
      <w:r w:rsidR="00AE0EFD">
        <w:t>Även</w:t>
      </w:r>
      <w:commentRangeEnd w:id="138"/>
      <w:r w:rsidR="00B52F86">
        <w:rPr>
          <w:rStyle w:val="Kommentarsreferens"/>
          <w:rFonts w:eastAsiaTheme="minorHAnsi" w:cstheme="minorBidi"/>
          <w:lang w:eastAsia="en-US"/>
        </w:rPr>
        <w:commentReference w:id="138"/>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450C5B2" w14:textId="77777777" w:rsidR="000C1D43" w:rsidRDefault="000C1D43" w:rsidP="000C1D43">
      <w:pPr>
        <w:pStyle w:val="Brdtext"/>
        <w:spacing w:line="600" w:lineRule="auto"/>
      </w:pPr>
      <w:r>
        <w:t xml:space="preserve">Grade har möjligheten att utveckla sin pedagogisk med hjälp av använda resultatet från detta arbete och tillsammans med EIF eventuellt skapa en relation där båda partnerna får värdefull information från </w:t>
      </w:r>
      <w:r>
        <w:lastRenderedPageBreak/>
        <w:t xml:space="preserve">studenterna. I detta fall kan ett exempel vara att studenterna gör en utvärdering efter varje kurs och därpå får Grade direkt återkoppling hur kurspedagogiken omfattar. </w:t>
      </w:r>
      <w:proofErr w:type="gramStart"/>
      <w:r>
        <w:t>få tillgång till studenternas resultat inom kurserna kan bidra med att få djupare förståelse till att arbeta med en pedagogisk modell kan vara bra i kommande kurser.</w:t>
      </w:r>
      <w:proofErr w:type="gramEnd"/>
      <w:r>
        <w:t xml:space="preserve"> Eftersom Grade får chansen till att se vilka tillgångar som behöver mer fokus kan det vara bra för att även lägga mer tid på hur de arbetar med pedagogiken tillsammans med studenten. Speciellt kan utvärderingar göras när studenten får olika alternativ på kurser och arbetar med hur de snabbast eller enklast lär sig nya saker. Resultatet kan också innebära att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139"/>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139"/>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139"/>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140"/>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140"/>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140"/>
      </w:r>
      <w:r w:rsidR="00850895">
        <w:br w:type="page"/>
      </w:r>
    </w:p>
    <w:p w14:paraId="721613BB" w14:textId="77777777" w:rsidR="00D45847" w:rsidRPr="004E58AD" w:rsidRDefault="00850895" w:rsidP="009F3187">
      <w:pPr>
        <w:pStyle w:val="Heading11"/>
      </w:pPr>
      <w:bookmarkStart w:id="141" w:name="_Toc391456186"/>
      <w:bookmarkStart w:id="142" w:name="_Toc394248560"/>
      <w:bookmarkEnd w:id="141"/>
      <w:r w:rsidRPr="004E58AD">
        <w:lastRenderedPageBreak/>
        <w:t>Referenser</w:t>
      </w:r>
      <w:bookmarkEnd w:id="142"/>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0C1D43">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0C1D43">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0C1D43">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0C1D43">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0C1D43">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143" w:name="__Fieldmark__1067_823957682"/>
      <w:bookmarkStart w:id="144" w:name="__Fieldmark__744_3764101930"/>
      <w:bookmarkStart w:id="145" w:name="__Fieldmark__1179_1934263386"/>
      <w:bookmarkEnd w:id="143"/>
      <w:bookmarkEnd w:id="144"/>
      <w:bookmarkEnd w:id="145"/>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146" w:name="_Toc391456187"/>
      <w:bookmarkStart w:id="147" w:name="_Toc394248561"/>
      <w:bookmarkEnd w:id="146"/>
      <w:r w:rsidRPr="009F3187">
        <w:lastRenderedPageBreak/>
        <w:t>Bilagor</w:t>
      </w:r>
      <w:bookmarkEnd w:id="14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148"/>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149" w:name="_Toc391456188"/>
      <w:bookmarkEnd w:id="149"/>
      <w:commentRangeStart w:id="150"/>
      <w:r w:rsidRPr="00D01DE3">
        <w:rPr>
          <w:rStyle w:val="Starkbetoning"/>
          <w:color w:val="00000A"/>
        </w:rPr>
        <w:lastRenderedPageBreak/>
        <w:t xml:space="preserve">Inledning </w:t>
      </w:r>
      <w:commentRangeEnd w:id="150"/>
      <w:r w:rsidR="00673314">
        <w:rPr>
          <w:rStyle w:val="Kommentarsreferens"/>
        </w:rPr>
        <w:commentReference w:id="150"/>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151"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152"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153"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154"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155"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156"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157"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158"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159"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160"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161"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162"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163"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164"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165"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166"/>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67" w:name="_Toc391456189"/>
      <w:bookmarkEnd w:id="167"/>
    </w:p>
    <w:p w14:paraId="5045D8EB" w14:textId="77777777" w:rsidR="00D12CAD" w:rsidRDefault="00D12CAD">
      <w:pPr>
        <w:rPr>
          <w:ins w:id="168" w:author="Jason Serviss" w:date="2018-09-02T10:07:00Z"/>
          <w:rFonts w:cs="Times New Roman"/>
          <w:b/>
        </w:rPr>
      </w:pP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69"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Jason Serviss" w:date="2018-10-02T14:35:00Z" w:initials="JS">
    <w:p w14:paraId="0F565309" w14:textId="6562B90B" w:rsidR="00DF3880" w:rsidRDefault="00DF3880">
      <w:pPr>
        <w:pStyle w:val="Kommentare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w:t>
      </w:r>
    </w:p>
  </w:comment>
  <w:comment w:id="22" w:author="Jason Serviss" w:date="2018-10-02T13:32:00Z" w:initials="JS">
    <w:p w14:paraId="0CDB43D4" w14:textId="08BB6893" w:rsidR="00DF3880" w:rsidRDefault="00DF3880" w:rsidP="00622CDA">
      <w:pPr>
        <w:pStyle w:val="Kommentarer"/>
      </w:pPr>
      <w:r>
        <w:rPr>
          <w:rStyle w:val="Kommentarsreferens"/>
        </w:rPr>
        <w:annotationRef/>
      </w:r>
      <w:r>
        <w:rPr>
          <w:rStyle w:val="Kommentarsreferens"/>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6138313B" w14:textId="77777777" w:rsidR="00DF3880" w:rsidRDefault="00DF3880" w:rsidP="00622CDA">
      <w:pPr>
        <w:pStyle w:val="Kommentarer"/>
      </w:pPr>
    </w:p>
    <w:p w14:paraId="393147A2" w14:textId="725B7DEC" w:rsidR="00DF3880" w:rsidRDefault="00DF3880" w:rsidP="00622CDA">
      <w:pPr>
        <w:pStyle w:val="Kommentarer"/>
      </w:pPr>
      <w:r>
        <w:t xml:space="preserve">If </w:t>
      </w:r>
      <w:proofErr w:type="spellStart"/>
      <w:r>
        <w:t>you</w:t>
      </w:r>
      <w:proofErr w:type="spellEnd"/>
      <w:r>
        <w:t xml:space="preserve"> </w:t>
      </w:r>
      <w:proofErr w:type="spellStart"/>
      <w:r>
        <w:t>are</w:t>
      </w:r>
      <w:proofErr w:type="spellEnd"/>
      <w:r>
        <w:t xml:space="preserve"> SURE </w:t>
      </w:r>
      <w:proofErr w:type="spellStart"/>
      <w:r>
        <w:t>there</w:t>
      </w:r>
      <w:proofErr w:type="spellEnd"/>
      <w:r>
        <w:t xml:space="preserve"> is a </w:t>
      </w:r>
      <w:proofErr w:type="spellStart"/>
      <w:r>
        <w:t>good</w:t>
      </w:r>
      <w:proofErr w:type="spellEnd"/>
      <w:r>
        <w:t xml:space="preserve"> </w:t>
      </w:r>
      <w:proofErr w:type="spellStart"/>
      <w:r>
        <w:t>correspondence</w:t>
      </w:r>
      <w:proofErr w:type="spellEnd"/>
      <w:r>
        <w:t xml:space="preserve"> </w:t>
      </w:r>
      <w:proofErr w:type="spellStart"/>
      <w:r>
        <w:t>of</w:t>
      </w:r>
      <w:proofErr w:type="spellEnd"/>
      <w:r>
        <w:t xml:space="preserve"> terms </w:t>
      </w:r>
      <w:proofErr w:type="spellStart"/>
      <w:r>
        <w:t>throughout</w:t>
      </w:r>
      <w:proofErr w:type="spellEnd"/>
      <w:r>
        <w:t xml:space="preserve"> the ENTIRE </w:t>
      </w:r>
      <w:proofErr w:type="spellStart"/>
      <w:r>
        <w:t>document</w:t>
      </w:r>
      <w:proofErr w:type="spellEnd"/>
      <w:r>
        <w:t xml:space="preserve"> </w:t>
      </w:r>
      <w:proofErr w:type="spellStart"/>
      <w:r>
        <w:t>now</w:t>
      </w:r>
      <w:proofErr w:type="spellEnd"/>
      <w:r>
        <w:t xml:space="preserve">, </w:t>
      </w:r>
      <w:proofErr w:type="spellStart"/>
      <w:r>
        <w:t>you</w:t>
      </w:r>
      <w:proofErr w:type="spellEnd"/>
      <w:r>
        <w:t xml:space="preserve"> </w:t>
      </w:r>
      <w:proofErr w:type="spellStart"/>
      <w:r>
        <w:t>can</w:t>
      </w:r>
      <w:proofErr w:type="spellEnd"/>
      <w:r>
        <w:t xml:space="preserve"> </w:t>
      </w:r>
      <w:proofErr w:type="spellStart"/>
      <w:r>
        <w:t>remove</w:t>
      </w:r>
      <w:proofErr w:type="spellEnd"/>
      <w:r>
        <w:t xml:space="preserve"> </w:t>
      </w:r>
      <w:proofErr w:type="spellStart"/>
      <w:r>
        <w:t>this</w:t>
      </w:r>
      <w:proofErr w:type="spellEnd"/>
      <w:r>
        <w:t xml:space="preserve"> </w:t>
      </w:r>
      <w:proofErr w:type="spellStart"/>
      <w:r>
        <w:t>comment</w:t>
      </w:r>
      <w:proofErr w:type="spellEnd"/>
      <w:r>
        <w:t>.</w:t>
      </w:r>
    </w:p>
    <w:p w14:paraId="58995C78" w14:textId="0E7D4B8D" w:rsidR="00DF3880" w:rsidRDefault="00DF3880">
      <w:pPr>
        <w:pStyle w:val="Kommentarer"/>
      </w:pPr>
    </w:p>
  </w:comment>
  <w:comment w:id="24" w:author="Jason Serviss" w:date="2018-09-13T09:24:00Z" w:initials="JS">
    <w:p w14:paraId="0EC8A166" w14:textId="4D70C8D0" w:rsidR="00DF3880" w:rsidRPr="00C05B0F" w:rsidRDefault="00DF3880">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9" w:author="Jason Serviss" w:date="2018-09-15T17:08:00Z" w:initials="JS">
    <w:p w14:paraId="77369648" w14:textId="008532B0" w:rsidR="00DF3880" w:rsidRDefault="00DF3880">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30" w:author="Jason Serviss" w:date="2018-10-02T13:56:00Z" w:initials="JS">
    <w:p w14:paraId="0C8FE6A0" w14:textId="559E783C" w:rsidR="00DF3880" w:rsidRDefault="00DF3880">
      <w:pPr>
        <w:pStyle w:val="Kommentare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w:t>
      </w:r>
    </w:p>
  </w:comment>
  <w:comment w:id="39" w:author="Jason Serviss" w:date="2018-10-02T13:53:00Z" w:initials="JS">
    <w:p w14:paraId="0A682B11" w14:textId="042FB179" w:rsidR="00DF3880" w:rsidRDefault="00DF3880">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DF3880" w:rsidRDefault="00DF3880">
      <w:pPr>
        <w:pStyle w:val="Kommentarer"/>
      </w:pPr>
    </w:p>
    <w:p w14:paraId="450C2837" w14:textId="138D6761" w:rsidR="00DF3880" w:rsidRDefault="00DF3880">
      <w:pPr>
        <w:pStyle w:val="Kommentarer"/>
      </w:pPr>
      <w:r>
        <w:t>NOT FIXED</w:t>
      </w:r>
      <w:proofErr w:type="gramStart"/>
      <w:r>
        <w:t>!?!</w:t>
      </w:r>
      <w:proofErr w:type="gramEnd"/>
    </w:p>
  </w:comment>
  <w:comment w:id="49" w:author="Jason Serviss" w:date="2018-09-18T10:12:00Z" w:initials="JS">
    <w:p w14:paraId="7B4E95E0" w14:textId="617A8F6C" w:rsidR="00DF3880" w:rsidRPr="00253BB6" w:rsidRDefault="00DF3880">
      <w:pPr>
        <w:pStyle w:val="Kommentarer"/>
        <w:rPr>
          <w:color w:val="FFFFFF" w:themeColor="background1"/>
        </w:rPr>
      </w:pPr>
      <w:ins w:id="50"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r>
        <w:rPr>
          <w:color w:val="FFFFFF" w:themeColor="background1"/>
        </w:rPr>
        <w:t>Lägga till poäng i bilaga 3</w:t>
      </w:r>
    </w:p>
  </w:comment>
  <w:comment w:id="52" w:author="Jason Serviss" w:date="2018-10-02T14:09:00Z" w:initials="JS">
    <w:p w14:paraId="726FA04D" w14:textId="2D0FBEDC" w:rsidR="00DF3880" w:rsidRDefault="00DF3880">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w:t>
      </w:r>
    </w:p>
  </w:comment>
  <w:comment w:id="53" w:author="Jason Serviss" w:date="2018-10-02T14:09:00Z" w:initials="JS">
    <w:p w14:paraId="44D5F7A2" w14:textId="3BFF5110" w:rsidR="00DF3880" w:rsidRDefault="00DF3880">
      <w:pPr>
        <w:pStyle w:val="Kommentarer"/>
        <w:rPr>
          <w:color w:val="FFFFFF" w:themeColor="background1"/>
        </w:rPr>
      </w:pPr>
      <w:ins w:id="54"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roofErr w:type="spellStart"/>
      <w:r>
        <w:rPr>
          <w:color w:val="FFFFFF" w:themeColor="background1"/>
        </w:rPr>
        <w:t>Fixed</w:t>
      </w:r>
      <w:proofErr w:type="spellEnd"/>
      <w:r>
        <w:rPr>
          <w:color w:val="FFFFFF" w:themeColor="background1"/>
        </w:rPr>
        <w:t xml:space="preserve">. </w:t>
      </w:r>
    </w:p>
    <w:p w14:paraId="2846B7A1" w14:textId="77777777" w:rsidR="00DF3880" w:rsidRDefault="00DF3880">
      <w:pPr>
        <w:pStyle w:val="Kommentarer"/>
        <w:rPr>
          <w:color w:val="FFFFFF" w:themeColor="background1"/>
        </w:rPr>
      </w:pPr>
    </w:p>
    <w:p w14:paraId="2032BFF7" w14:textId="4268E901" w:rsidR="00DF3880" w:rsidRPr="007C75AC" w:rsidRDefault="00DF3880">
      <w:pPr>
        <w:pStyle w:val="Kommentare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p>
  </w:comment>
  <w:comment w:id="57" w:author="Jason Serviss" w:date="2018-09-15T16:21:00Z" w:initials="JS">
    <w:p w14:paraId="61E58F0A" w14:textId="321F015F" w:rsidR="00DF3880" w:rsidRDefault="00DF3880">
      <w:pPr>
        <w:pStyle w:val="Kommentarer"/>
      </w:pPr>
      <w:r>
        <w:rPr>
          <w:rStyle w:val="Kommentarsreferens"/>
        </w:rPr>
        <w:annotationRef/>
      </w:r>
      <w:r>
        <w:t xml:space="preserve">On </w:t>
      </w:r>
      <w:proofErr w:type="spellStart"/>
      <w:r>
        <w:t>line</w:t>
      </w:r>
      <w:proofErr w:type="spellEnd"/>
      <w:r>
        <w:t xml:space="preserve"> 306 in the </w:t>
      </w:r>
      <w:proofErr w:type="spellStart"/>
      <w:r>
        <w:t>discussion</w:t>
      </w:r>
      <w:proofErr w:type="spellEnd"/>
      <w:r>
        <w:t xml:space="preserve"> </w:t>
      </w:r>
      <w:proofErr w:type="spellStart"/>
      <w:r>
        <w:t>there</w:t>
      </w:r>
      <w:proofErr w:type="spellEnd"/>
      <w:r>
        <w:t xml:space="preserve"> is a </w:t>
      </w:r>
      <w:proofErr w:type="spellStart"/>
      <w:r>
        <w:t>comment</w:t>
      </w:r>
      <w:proofErr w:type="spellEnd"/>
      <w:r>
        <w:t xml:space="preserve"> (</w:t>
      </w:r>
      <w:proofErr w:type="spellStart"/>
      <w:r>
        <w:t>that</w:t>
      </w:r>
      <w:proofErr w:type="spellEnd"/>
      <w:r>
        <w:t xml:space="preserve"> I </w:t>
      </w:r>
      <w:proofErr w:type="spellStart"/>
      <w:r>
        <w:t>previously</w:t>
      </w:r>
      <w:proofErr w:type="spellEnd"/>
      <w:r>
        <w:t xml:space="preserve"> </w:t>
      </w:r>
      <w:proofErr w:type="spellStart"/>
      <w:r>
        <w:t>made</w:t>
      </w:r>
      <w:proofErr w:type="spellEnd"/>
      <w:r>
        <w:t xml:space="preserve"> in the </w:t>
      </w:r>
      <w:proofErr w:type="spellStart"/>
      <w:r>
        <w:t>introduction</w:t>
      </w:r>
      <w:proofErr w:type="spellEnd"/>
      <w:r>
        <w:t xml:space="preserve">) </w:t>
      </w:r>
      <w:proofErr w:type="spellStart"/>
      <w:r>
        <w:t>about</w:t>
      </w:r>
      <w:proofErr w:type="spellEnd"/>
      <w:r>
        <w:t xml:space="preserve"> </w:t>
      </w:r>
      <w:proofErr w:type="spellStart"/>
      <w:r>
        <w:t>why</w:t>
      </w:r>
      <w:proofErr w:type="spellEnd"/>
      <w:r>
        <w:t xml:space="preserve"> </w:t>
      </w:r>
      <w:proofErr w:type="spellStart"/>
      <w:r>
        <w:t>forcing</w:t>
      </w:r>
      <w:proofErr w:type="spellEnd"/>
      <w:r>
        <w:t xml:space="preserve"> Grade </w:t>
      </w:r>
      <w:proofErr w:type="spellStart"/>
      <w:r>
        <w:t>into</w:t>
      </w:r>
      <w:proofErr w:type="spellEnd"/>
      <w:r>
        <w:t xml:space="preserve"> </w:t>
      </w:r>
      <w:proofErr w:type="spellStart"/>
      <w:r>
        <w:t>one</w:t>
      </w:r>
      <w:proofErr w:type="spellEnd"/>
      <w:r>
        <w:t xml:space="preserve"> </w:t>
      </w:r>
      <w:proofErr w:type="spellStart"/>
      <w:r>
        <w:t>model</w:t>
      </w:r>
      <w:proofErr w:type="spellEnd"/>
      <w:r>
        <w:t xml:space="preserve"> </w:t>
      </w:r>
      <w:proofErr w:type="spellStart"/>
      <w:r>
        <w:t>when</w:t>
      </w:r>
      <w:proofErr w:type="spellEnd"/>
      <w:r>
        <w:t xml:space="preserve"> </w:t>
      </w:r>
      <w:proofErr w:type="spellStart"/>
      <w:r>
        <w:t>they</w:t>
      </w:r>
      <w:proofErr w:type="spellEnd"/>
      <w:r>
        <w:t xml:space="preserve"> </w:t>
      </w:r>
      <w:proofErr w:type="spellStart"/>
      <w:r>
        <w:t>have</w:t>
      </w:r>
      <w:proofErr w:type="spellEnd"/>
      <w:r>
        <w:t xml:space="preserve"> a diverse </w:t>
      </w:r>
      <w:proofErr w:type="spellStart"/>
      <w:r>
        <w:t>range</w:t>
      </w:r>
      <w:proofErr w:type="spellEnd"/>
      <w:r>
        <w:t xml:space="preserve"> </w:t>
      </w:r>
      <w:proofErr w:type="spellStart"/>
      <w:r>
        <w:t>of</w:t>
      </w:r>
      <w:proofErr w:type="spellEnd"/>
      <w:r>
        <w:t xml:space="preserve"> </w:t>
      </w:r>
      <w:proofErr w:type="spellStart"/>
      <w:r>
        <w:t>customers</w:t>
      </w:r>
      <w:proofErr w:type="spellEnd"/>
      <w:r>
        <w:t xml:space="preserve">, </w:t>
      </w:r>
      <w:proofErr w:type="spellStart"/>
      <w:r>
        <w:t>might</w:t>
      </w:r>
      <w:proofErr w:type="spellEnd"/>
      <w:r>
        <w:t xml:space="preserve"> be a bad </w:t>
      </w:r>
      <w:proofErr w:type="spellStart"/>
      <w:r>
        <w:t>idea</w:t>
      </w:r>
      <w:proofErr w:type="spellEnd"/>
      <w:r>
        <w:t xml:space="preserve">. 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these</w:t>
      </w:r>
      <w:proofErr w:type="spellEnd"/>
      <w:r>
        <w:t xml:space="preserve"> observations, </w:t>
      </w:r>
      <w:proofErr w:type="spellStart"/>
      <w:r>
        <w:t>this</w:t>
      </w:r>
      <w:proofErr w:type="spellEnd"/>
      <w:r>
        <w:t xml:space="preserve"> is not a problem. If the </w:t>
      </w:r>
      <w:proofErr w:type="spellStart"/>
      <w:r>
        <w:t>diversity</w:t>
      </w:r>
      <w:proofErr w:type="spellEnd"/>
      <w:r>
        <w:t xml:space="preserve"> </w:t>
      </w:r>
      <w:proofErr w:type="spellStart"/>
      <w:r>
        <w:t>of</w:t>
      </w:r>
      <w:proofErr w:type="spellEnd"/>
      <w:r>
        <w:t xml:space="preserve"> Grades </w:t>
      </w:r>
      <w:proofErr w:type="spellStart"/>
      <w:r>
        <w:t>customers</w:t>
      </w:r>
      <w:proofErr w:type="spellEnd"/>
      <w:r>
        <w:t xml:space="preserve"> </w:t>
      </w:r>
      <w:proofErr w:type="spellStart"/>
      <w:r>
        <w:t>was</w:t>
      </w:r>
      <w:proofErr w:type="spellEnd"/>
      <w:r>
        <w:t xml:space="preserve"> so </w:t>
      </w:r>
      <w:proofErr w:type="spellStart"/>
      <w:r>
        <w:t>large</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adopt</w:t>
      </w:r>
      <w:proofErr w:type="spellEnd"/>
      <w:r>
        <w:t xml:space="preserve"> a different </w:t>
      </w:r>
      <w:proofErr w:type="spellStart"/>
      <w:r>
        <w:t>model</w:t>
      </w:r>
      <w:proofErr w:type="spellEnd"/>
      <w:r>
        <w:t xml:space="preserve"> </w:t>
      </w:r>
      <w:proofErr w:type="spellStart"/>
      <w:r>
        <w:t>very</w:t>
      </w:r>
      <w:proofErr w:type="spellEnd"/>
      <w:r>
        <w:t xml:space="preserve"> </w:t>
      </w:r>
      <w:proofErr w:type="spellStart"/>
      <w:r>
        <w:t>often</w:t>
      </w:r>
      <w:proofErr w:type="spellEnd"/>
      <w:r>
        <w:t xml:space="preserve">, </w:t>
      </w:r>
      <w:proofErr w:type="spellStart"/>
      <w:r>
        <w:t>we</w:t>
      </w:r>
      <w:proofErr w:type="spellEnd"/>
      <w:r>
        <w:t xml:space="preserve"> </w:t>
      </w:r>
      <w:proofErr w:type="spellStart"/>
      <w:r>
        <w:t>would</w:t>
      </w:r>
      <w:proofErr w:type="spellEnd"/>
      <w:r>
        <w:t xml:space="preserve"> </w:t>
      </w:r>
      <w:proofErr w:type="spellStart"/>
      <w:r>
        <w:t>see</w:t>
      </w:r>
      <w:proofErr w:type="spellEnd"/>
      <w:r>
        <w:t xml:space="preserve"> the </w:t>
      </w:r>
      <w:proofErr w:type="spellStart"/>
      <w:r>
        <w:t>performance</w:t>
      </w:r>
      <w:proofErr w:type="spellEnd"/>
      <w:r>
        <w:t xml:space="preserve"> </w:t>
      </w:r>
      <w:proofErr w:type="spellStart"/>
      <w:r>
        <w:t>of</w:t>
      </w:r>
      <w:proofErr w:type="spellEnd"/>
      <w:r>
        <w:t xml:space="preserve"> DIM </w:t>
      </w:r>
      <w:proofErr w:type="spellStart"/>
      <w:r>
        <w:t>differ</w:t>
      </w:r>
      <w:proofErr w:type="spellEnd"/>
      <w:r>
        <w:t xml:space="preserve"> a </w:t>
      </w:r>
      <w:proofErr w:type="spellStart"/>
      <w:r>
        <w:t>lot</w:t>
      </w:r>
      <w:proofErr w:type="spellEnd"/>
      <w:r>
        <w:t xml:space="preserve"> </w:t>
      </w:r>
      <w:proofErr w:type="spellStart"/>
      <w:r>
        <w:t>between</w:t>
      </w:r>
      <w:proofErr w:type="spellEnd"/>
      <w:r>
        <w:t xml:space="preserve"> the </w:t>
      </w:r>
      <w:proofErr w:type="spellStart"/>
      <w:r>
        <w:t>courses</w:t>
      </w:r>
      <w:proofErr w:type="spellEnd"/>
      <w:r>
        <w:t xml:space="preserve"> </w:t>
      </w:r>
      <w:proofErr w:type="spellStart"/>
      <w:r>
        <w:t>that</w:t>
      </w:r>
      <w:proofErr w:type="spellEnd"/>
      <w:r>
        <w:t xml:space="preserve"> </w:t>
      </w:r>
      <w:proofErr w:type="spellStart"/>
      <w:r>
        <w:t>we</w:t>
      </w:r>
      <w:proofErr w:type="spellEnd"/>
      <w:r>
        <w:t xml:space="preserve"> </w:t>
      </w:r>
      <w:proofErr w:type="spellStart"/>
      <w:r>
        <w:t>analysed</w:t>
      </w:r>
      <w:proofErr w:type="spellEnd"/>
      <w:r>
        <w:t xml:space="preserve"> BUT </w:t>
      </w:r>
      <w:proofErr w:type="spellStart"/>
      <w:r>
        <w:t>we</w:t>
      </w:r>
      <w:proofErr w:type="spellEnd"/>
      <w:r>
        <w:t xml:space="preserve"> </w:t>
      </w:r>
      <w:proofErr w:type="spellStart"/>
      <w:r>
        <w:t>don’t</w:t>
      </w:r>
      <w:proofErr w:type="spellEnd"/>
      <w:r>
        <w:t xml:space="preserve"> </w:t>
      </w:r>
      <w:proofErr w:type="spellStart"/>
      <w:r>
        <w:t>see</w:t>
      </w:r>
      <w:proofErr w:type="spellEnd"/>
      <w:r>
        <w:t xml:space="preserve"> </w:t>
      </w:r>
      <w:proofErr w:type="spellStart"/>
      <w:r>
        <w:t>that</w:t>
      </w:r>
      <w:proofErr w:type="spellEnd"/>
      <w:r>
        <w:t xml:space="preserve">. </w:t>
      </w:r>
      <w:proofErr w:type="spellStart"/>
      <w:r>
        <w:t>Of</w:t>
      </w:r>
      <w:proofErr w:type="spellEnd"/>
      <w:r>
        <w:t xml:space="preserve"> </w:t>
      </w:r>
      <w:proofErr w:type="spellStart"/>
      <w:r>
        <w:t>course</w:t>
      </w:r>
      <w:proofErr w:type="spellEnd"/>
      <w:r>
        <w:t xml:space="preserve">, </w:t>
      </w:r>
      <w:proofErr w:type="spellStart"/>
      <w:r>
        <w:t>we</w:t>
      </w:r>
      <w:proofErr w:type="spellEnd"/>
      <w:r>
        <w:t xml:space="preserve"> </w:t>
      </w:r>
      <w:proofErr w:type="spellStart"/>
      <w:r>
        <w:t>are</w:t>
      </w:r>
      <w:proofErr w:type="spellEnd"/>
      <w:r>
        <w:t xml:space="preserve"> </w:t>
      </w:r>
      <w:proofErr w:type="spellStart"/>
      <w:r>
        <w:t>only</w:t>
      </w:r>
      <w:proofErr w:type="spellEnd"/>
      <w:r>
        <w:t xml:space="preserve"> </w:t>
      </w:r>
      <w:proofErr w:type="spellStart"/>
      <w:r>
        <w:t>looking</w:t>
      </w:r>
      <w:proofErr w:type="spellEnd"/>
      <w:r>
        <w:t xml:space="preserve"> at 4 </w:t>
      </w:r>
      <w:proofErr w:type="spellStart"/>
      <w:r>
        <w:t>courses</w:t>
      </w:r>
      <w:proofErr w:type="spellEnd"/>
      <w:r>
        <w:t xml:space="preserve"> so </w:t>
      </w:r>
      <w:proofErr w:type="spellStart"/>
      <w:r>
        <w:t>you</w:t>
      </w:r>
      <w:proofErr w:type="spellEnd"/>
      <w:r>
        <w:t xml:space="preserve"> </w:t>
      </w:r>
      <w:proofErr w:type="spellStart"/>
      <w:r>
        <w:t>can’t</w:t>
      </w:r>
      <w:proofErr w:type="spellEnd"/>
      <w:r>
        <w:t xml:space="preserve"> </w:t>
      </w:r>
      <w:proofErr w:type="spellStart"/>
      <w:r>
        <w:t>draw</w:t>
      </w:r>
      <w:proofErr w:type="spellEnd"/>
      <w:r>
        <w:t xml:space="preserve"> a </w:t>
      </w:r>
      <w:proofErr w:type="spellStart"/>
      <w:r>
        <w:t>very</w:t>
      </w:r>
      <w:proofErr w:type="spellEnd"/>
      <w:r>
        <w:t xml:space="preserve"> strong </w:t>
      </w:r>
      <w:proofErr w:type="spellStart"/>
      <w:r>
        <w:t>conclusion</w:t>
      </w:r>
      <w:proofErr w:type="spellEnd"/>
      <w:r>
        <w:t xml:space="preserve"> from the data </w:t>
      </w:r>
      <w:proofErr w:type="spellStart"/>
      <w:r>
        <w:t>but</w:t>
      </w:r>
      <w:proofErr w:type="spellEnd"/>
      <w:r>
        <w:t xml:space="preserve"> the data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indicates</w:t>
      </w:r>
      <w:proofErr w:type="spellEnd"/>
      <w:r>
        <w:t xml:space="preserve"> </w:t>
      </w:r>
      <w:proofErr w:type="spellStart"/>
      <w:r>
        <w:t>that</w:t>
      </w:r>
      <w:proofErr w:type="spellEnd"/>
      <w:r>
        <w:t xml:space="preserve"> Grade </w:t>
      </w:r>
      <w:proofErr w:type="spellStart"/>
      <w:r>
        <w:t>would</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adpot</w:t>
      </w:r>
      <w:proofErr w:type="spellEnd"/>
      <w:r>
        <w:t xml:space="preserve"> a </w:t>
      </w:r>
      <w:proofErr w:type="spellStart"/>
      <w:r>
        <w:t>specialized</w:t>
      </w:r>
      <w:proofErr w:type="spellEnd"/>
      <w:r>
        <w:t xml:space="preserve"> </w:t>
      </w:r>
      <w:proofErr w:type="spellStart"/>
      <w:r>
        <w:t>model</w:t>
      </w:r>
      <w:proofErr w:type="spellEnd"/>
      <w:r>
        <w:t xml:space="preserve"> in a </w:t>
      </w:r>
      <w:proofErr w:type="spellStart"/>
      <w:r>
        <w:t>case</w:t>
      </w:r>
      <w:proofErr w:type="spellEnd"/>
      <w:r>
        <w:t xml:space="preserve"> </w:t>
      </w:r>
      <w:proofErr w:type="spellStart"/>
      <w:r>
        <w:t>when</w:t>
      </w:r>
      <w:proofErr w:type="spellEnd"/>
      <w:r>
        <w:t xml:space="preserve"> the </w:t>
      </w:r>
      <w:proofErr w:type="spellStart"/>
      <w:r>
        <w:t>customer</w:t>
      </w:r>
      <w:proofErr w:type="spellEnd"/>
      <w:r>
        <w:t xml:space="preserve"> has ”</w:t>
      </w:r>
      <w:proofErr w:type="spellStart"/>
      <w:r>
        <w:t>out</w:t>
      </w:r>
      <w:proofErr w:type="spellEnd"/>
      <w:r>
        <w:t xml:space="preserve"> </w:t>
      </w:r>
      <w:proofErr w:type="spellStart"/>
      <w:r>
        <w:t>of</w:t>
      </w:r>
      <w:proofErr w:type="spellEnd"/>
      <w:r>
        <w:t xml:space="preserve"> the </w:t>
      </w:r>
      <w:proofErr w:type="spellStart"/>
      <w:r>
        <w:t>ordinary</w:t>
      </w:r>
      <w:proofErr w:type="spellEnd"/>
      <w:r>
        <w:t xml:space="preserve">” </w:t>
      </w:r>
      <w:proofErr w:type="spellStart"/>
      <w:r>
        <w:t>needs</w:t>
      </w:r>
      <w:proofErr w:type="spellEnd"/>
      <w:r>
        <w:t>.</w:t>
      </w:r>
    </w:p>
  </w:comment>
  <w:comment w:id="89" w:author="Olivia Imner" w:date="2018-09-18T11:22:00Z" w:initials="OI">
    <w:p w14:paraId="60FE3475" w14:textId="3E9529BC" w:rsidR="00DF3880" w:rsidRDefault="00DF3880">
      <w:pPr>
        <w:pStyle w:val="Kommentarer"/>
      </w:pPr>
      <w:r>
        <w:rPr>
          <w:rStyle w:val="Kommentarsreferens"/>
        </w:rPr>
        <w:annotationRef/>
      </w:r>
      <w:r>
        <w:t xml:space="preserve">Det stod </w:t>
      </w:r>
      <w:proofErr w:type="gramStart"/>
      <w:r>
        <w:t>innan :</w:t>
      </w:r>
      <w:proofErr w:type="gramEnd"/>
      <w:r>
        <w:t xml:space="preserve"> Det visar att varje individuell </w:t>
      </w:r>
      <w:ins w:id="9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121" w:author="Jason Serviss" w:date="2018-09-18T13:19:00Z" w:initials="JS">
    <w:p w14:paraId="249960F2" w14:textId="57ECA797" w:rsidR="00DF3880" w:rsidRPr="00981CC7" w:rsidRDefault="00DF3880">
      <w:pPr>
        <w:pStyle w:val="Kommentarer"/>
        <w:rPr>
          <w:color w:val="FFFFFF" w:themeColor="background1"/>
        </w:rPr>
      </w:pPr>
      <w:r>
        <w:rPr>
          <w:rStyle w:val="Kommentarsreferens"/>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 xml:space="preserve">. The </w:t>
      </w:r>
      <w:proofErr w:type="spellStart"/>
      <w:r>
        <w:t>conclulsions</w:t>
      </w:r>
      <w:proofErr w:type="spellEnd"/>
      <w:r>
        <w:t xml:space="preserve"> </w:t>
      </w:r>
      <w:proofErr w:type="spellStart"/>
      <w:r>
        <w:t>should</w:t>
      </w:r>
      <w:proofErr w:type="spellEnd"/>
      <w:r>
        <w:t xml:space="preserve"> be: Presentation </w:t>
      </w:r>
      <w:proofErr w:type="spellStart"/>
      <w:r>
        <w:t>phase</w:t>
      </w:r>
      <w:proofErr w:type="spellEnd"/>
      <w:r>
        <w:t xml:space="preserve"> = no </w:t>
      </w:r>
      <w:proofErr w:type="spellStart"/>
      <w:r>
        <w:t>difference</w:t>
      </w:r>
      <w:proofErr w:type="spellEnd"/>
      <w:r>
        <w:t xml:space="preserve">; Praktik </w:t>
      </w:r>
      <w:proofErr w:type="spellStart"/>
      <w:r>
        <w:t>phase</w:t>
      </w:r>
      <w:proofErr w:type="spellEnd"/>
      <w:r>
        <w:t xml:space="preserve"> = minor </w:t>
      </w:r>
      <w:proofErr w:type="spellStart"/>
      <w:r>
        <w:t>difference</w:t>
      </w:r>
      <w:proofErr w:type="spellEnd"/>
      <w:r>
        <w:t xml:space="preserve">; </w:t>
      </w:r>
      <w:proofErr w:type="spellStart"/>
      <w:r>
        <w:t>Övervak</w:t>
      </w:r>
      <w:proofErr w:type="spellEnd"/>
      <w:r>
        <w:t xml:space="preserve"> o </w:t>
      </w:r>
      <w:proofErr w:type="spellStart"/>
      <w:r>
        <w:t>återk</w:t>
      </w:r>
      <w:proofErr w:type="spellEnd"/>
      <w:r>
        <w:t xml:space="preserve"> = </w:t>
      </w:r>
      <w:proofErr w:type="spellStart"/>
      <w:r>
        <w:t>most</w:t>
      </w:r>
      <w:proofErr w:type="spellEnd"/>
      <w:r>
        <w:t xml:space="preserve"> </w:t>
      </w:r>
      <w:proofErr w:type="spellStart"/>
      <w:r>
        <w:t>variable</w:t>
      </w:r>
      <w:proofErr w:type="spellEnd"/>
      <w:r>
        <w:t xml:space="preserve">; </w:t>
      </w:r>
      <w:proofErr w:type="spellStart"/>
      <w:r>
        <w:t>Bedö</w:t>
      </w:r>
      <w:proofErr w:type="spellEnd"/>
      <w:r>
        <w:t xml:space="preserve"> o </w:t>
      </w:r>
      <w:proofErr w:type="spellStart"/>
      <w:r>
        <w:t>utvär</w:t>
      </w:r>
      <w:proofErr w:type="spellEnd"/>
      <w:r>
        <w:t xml:space="preserve"> = no </w:t>
      </w:r>
      <w:proofErr w:type="spellStart"/>
      <w:r>
        <w:t>difference</w:t>
      </w:r>
      <w:proofErr w:type="spellEnd"/>
      <w:r>
        <w:t xml:space="preserve">. </w:t>
      </w:r>
      <w:r>
        <w:rPr>
          <w:color w:val="FFFFFF" w:themeColor="background1"/>
        </w:rPr>
        <w:t>Skrev om.</w:t>
      </w:r>
    </w:p>
    <w:p w14:paraId="23EECF35" w14:textId="77777777" w:rsidR="00DF3880" w:rsidRDefault="00DF3880">
      <w:pPr>
        <w:pStyle w:val="Kommentarer"/>
      </w:pPr>
    </w:p>
    <w:p w14:paraId="2BD1CD6C" w14:textId="21B67413" w:rsidR="00DF3880" w:rsidRDefault="00DF3880">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126" w:author="Jason Serviss" w:date="2018-09-18T17:24:00Z" w:initials="JS">
    <w:p w14:paraId="0F06971F" w14:textId="77777777" w:rsidR="00DF3880" w:rsidRDefault="00DF3880">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DF3880" w:rsidRDefault="00DF3880">
      <w:pPr>
        <w:pStyle w:val="Kommentarer"/>
      </w:pPr>
      <w:r>
        <w:t>i.e.</w:t>
      </w:r>
    </w:p>
    <w:p w14:paraId="6BF86C59" w14:textId="77777777" w:rsidR="00DF3880" w:rsidRDefault="00DF3880">
      <w:pPr>
        <w:pStyle w:val="Kommentarer"/>
      </w:pPr>
    </w:p>
    <w:p w14:paraId="1D898353" w14:textId="38B85C59" w:rsidR="00DF3880" w:rsidRPr="00AF601B" w:rsidRDefault="00DF3880">
      <w:pPr>
        <w:pStyle w:val="Kommentarer"/>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DF3880" w:rsidRDefault="00DF3880">
      <w:pPr>
        <w:pStyle w:val="Kommentarer"/>
      </w:pPr>
    </w:p>
    <w:p w14:paraId="59D705C9" w14:textId="3F7FBA07" w:rsidR="00DF3880" w:rsidRDefault="00DF3880">
      <w:pPr>
        <w:pStyle w:val="Kommentarer"/>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127" w:author="Jason Serviss" w:date="2018-10-02T16:11:00Z" w:initials="JS">
    <w:p w14:paraId="4CF92862" w14:textId="4AEC0F6D" w:rsidR="00DF3880" w:rsidRDefault="00DF3880">
      <w:pPr>
        <w:pStyle w:val="Kommentarer"/>
      </w:pPr>
      <w:r>
        <w:rPr>
          <w:rStyle w:val="Kommentarsreferens"/>
        </w:rPr>
        <w:annotationRef/>
      </w:r>
      <w:proofErr w:type="spellStart"/>
      <w:r>
        <w:t>When</w:t>
      </w:r>
      <w:proofErr w:type="spellEnd"/>
      <w:r>
        <w:t xml:space="preserve"> </w:t>
      </w:r>
      <w:proofErr w:type="spellStart"/>
      <w:r>
        <w:t>restating</w:t>
      </w:r>
      <w:proofErr w:type="spellEnd"/>
      <w:r>
        <w:t xml:space="preserve"> the ”syfte” is </w:t>
      </w:r>
      <w:proofErr w:type="spellStart"/>
      <w:r>
        <w:t>is</w:t>
      </w:r>
      <w:proofErr w:type="spellEnd"/>
      <w:r>
        <w:t xml:space="preserve"> VERY </w:t>
      </w:r>
      <w:proofErr w:type="spellStart"/>
      <w:r>
        <w:t>important</w:t>
      </w:r>
      <w:proofErr w:type="spellEnd"/>
      <w:r>
        <w:t xml:space="preserve"> </w:t>
      </w:r>
      <w:proofErr w:type="spellStart"/>
      <w:r>
        <w:t>that</w:t>
      </w:r>
      <w:proofErr w:type="spellEnd"/>
      <w:r>
        <w:t xml:space="preserve"> it is </w:t>
      </w:r>
      <w:proofErr w:type="spellStart"/>
      <w:r>
        <w:t>worded</w:t>
      </w:r>
      <w:proofErr w:type="spellEnd"/>
      <w:r>
        <w:t xml:space="preserve"> </w:t>
      </w:r>
      <w:proofErr w:type="spellStart"/>
      <w:r>
        <w:t>perfectly</w:t>
      </w:r>
      <w:proofErr w:type="spellEnd"/>
      <w:r>
        <w:t xml:space="preserve">. 1-2 </w:t>
      </w:r>
      <w:proofErr w:type="spellStart"/>
      <w:r>
        <w:t>sentances</w:t>
      </w:r>
      <w:proofErr w:type="spellEnd"/>
      <w:r>
        <w:t xml:space="preserve"> max </w:t>
      </w:r>
      <w:proofErr w:type="spellStart"/>
      <w:r>
        <w:t>stating</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LOOK AT WHAT WE WROTE IN THE INTRODUCTION and </w:t>
      </w:r>
      <w:proofErr w:type="spellStart"/>
      <w:r>
        <w:t>rewrite</w:t>
      </w:r>
      <w:proofErr w:type="spellEnd"/>
      <w:r>
        <w:t xml:space="preserve"> it </w:t>
      </w:r>
      <w:proofErr w:type="spellStart"/>
      <w:r>
        <w:t>here</w:t>
      </w:r>
      <w:proofErr w:type="spellEnd"/>
      <w:r>
        <w:t xml:space="preserve"> in OTHER </w:t>
      </w:r>
      <w:proofErr w:type="spellStart"/>
      <w:r>
        <w:t>words</w:t>
      </w:r>
      <w:proofErr w:type="spellEnd"/>
    </w:p>
  </w:comment>
  <w:comment w:id="128" w:author="Jason Serviss" w:date="2018-10-02T16:11:00Z" w:initials="JS">
    <w:p w14:paraId="214FD44C" w14:textId="764C1496" w:rsidR="00DF3880" w:rsidRDefault="00DF3880">
      <w:pPr>
        <w:pStyle w:val="Kommentarer"/>
      </w:pPr>
      <w:r>
        <w:rPr>
          <w:rStyle w:val="Kommentarsreferens"/>
        </w:rPr>
        <w:annotationRef/>
      </w:r>
      <w:proofErr w:type="spellStart"/>
      <w:r>
        <w:t>Summarize</w:t>
      </w:r>
      <w:proofErr w:type="spellEnd"/>
      <w:r>
        <w:t xml:space="preserve"> the MAIN </w:t>
      </w:r>
      <w:proofErr w:type="spellStart"/>
      <w:r>
        <w:t>results</w:t>
      </w:r>
      <w:proofErr w:type="spellEnd"/>
      <w:r>
        <w:t xml:space="preserve">. 1-2 </w:t>
      </w:r>
      <w:proofErr w:type="spellStart"/>
      <w:r>
        <w:t>sentances</w:t>
      </w:r>
      <w:proofErr w:type="spellEnd"/>
      <w:r>
        <w:t>.</w:t>
      </w:r>
    </w:p>
  </w:comment>
  <w:comment w:id="131" w:author="Jason Serviss" w:date="2018-10-02T16:12:00Z" w:initials="JS">
    <w:p w14:paraId="4F376D51" w14:textId="46CDA584" w:rsidR="00DF3880" w:rsidRDefault="00DF3880">
      <w:pPr>
        <w:pStyle w:val="Kommentarer"/>
      </w:pPr>
      <w:r>
        <w:rPr>
          <w:rStyle w:val="Kommentarsreferens"/>
        </w:rPr>
        <w:annotationRef/>
      </w:r>
      <w:proofErr w:type="spellStart"/>
      <w:r>
        <w:t>Remove</w:t>
      </w:r>
      <w:proofErr w:type="spellEnd"/>
      <w:r>
        <w:t xml:space="preserve"> </w:t>
      </w:r>
      <w:proofErr w:type="spellStart"/>
      <w:r>
        <w:t>subheadings</w:t>
      </w:r>
      <w:proofErr w:type="spellEnd"/>
    </w:p>
  </w:comment>
  <w:comment w:id="132" w:author="Jason Serviss" w:date="2018-10-02T16:13:00Z" w:initials="JS">
    <w:p w14:paraId="21519629" w14:textId="49F2DFB5" w:rsidR="00DF3880" w:rsidRDefault="00DF3880">
      <w:pPr>
        <w:pStyle w:val="Kommentarer"/>
      </w:pPr>
      <w:r>
        <w:rPr>
          <w:rStyle w:val="Kommentarsreferens"/>
        </w:rPr>
        <w:annotationRef/>
      </w:r>
      <w:r>
        <w:t xml:space="preserve">Get the </w:t>
      </w:r>
      <w:proofErr w:type="spellStart"/>
      <w:r>
        <w:t>reader</w:t>
      </w:r>
      <w:proofErr w:type="spellEnd"/>
      <w:r>
        <w:t xml:space="preserve"> on the right </w:t>
      </w:r>
      <w:proofErr w:type="spellStart"/>
      <w:r>
        <w:t>track</w:t>
      </w:r>
      <w:proofErr w:type="spellEnd"/>
      <w:r>
        <w:t xml:space="preserve"> </w:t>
      </w:r>
      <w:proofErr w:type="spellStart"/>
      <w:r>
        <w:t>first</w:t>
      </w:r>
      <w:proofErr w:type="spellEnd"/>
      <w:r>
        <w:t xml:space="preserve"> </w:t>
      </w:r>
      <w:proofErr w:type="spellStart"/>
      <w:r>
        <w:t>with</w:t>
      </w:r>
      <w:proofErr w:type="spellEnd"/>
      <w:r>
        <w:t xml:space="preserve"> ”</w:t>
      </w:r>
      <w:proofErr w:type="spellStart"/>
      <w:r>
        <w:t>Our</w:t>
      </w:r>
      <w:proofErr w:type="spellEnd"/>
      <w:r>
        <w:t xml:space="preserve"> </w:t>
      </w:r>
      <w:proofErr w:type="spellStart"/>
      <w:r>
        <w:t>results</w:t>
      </w:r>
      <w:proofErr w:type="spellEnd"/>
      <w:r>
        <w:t xml:space="preserve"> </w:t>
      </w:r>
      <w:proofErr w:type="spellStart"/>
      <w:r>
        <w:t>showed</w:t>
      </w:r>
      <w:proofErr w:type="spellEnd"/>
      <w:r>
        <w:t xml:space="preserve"> …” </w:t>
      </w:r>
      <w:proofErr w:type="spellStart"/>
      <w:r>
        <w:t>then</w:t>
      </w:r>
      <w:proofErr w:type="spellEnd"/>
      <w:r>
        <w:t xml:space="preserve"> </w:t>
      </w:r>
      <w:proofErr w:type="spellStart"/>
      <w:r>
        <w:t>continue</w:t>
      </w:r>
      <w:proofErr w:type="spellEnd"/>
      <w:r>
        <w:t xml:space="preserve"> </w:t>
      </w:r>
      <w:proofErr w:type="spellStart"/>
      <w:r>
        <w:t>with</w:t>
      </w:r>
      <w:proofErr w:type="spellEnd"/>
      <w:r>
        <w:t xml:space="preserve"> the </w:t>
      </w:r>
      <w:proofErr w:type="spellStart"/>
      <w:r>
        <w:t>discussion</w:t>
      </w:r>
      <w:proofErr w:type="spellEnd"/>
      <w:r>
        <w:t xml:space="preserve"> </w:t>
      </w:r>
      <w:proofErr w:type="spellStart"/>
      <w:r>
        <w:t>about</w:t>
      </w:r>
      <w:proofErr w:type="spellEnd"/>
      <w:r>
        <w:t xml:space="preserve"> the </w:t>
      </w:r>
      <w:proofErr w:type="spellStart"/>
      <w:r>
        <w:t>results</w:t>
      </w:r>
      <w:proofErr w:type="spellEnd"/>
      <w:r>
        <w:t>.</w:t>
      </w:r>
    </w:p>
  </w:comment>
  <w:comment w:id="133" w:author="Jason Serviss" w:date="2018-10-02T16:13:00Z" w:initials="JS">
    <w:p w14:paraId="1BE3E7B4" w14:textId="22E752B0" w:rsidR="00DF3880" w:rsidRDefault="00DF3880">
      <w:pPr>
        <w:pStyle w:val="Kommentarer"/>
      </w:pPr>
      <w:r>
        <w:rPr>
          <w:rStyle w:val="Kommentarsreferens"/>
        </w:rPr>
        <w:annotationRef/>
      </w:r>
      <w:proofErr w:type="spellStart"/>
      <w:r>
        <w:t>Wrong</w:t>
      </w:r>
      <w:proofErr w:type="spellEnd"/>
      <w:r>
        <w:t xml:space="preserve"> </w:t>
      </w:r>
      <w:proofErr w:type="spellStart"/>
      <w:r>
        <w:t>word</w:t>
      </w:r>
      <w:proofErr w:type="spellEnd"/>
    </w:p>
  </w:comment>
  <w:comment w:id="134" w:author="Jason Serviss" w:date="2018-10-02T16:14:00Z" w:initials="JS">
    <w:p w14:paraId="23DE1655" w14:textId="5E902253" w:rsidR="00DF3880" w:rsidRDefault="00DF3880">
      <w:pPr>
        <w:pStyle w:val="Kommentarer"/>
      </w:pPr>
      <w:r>
        <w:rPr>
          <w:rStyle w:val="Kommentarsreferens"/>
        </w:rPr>
        <w:annotationRef/>
      </w:r>
      <w:proofErr w:type="spellStart"/>
      <w:r>
        <w:t>How</w:t>
      </w:r>
      <w:proofErr w:type="spellEnd"/>
      <w:r>
        <w:t>?</w:t>
      </w:r>
    </w:p>
  </w:comment>
  <w:comment w:id="135" w:author="Jason Serviss" w:date="2018-10-02T16:33:00Z" w:initials="JS">
    <w:p w14:paraId="41EC2E07" w14:textId="0E663A58" w:rsidR="00DF3880" w:rsidRDefault="00DF3880">
      <w:pPr>
        <w:pStyle w:val="Kommentarer"/>
      </w:pPr>
      <w:r>
        <w:rPr>
          <w:rStyle w:val="Kommentarsreferens"/>
        </w:rPr>
        <w:annotationRef/>
      </w:r>
      <w:proofErr w:type="spellStart"/>
      <w:r>
        <w:t>You</w:t>
      </w:r>
      <w:proofErr w:type="spellEnd"/>
      <w:r>
        <w:t xml:space="preserve"> </w:t>
      </w:r>
      <w:proofErr w:type="spellStart"/>
      <w:r>
        <w:t>are</w:t>
      </w:r>
      <w:proofErr w:type="spellEnd"/>
      <w:r>
        <w:t xml:space="preserve"> </w:t>
      </w:r>
      <w:proofErr w:type="spellStart"/>
      <w:r>
        <w:t>framing</w:t>
      </w:r>
      <w:proofErr w:type="spellEnd"/>
      <w:r>
        <w:t xml:space="preserve"> </w:t>
      </w:r>
      <w:proofErr w:type="spellStart"/>
      <w:r>
        <w:t>this</w:t>
      </w:r>
      <w:proofErr w:type="spellEnd"/>
      <w:r>
        <w:t xml:space="preserve"> as </w:t>
      </w:r>
      <w:proofErr w:type="spellStart"/>
      <w:r>
        <w:t>though</w:t>
      </w:r>
      <w:proofErr w:type="spellEnd"/>
      <w:r>
        <w:t xml:space="preserve"> </w:t>
      </w:r>
      <w:proofErr w:type="spellStart"/>
      <w:r>
        <w:t>this</w:t>
      </w:r>
      <w:proofErr w:type="spellEnd"/>
      <w:r>
        <w:t xml:space="preserve"> </w:t>
      </w:r>
      <w:proofErr w:type="spellStart"/>
      <w:r>
        <w:t>result</w:t>
      </w:r>
      <w:proofErr w:type="spellEnd"/>
      <w:r>
        <w:t xml:space="preserve"> (i.e. </w:t>
      </w:r>
      <w:proofErr w:type="spellStart"/>
      <w:r>
        <w:t>that</w:t>
      </w:r>
      <w:proofErr w:type="spellEnd"/>
      <w:r>
        <w:t xml:space="preserve"> DIM and KLM </w:t>
      </w:r>
      <w:proofErr w:type="spellStart"/>
      <w:r>
        <w:t>have</w:t>
      </w:r>
      <w:proofErr w:type="spellEnd"/>
      <w:r>
        <w:t xml:space="preserve"> </w:t>
      </w:r>
      <w:proofErr w:type="spellStart"/>
      <w:r>
        <w:t>almost</w:t>
      </w:r>
      <w:proofErr w:type="spellEnd"/>
      <w:r>
        <w:t xml:space="preserve"> the same score) is a </w:t>
      </w:r>
      <w:proofErr w:type="spellStart"/>
      <w:r>
        <w:t>due</w:t>
      </w:r>
      <w:proofErr w:type="spellEnd"/>
      <w:r>
        <w:t xml:space="preserve"> </w:t>
      </w:r>
      <w:proofErr w:type="spellStart"/>
      <w:r>
        <w:t>to</w:t>
      </w:r>
      <w:proofErr w:type="spellEnd"/>
      <w:r>
        <w:t xml:space="preserve"> a ”brist” in </w:t>
      </w:r>
      <w:proofErr w:type="spellStart"/>
      <w:r>
        <w:t>your</w:t>
      </w:r>
      <w:proofErr w:type="spellEnd"/>
      <w:r>
        <w:t xml:space="preserve"> </w:t>
      </w:r>
      <w:proofErr w:type="spellStart"/>
      <w:r>
        <w:t>study</w:t>
      </w:r>
      <w:proofErr w:type="spellEnd"/>
      <w:r>
        <w:t xml:space="preserve">. In the </w:t>
      </w:r>
      <w:proofErr w:type="spellStart"/>
      <w:r>
        <w:t>next</w:t>
      </w:r>
      <w:proofErr w:type="spellEnd"/>
      <w:r>
        <w:t xml:space="preserve"> </w:t>
      </w:r>
      <w:proofErr w:type="spellStart"/>
      <w:r>
        <w:t>sentances</w:t>
      </w:r>
      <w:proofErr w:type="spellEnd"/>
      <w:r>
        <w:t xml:space="preserve"> </w:t>
      </w:r>
      <w:proofErr w:type="spellStart"/>
      <w:r>
        <w:t>you</w:t>
      </w:r>
      <w:proofErr w:type="spellEnd"/>
      <w:r>
        <w:t xml:space="preserve"> </w:t>
      </w:r>
      <w:proofErr w:type="spellStart"/>
      <w:r>
        <w:t>mention</w:t>
      </w:r>
      <w:proofErr w:type="spellEnd"/>
      <w:r>
        <w:t xml:space="preserve"> </w:t>
      </w:r>
      <w:proofErr w:type="spellStart"/>
      <w:r>
        <w:t>several</w:t>
      </w:r>
      <w:proofErr w:type="spellEnd"/>
      <w:r>
        <w:t xml:space="preserve"> </w:t>
      </w:r>
      <w:proofErr w:type="spellStart"/>
      <w:r>
        <w:t>reasons</w:t>
      </w:r>
      <w:proofErr w:type="spellEnd"/>
      <w:r>
        <w:t xml:space="preserve"> </w:t>
      </w:r>
      <w:proofErr w:type="spellStart"/>
      <w:r>
        <w:t>that</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may</w:t>
      </w:r>
      <w:proofErr w:type="spellEnd"/>
      <w:r>
        <w:t xml:space="preserve"> not be valid </w:t>
      </w:r>
      <w:proofErr w:type="spellStart"/>
      <w:r>
        <w:t>but</w:t>
      </w:r>
      <w:proofErr w:type="spellEnd"/>
      <w:r>
        <w:t xml:space="preserve"> it </w:t>
      </w:r>
      <w:proofErr w:type="spellStart"/>
      <w:r>
        <w:t>would</w:t>
      </w:r>
      <w:proofErr w:type="spellEnd"/>
      <w:r>
        <w:t xml:space="preserve"> be </w:t>
      </w:r>
      <w:proofErr w:type="spellStart"/>
      <w:r>
        <w:t>better</w:t>
      </w:r>
      <w:proofErr w:type="spellEnd"/>
      <w:r>
        <w:t xml:space="preserve"> </w:t>
      </w:r>
      <w:proofErr w:type="spellStart"/>
      <w:r>
        <w:t>to</w:t>
      </w:r>
      <w:proofErr w:type="spellEnd"/>
      <w:r>
        <w:t xml:space="preserve">, at </w:t>
      </w:r>
      <w:proofErr w:type="spellStart"/>
      <w:r>
        <w:t>least</w:t>
      </w:r>
      <w:proofErr w:type="spellEnd"/>
      <w:r>
        <w:t xml:space="preserve"> at </w:t>
      </w:r>
      <w:proofErr w:type="spellStart"/>
      <w:r>
        <w:t>first</w:t>
      </w:r>
      <w:proofErr w:type="spellEnd"/>
      <w:r>
        <w:t xml:space="preserve">, </w:t>
      </w:r>
      <w:proofErr w:type="spellStart"/>
      <w:r>
        <w:t>assume</w:t>
      </w:r>
      <w:proofErr w:type="spellEnd"/>
      <w:r>
        <w:t xml:space="preserve"> it IS valid. In the </w:t>
      </w:r>
      <w:proofErr w:type="spellStart"/>
      <w:r>
        <w:t>case</w:t>
      </w:r>
      <w:proofErr w:type="spellEnd"/>
      <w:r>
        <w:t xml:space="preserve"> </w:t>
      </w:r>
      <w:proofErr w:type="spellStart"/>
      <w:r>
        <w:t>that</w:t>
      </w:r>
      <w:proofErr w:type="spellEnd"/>
      <w:r>
        <w:t xml:space="preserve"> it is valid it MEANS </w:t>
      </w:r>
      <w:proofErr w:type="spellStart"/>
      <w:r>
        <w:t>that</w:t>
      </w:r>
      <w:proofErr w:type="spellEnd"/>
      <w:r>
        <w:t xml:space="preserve"> KLM and DIM </w:t>
      </w:r>
      <w:proofErr w:type="spellStart"/>
      <w:r>
        <w:t>are</w:t>
      </w:r>
      <w:proofErr w:type="spellEnd"/>
      <w:r>
        <w:t xml:space="preserve"> ALMOST </w:t>
      </w:r>
      <w:proofErr w:type="spellStart"/>
      <w:r>
        <w:t>equally</w:t>
      </w:r>
      <w:proofErr w:type="spellEnd"/>
      <w:r>
        <w:t xml:space="preserve"> as </w:t>
      </w:r>
      <w:proofErr w:type="spellStart"/>
      <w:r>
        <w:t>good</w:t>
      </w:r>
      <w:proofErr w:type="spellEnd"/>
      <w:r>
        <w:t xml:space="preserve"> for Grade. </w:t>
      </w:r>
      <w:proofErr w:type="spellStart"/>
      <w:r>
        <w:t>Keeping</w:t>
      </w:r>
      <w:proofErr w:type="spellEnd"/>
      <w:r>
        <w:t xml:space="preserve"> </w:t>
      </w:r>
      <w:proofErr w:type="spellStart"/>
      <w:r>
        <w:t>this</w:t>
      </w:r>
      <w:proofErr w:type="spellEnd"/>
      <w:r>
        <w:t xml:space="preserve"> in mind, it </w:t>
      </w:r>
      <w:proofErr w:type="spellStart"/>
      <w:r>
        <w:t>would</w:t>
      </w:r>
      <w:proofErr w:type="spellEnd"/>
      <w:r>
        <w:t xml:space="preserve"> make sense </w:t>
      </w:r>
      <w:proofErr w:type="spellStart"/>
      <w:r>
        <w:t>to</w:t>
      </w:r>
      <w:proofErr w:type="spellEnd"/>
      <w:r>
        <w:t xml:space="preserve"> </w:t>
      </w:r>
      <w:proofErr w:type="spellStart"/>
      <w:r>
        <w:t>discuss</w:t>
      </w:r>
      <w:proofErr w:type="spellEnd"/>
      <w:r>
        <w:t xml:space="preserve"> </w:t>
      </w:r>
      <w:proofErr w:type="spellStart"/>
      <w:r>
        <w:t>what</w:t>
      </w:r>
      <w:proofErr w:type="spellEnd"/>
      <w:r>
        <w:t xml:space="preserve"> </w:t>
      </w:r>
      <w:proofErr w:type="spellStart"/>
      <w:r>
        <w:t>can</w:t>
      </w:r>
      <w:proofErr w:type="spellEnd"/>
      <w:r>
        <w:t xml:space="preserve"> be </w:t>
      </w:r>
      <w:proofErr w:type="spellStart"/>
      <w:r>
        <w:t>done</w:t>
      </w:r>
      <w:proofErr w:type="spellEnd"/>
      <w:r>
        <w:t xml:space="preserve">, in the </w:t>
      </w:r>
      <w:proofErr w:type="spellStart"/>
      <w:r>
        <w:t>future</w:t>
      </w:r>
      <w:proofErr w:type="spellEnd"/>
      <w:r>
        <w:t xml:space="preserve">, </w:t>
      </w:r>
      <w:proofErr w:type="spellStart"/>
      <w:r>
        <w:t>to</w:t>
      </w:r>
      <w:proofErr w:type="spellEnd"/>
      <w:r>
        <w:t xml:space="preserve"> </w:t>
      </w:r>
      <w:proofErr w:type="spellStart"/>
      <w:r>
        <w:t>futher</w:t>
      </w:r>
      <w:proofErr w:type="spellEnd"/>
      <w:r>
        <w:t xml:space="preserve"> </w:t>
      </w:r>
      <w:proofErr w:type="spellStart"/>
      <w:r>
        <w:t>build</w:t>
      </w:r>
      <w:proofErr w:type="spellEnd"/>
      <w:r>
        <w:t xml:space="preserve"> on </w:t>
      </w:r>
      <w:proofErr w:type="spellStart"/>
      <w:r>
        <w:t>your</w:t>
      </w:r>
      <w:proofErr w:type="spellEnd"/>
      <w:r>
        <w:t xml:space="preserve"> </w:t>
      </w:r>
      <w:proofErr w:type="spellStart"/>
      <w:r>
        <w:t>results</w:t>
      </w:r>
      <w:proofErr w:type="spellEnd"/>
      <w:r>
        <w:t>.</w:t>
      </w:r>
    </w:p>
    <w:p w14:paraId="09F74280" w14:textId="77777777" w:rsidR="00DF3880" w:rsidRDefault="00DF3880">
      <w:pPr>
        <w:pStyle w:val="Kommentarer"/>
      </w:pPr>
    </w:p>
    <w:p w14:paraId="47E97486" w14:textId="026074E2" w:rsidR="00DF3880" w:rsidRDefault="00DF3880">
      <w:pPr>
        <w:pStyle w:val="Kommentarer"/>
      </w:pPr>
      <w:proofErr w:type="spellStart"/>
      <w:r>
        <w:t>Furthermore</w:t>
      </w:r>
      <w:proofErr w:type="spellEnd"/>
      <w:r>
        <w:t xml:space="preserve">, </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discuss</w:t>
      </w:r>
      <w:proofErr w:type="spellEnd"/>
      <w:r>
        <w:t xml:space="preserve"> ”brister” in the </w:t>
      </w:r>
      <w:proofErr w:type="spellStart"/>
      <w:r>
        <w:t>interview</w:t>
      </w:r>
      <w:proofErr w:type="spellEnd"/>
      <w:r>
        <w:t xml:space="preserve"> they should be framed around the interview and not around a specific result in the </w:t>
      </w:r>
      <w:proofErr w:type="spellStart"/>
      <w:r>
        <w:t>interview</w:t>
      </w:r>
      <w:proofErr w:type="spellEnd"/>
      <w:r>
        <w:t xml:space="preserve">. As well, you probably do not want the "brister" to be 7 sentances but, instead one, max two, sentances where they are </w:t>
      </w:r>
      <w:proofErr w:type="spellStart"/>
      <w:r>
        <w:t>listed</w:t>
      </w:r>
      <w:proofErr w:type="spellEnd"/>
      <w:r>
        <w:t>.</w:t>
      </w:r>
    </w:p>
  </w:comment>
  <w:comment w:id="136" w:author="Jason Serviss" w:date="2018-10-02T16:35:00Z" w:initials="JS">
    <w:p w14:paraId="53551256" w14:textId="269F31EF" w:rsidR="00DF3880" w:rsidRDefault="00DF3880">
      <w:pPr>
        <w:pStyle w:val="Kommentarer"/>
      </w:pPr>
      <w:r>
        <w:rPr>
          <w:rStyle w:val="Kommentarsreferens"/>
        </w:rPr>
        <w:annotationRef/>
      </w:r>
      <w:proofErr w:type="spellStart"/>
      <w:r>
        <w:t>This</w:t>
      </w:r>
      <w:proofErr w:type="spellEnd"/>
      <w:r>
        <w:t xml:space="preserve"> is </w:t>
      </w:r>
      <w:proofErr w:type="spellStart"/>
      <w:r>
        <w:t>wrongly</w:t>
      </w:r>
      <w:proofErr w:type="spellEnd"/>
      <w:r>
        <w:t xml:space="preserve"> </w:t>
      </w:r>
      <w:proofErr w:type="spellStart"/>
      <w:r>
        <w:t>placed</w:t>
      </w:r>
      <w:proofErr w:type="spellEnd"/>
      <w:r>
        <w:t xml:space="preserve"> in the </w:t>
      </w:r>
      <w:proofErr w:type="spellStart"/>
      <w:r>
        <w:t>paragraph</w:t>
      </w:r>
      <w:proofErr w:type="spellEnd"/>
      <w:r>
        <w:t xml:space="preserve">. If it is </w:t>
      </w:r>
      <w:proofErr w:type="spellStart"/>
      <w:r>
        <w:t>needed</w:t>
      </w:r>
      <w:proofErr w:type="spellEnd"/>
      <w:r>
        <w:t xml:space="preserve"> at all, it </w:t>
      </w:r>
      <w:proofErr w:type="spellStart"/>
      <w:r>
        <w:t>should</w:t>
      </w:r>
      <w:proofErr w:type="spellEnd"/>
      <w:r>
        <w:t xml:space="preserve"> be in the </w:t>
      </w:r>
      <w:proofErr w:type="spellStart"/>
      <w:r>
        <w:t>beginning</w:t>
      </w:r>
      <w:proofErr w:type="spellEnd"/>
      <w:r>
        <w:t xml:space="preserve"> </w:t>
      </w:r>
      <w:proofErr w:type="spellStart"/>
      <w:r>
        <w:t>of</w:t>
      </w:r>
      <w:proofErr w:type="spellEnd"/>
      <w:r>
        <w:t xml:space="preserve"> the </w:t>
      </w:r>
      <w:proofErr w:type="spellStart"/>
      <w:r>
        <w:t>paragraph</w:t>
      </w:r>
      <w:proofErr w:type="spellEnd"/>
      <w:r>
        <w:t xml:space="preserve"> </w:t>
      </w:r>
      <w:proofErr w:type="spellStart"/>
      <w:r>
        <w:t>to</w:t>
      </w:r>
      <w:proofErr w:type="spellEnd"/>
      <w:r>
        <w:t xml:space="preserve"> </w:t>
      </w:r>
      <w:proofErr w:type="spellStart"/>
      <w:r>
        <w:t>remind</w:t>
      </w:r>
      <w:proofErr w:type="spellEnd"/>
      <w:r>
        <w:t xml:space="preserve"> the </w:t>
      </w:r>
      <w:proofErr w:type="spellStart"/>
      <w:r>
        <w:t>reader</w:t>
      </w:r>
      <w:proofErr w:type="spellEnd"/>
      <w:r>
        <w:t xml:space="preserve"> </w:t>
      </w:r>
      <w:proofErr w:type="spellStart"/>
      <w:r>
        <w:t>of</w:t>
      </w:r>
      <w:proofErr w:type="spellEnd"/>
      <w:r>
        <w:t xml:space="preserve"> the </w:t>
      </w:r>
      <w:proofErr w:type="spellStart"/>
      <w:r>
        <w:t>result</w:t>
      </w:r>
      <w:proofErr w:type="spellEnd"/>
      <w:r>
        <w:t xml:space="preserve"> BEFORE </w:t>
      </w:r>
      <w:proofErr w:type="spellStart"/>
      <w:r>
        <w:t>discussing</w:t>
      </w:r>
      <w:proofErr w:type="spellEnd"/>
      <w:r>
        <w:t xml:space="preserve"> it.</w:t>
      </w:r>
    </w:p>
  </w:comment>
  <w:comment w:id="137" w:author="Jason Serviss" w:date="2018-10-02T14:00:00Z" w:initials="JS">
    <w:p w14:paraId="266C714D" w14:textId="24F2FCFE" w:rsidR="00DF3880" w:rsidRDefault="00DF3880">
      <w:pPr>
        <w:pStyle w:val="Kommentarer"/>
      </w:pPr>
      <w:r>
        <w:rPr>
          <w:rStyle w:val="Kommentarsreferens"/>
        </w:rPr>
        <w:annotationRef/>
      </w:r>
      <w:proofErr w:type="spellStart"/>
      <w:r>
        <w:t>You</w:t>
      </w:r>
      <w:proofErr w:type="spellEnd"/>
      <w:r>
        <w:t xml:space="preserve"> </w:t>
      </w:r>
      <w:proofErr w:type="spellStart"/>
      <w:r>
        <w:t>should</w:t>
      </w:r>
      <w:proofErr w:type="spellEnd"/>
      <w:r>
        <w:t xml:space="preserve"> be </w:t>
      </w:r>
      <w:proofErr w:type="spellStart"/>
      <w:r>
        <w:t>able</w:t>
      </w:r>
      <w:proofErr w:type="spellEnd"/>
      <w:r>
        <w:t xml:space="preserve"> </w:t>
      </w:r>
      <w:proofErr w:type="spellStart"/>
      <w:r>
        <w:t>to</w:t>
      </w:r>
      <w:proofErr w:type="spellEnd"/>
      <w:r>
        <w:t xml:space="preserve"> </w:t>
      </w:r>
      <w:proofErr w:type="spellStart"/>
      <w:r>
        <w:t>answer</w:t>
      </w:r>
      <w:proofErr w:type="spellEnd"/>
      <w:r>
        <w:t xml:space="preserve"> </w:t>
      </w:r>
      <w:proofErr w:type="spellStart"/>
      <w:r>
        <w:t>which</w:t>
      </w:r>
      <w:proofErr w:type="spellEnd"/>
      <w:r>
        <w:t xml:space="preserve"> </w:t>
      </w:r>
      <w:proofErr w:type="spellStart"/>
      <w:r>
        <w:t>of</w:t>
      </w:r>
      <w:proofErr w:type="spellEnd"/>
      <w:r>
        <w:t xml:space="preserve"> </w:t>
      </w:r>
      <w:proofErr w:type="spellStart"/>
      <w:r>
        <w:t>these</w:t>
      </w:r>
      <w:proofErr w:type="spellEnd"/>
      <w:r>
        <w:t xml:space="preserve"> alternatives is the </w:t>
      </w:r>
      <w:proofErr w:type="spellStart"/>
      <w:r>
        <w:t>case</w:t>
      </w:r>
      <w:proofErr w:type="spellEnd"/>
      <w:r>
        <w:t xml:space="preserve">. </w:t>
      </w:r>
      <w:proofErr w:type="spellStart"/>
      <w:r>
        <w:t>See</w:t>
      </w:r>
      <w:proofErr w:type="spellEnd"/>
      <w:r>
        <w:t xml:space="preserve"> </w:t>
      </w:r>
      <w:proofErr w:type="spellStart"/>
      <w:r>
        <w:t>previous</w:t>
      </w:r>
      <w:proofErr w:type="spellEnd"/>
      <w:r>
        <w:t xml:space="preserve"> </w:t>
      </w:r>
      <w:proofErr w:type="spellStart"/>
      <w:r>
        <w:t>comment</w:t>
      </w:r>
      <w:proofErr w:type="spellEnd"/>
      <w:r>
        <w:t xml:space="preserve"> </w:t>
      </w:r>
      <w:proofErr w:type="spellStart"/>
      <w:r>
        <w:t>below</w:t>
      </w:r>
      <w:proofErr w:type="spellEnd"/>
      <w:r>
        <w:t>:</w:t>
      </w:r>
    </w:p>
    <w:p w14:paraId="50995231" w14:textId="77777777" w:rsidR="00DF3880" w:rsidRDefault="00DF3880">
      <w:pPr>
        <w:pStyle w:val="Kommentarer"/>
      </w:pPr>
    </w:p>
    <w:p w14:paraId="2BC1E062" w14:textId="61412C39" w:rsidR="00DF3880" w:rsidRDefault="00DF3880">
      <w:pPr>
        <w:pStyle w:val="Kommentarer"/>
      </w:pPr>
      <w:proofErr w:type="spellStart"/>
      <w:r>
        <w:t>Are</w:t>
      </w:r>
      <w:proofErr w:type="spellEnd"/>
      <w:r>
        <w:t xml:space="preserve"> the </w:t>
      </w:r>
      <w:proofErr w:type="spellStart"/>
      <w:r>
        <w:t>low</w:t>
      </w:r>
      <w:proofErr w:type="spellEnd"/>
      <w:r>
        <w:t xml:space="preserve"> </w:t>
      </w:r>
      <w:proofErr w:type="spellStart"/>
      <w:r>
        <w:t>points</w:t>
      </w:r>
      <w:proofErr w:type="spellEnd"/>
      <w:r>
        <w:t xml:space="preserve"> </w:t>
      </w:r>
      <w:proofErr w:type="spellStart"/>
      <w:r>
        <w:t>here</w:t>
      </w:r>
      <w:proofErr w:type="spellEnd"/>
      <w:r>
        <w:t xml:space="preserve"> </w:t>
      </w:r>
      <w:proofErr w:type="spellStart"/>
      <w:r>
        <w:t>because</w:t>
      </w:r>
      <w:proofErr w:type="spellEnd"/>
      <w:r>
        <w:t xml:space="preserve"> Grade is not </w:t>
      </w:r>
      <w:proofErr w:type="spellStart"/>
      <w:r>
        <w:t>prioritising</w:t>
      </w:r>
      <w:proofErr w:type="spellEnd"/>
      <w:r>
        <w:t xml:space="preserve"> </w:t>
      </w:r>
      <w:proofErr w:type="spellStart"/>
      <w:r>
        <w:t>these</w:t>
      </w:r>
      <w:proofErr w:type="spellEnd"/>
      <w:r>
        <w:t xml:space="preserve"> </w:t>
      </w:r>
      <w:proofErr w:type="spellStart"/>
      <w:r>
        <w:t>things</w:t>
      </w:r>
      <w:proofErr w:type="spellEnd"/>
      <w:r>
        <w:t xml:space="preserve"> (</w:t>
      </w:r>
      <w:proofErr w:type="spellStart"/>
      <w:r>
        <w:t>according</w:t>
      </w:r>
      <w:proofErr w:type="spellEnd"/>
      <w:r>
        <w:t xml:space="preserve"> </w:t>
      </w:r>
      <w:proofErr w:type="spellStart"/>
      <w:r>
        <w:t>to</w:t>
      </w:r>
      <w:proofErr w:type="spellEnd"/>
      <w:r>
        <w:t xml:space="preserve"> the </w:t>
      </w:r>
      <w:proofErr w:type="spellStart"/>
      <w:r>
        <w:t>interview</w:t>
      </w:r>
      <w:proofErr w:type="spellEnd"/>
      <w:r>
        <w:t xml:space="preserve"> </w:t>
      </w:r>
      <w:proofErr w:type="spellStart"/>
      <w:r>
        <w:t>result</w:t>
      </w:r>
      <w:proofErr w:type="spellEnd"/>
      <w:r>
        <w:t xml:space="preserve">) or </w:t>
      </w:r>
      <w:proofErr w:type="spellStart"/>
      <w:r>
        <w:t>are</w:t>
      </w:r>
      <w:proofErr w:type="spellEnd"/>
      <w:r>
        <w:t xml:space="preserve"> </w:t>
      </w:r>
      <w:proofErr w:type="spellStart"/>
      <w:r>
        <w:t>these</w:t>
      </w:r>
      <w:proofErr w:type="spellEnd"/>
      <w:r>
        <w:t xml:space="preserve"> </w:t>
      </w:r>
      <w:proofErr w:type="spellStart"/>
      <w:r>
        <w:t>fases</w:t>
      </w:r>
      <w:proofErr w:type="spellEnd"/>
      <w:r>
        <w:t xml:space="preserve"> </w:t>
      </w:r>
      <w:proofErr w:type="spellStart"/>
      <w:r>
        <w:t>prioritized</w:t>
      </w:r>
      <w:proofErr w:type="spellEnd"/>
      <w:r>
        <w:t xml:space="preserve"> </w:t>
      </w:r>
      <w:proofErr w:type="spellStart"/>
      <w:r>
        <w:t>but</w:t>
      </w:r>
      <w:proofErr w:type="spellEnd"/>
      <w:r>
        <w:t xml:space="preserve"> Grade is </w:t>
      </w:r>
      <w:proofErr w:type="spellStart"/>
      <w:r>
        <w:t>failing</w:t>
      </w:r>
      <w:proofErr w:type="spellEnd"/>
      <w:r>
        <w:t xml:space="preserve"> in </w:t>
      </w:r>
      <w:proofErr w:type="spellStart"/>
      <w:r>
        <w:t>their</w:t>
      </w:r>
      <w:proofErr w:type="spellEnd"/>
      <w:r>
        <w:t xml:space="preserve"> implementation? </w:t>
      </w:r>
      <w:proofErr w:type="spellStart"/>
      <w:r>
        <w:t>This</w:t>
      </w:r>
      <w:proofErr w:type="spellEnd"/>
      <w:r>
        <w:t xml:space="preserve"> is </w:t>
      </w:r>
      <w:proofErr w:type="spellStart"/>
      <w:r>
        <w:t>potentially</w:t>
      </w:r>
      <w:proofErr w:type="spellEnd"/>
      <w:r>
        <w:t xml:space="preserve"> </w:t>
      </w:r>
      <w:proofErr w:type="spellStart"/>
      <w:r>
        <w:t>Discussion</w:t>
      </w:r>
      <w:proofErr w:type="spellEnd"/>
      <w:r>
        <w:t xml:space="preserve"> material.</w:t>
      </w:r>
    </w:p>
  </w:comment>
  <w:comment w:id="138" w:author="Olivia Imner" w:date="2018-09-11T13:15:00Z" w:initials="OI">
    <w:p w14:paraId="7EC61131" w14:textId="58EBAF06" w:rsidR="00DF3880" w:rsidRPr="00B52F86" w:rsidRDefault="00DF3880"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139" w:author="Olivia Imner" w:date="2018-09-25T17:34:00Z" w:initials="OI">
    <w:p w14:paraId="4425C43C" w14:textId="095F01CF" w:rsidR="00DF3880" w:rsidRDefault="00DF3880">
      <w:pPr>
        <w:pStyle w:val="Kommentarer"/>
      </w:pPr>
      <w:r>
        <w:rPr>
          <w:rStyle w:val="Kommentarsreferens"/>
        </w:rPr>
        <w:annotationRef/>
      </w:r>
      <w:r>
        <w:t xml:space="preserve">Kanske ska vara med i </w:t>
      </w:r>
      <w:proofErr w:type="spellStart"/>
      <w:r>
        <w:t>tidgare</w:t>
      </w:r>
      <w:proofErr w:type="spellEnd"/>
      <w:r>
        <w:t xml:space="preserve"> stycke.</w:t>
      </w:r>
    </w:p>
  </w:comment>
  <w:comment w:id="140" w:author="Olivia Imner" w:date="2018-09-25T13:51:00Z" w:initials="OI">
    <w:p w14:paraId="1C502BFD" w14:textId="61E6BE5D" w:rsidR="00DF3880" w:rsidRDefault="00DF3880">
      <w:pPr>
        <w:pStyle w:val="Kommentarer"/>
      </w:pPr>
      <w:r>
        <w:rPr>
          <w:rStyle w:val="Kommentarsreferens"/>
        </w:rPr>
        <w:annotationRef/>
      </w:r>
      <w:r>
        <w:t xml:space="preserve">Ska kanske ha med. </w:t>
      </w:r>
    </w:p>
  </w:comment>
  <w:comment w:id="148" w:author="Unknown Author" w:date="2018-09-09T08:01:00Z" w:initials="">
    <w:p w14:paraId="4778FD34" w14:textId="1B8703F5" w:rsidR="00DF3880" w:rsidRDefault="00DF3880">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150" w:author="Jason Serviss" w:date="2018-09-11T17:50:00Z" w:initials="JS">
    <w:p w14:paraId="1E64CC6F" w14:textId="4C3FCAFD" w:rsidR="00DF3880" w:rsidRDefault="00DF3880">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166" w:author="Olivia Imner" w:date="2018-07-25T08:06:00Z" w:initials="OI">
    <w:p w14:paraId="44A6F018" w14:textId="181ED00E" w:rsidR="00DF3880" w:rsidRDefault="00DF3880">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DF3880" w:rsidRDefault="00DF3880">
      <w:r>
        <w:separator/>
      </w:r>
    </w:p>
  </w:endnote>
  <w:endnote w:type="continuationSeparator" w:id="0">
    <w:p w14:paraId="4F768654" w14:textId="77777777" w:rsidR="00DF3880" w:rsidRDefault="00DF3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F3880" w:rsidRDefault="00DF388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DF3880" w:rsidRDefault="000C1D4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EndPr/>
    <w:sdtContent>
      <w:p w14:paraId="403C7186" w14:textId="77777777" w:rsidR="00DF3880" w:rsidRDefault="00DF3880">
        <w:pPr>
          <w:pStyle w:val="Footer1"/>
          <w:jc w:val="center"/>
        </w:pPr>
        <w:r>
          <w:fldChar w:fldCharType="begin"/>
        </w:r>
        <w:r>
          <w:instrText>PAGE</w:instrText>
        </w:r>
        <w:r>
          <w:fldChar w:fldCharType="separate"/>
        </w:r>
        <w:r w:rsidR="000C1D43">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EndPr/>
    <w:sdtContent>
      <w:p w14:paraId="3915FA6D" w14:textId="77777777" w:rsidR="00DF3880" w:rsidRDefault="00DF3880">
        <w:pPr>
          <w:pStyle w:val="Footer1"/>
          <w:jc w:val="center"/>
        </w:pPr>
        <w:r>
          <w:fldChar w:fldCharType="begin"/>
        </w:r>
        <w:r>
          <w:instrText>PAGE</w:instrText>
        </w:r>
        <w:r>
          <w:fldChar w:fldCharType="separate"/>
        </w:r>
        <w:r w:rsidR="000C1D4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DF3880" w:rsidRDefault="00DF3880">
      <w:r>
        <w:separator/>
      </w:r>
    </w:p>
  </w:footnote>
  <w:footnote w:type="continuationSeparator" w:id="0">
    <w:p w14:paraId="71DB8F98" w14:textId="77777777" w:rsidR="00DF3880" w:rsidRDefault="00DF3880">
      <w:r>
        <w:continuationSeparator/>
      </w:r>
    </w:p>
  </w:footnote>
  <w:footnote w:id="1">
    <w:p w14:paraId="5824ECF3" w14:textId="3C586678" w:rsidR="00DF3880" w:rsidRDefault="00DF3880">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DF3880" w:rsidRDefault="00DF3880">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DF3880" w:rsidRDefault="00DF3880">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DF3880" w:rsidRDefault="00DF3880">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DF3880" w:rsidRDefault="00DF3880">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DF3880" w:rsidRDefault="00DF3880"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24931"/>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A7DCF"/>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69BE"/>
    <w:rsid w:val="00127A70"/>
    <w:rsid w:val="00130629"/>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4349A"/>
    <w:rsid w:val="0035370A"/>
    <w:rsid w:val="003557DE"/>
    <w:rsid w:val="00355C23"/>
    <w:rsid w:val="00363562"/>
    <w:rsid w:val="00372DB4"/>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C23F2"/>
    <w:rsid w:val="004D2BD6"/>
    <w:rsid w:val="004E58AD"/>
    <w:rsid w:val="004E6C7F"/>
    <w:rsid w:val="00503EE6"/>
    <w:rsid w:val="005078DE"/>
    <w:rsid w:val="00513716"/>
    <w:rsid w:val="00514027"/>
    <w:rsid w:val="00514B48"/>
    <w:rsid w:val="0051725C"/>
    <w:rsid w:val="00522279"/>
    <w:rsid w:val="00526AA1"/>
    <w:rsid w:val="005271EF"/>
    <w:rsid w:val="00535A60"/>
    <w:rsid w:val="00536530"/>
    <w:rsid w:val="00542B84"/>
    <w:rsid w:val="00556D98"/>
    <w:rsid w:val="00560FF4"/>
    <w:rsid w:val="00561526"/>
    <w:rsid w:val="00567A32"/>
    <w:rsid w:val="00572832"/>
    <w:rsid w:val="00572E06"/>
    <w:rsid w:val="00575177"/>
    <w:rsid w:val="0058177A"/>
    <w:rsid w:val="0059226E"/>
    <w:rsid w:val="005A039A"/>
    <w:rsid w:val="005A03C6"/>
    <w:rsid w:val="005B4761"/>
    <w:rsid w:val="005B77FC"/>
    <w:rsid w:val="005C02EC"/>
    <w:rsid w:val="005D0C05"/>
    <w:rsid w:val="005D2977"/>
    <w:rsid w:val="005E268B"/>
    <w:rsid w:val="005E3C6F"/>
    <w:rsid w:val="005E7AB1"/>
    <w:rsid w:val="005F02AD"/>
    <w:rsid w:val="005F4614"/>
    <w:rsid w:val="005F76A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C75AC"/>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219"/>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E472E"/>
    <w:rsid w:val="00AF577B"/>
    <w:rsid w:val="00AF601B"/>
    <w:rsid w:val="00B04C77"/>
    <w:rsid w:val="00B06ECC"/>
    <w:rsid w:val="00B17BFA"/>
    <w:rsid w:val="00B31D7F"/>
    <w:rsid w:val="00B32D13"/>
    <w:rsid w:val="00B37533"/>
    <w:rsid w:val="00B40F76"/>
    <w:rsid w:val="00B40FE4"/>
    <w:rsid w:val="00B41458"/>
    <w:rsid w:val="00B467DC"/>
    <w:rsid w:val="00B46C95"/>
    <w:rsid w:val="00B52F86"/>
    <w:rsid w:val="00B61255"/>
    <w:rsid w:val="00B623A6"/>
    <w:rsid w:val="00B73674"/>
    <w:rsid w:val="00B814D2"/>
    <w:rsid w:val="00B95069"/>
    <w:rsid w:val="00BA0F17"/>
    <w:rsid w:val="00BA47F1"/>
    <w:rsid w:val="00BA62A8"/>
    <w:rsid w:val="00BA6D11"/>
    <w:rsid w:val="00BA7F7A"/>
    <w:rsid w:val="00BB2BBD"/>
    <w:rsid w:val="00BC1D82"/>
    <w:rsid w:val="00BC418D"/>
    <w:rsid w:val="00BC47D8"/>
    <w:rsid w:val="00BC64A2"/>
    <w:rsid w:val="00BD5132"/>
    <w:rsid w:val="00BE2E0E"/>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A2D4A"/>
    <w:rsid w:val="00CB107E"/>
    <w:rsid w:val="00CB3D1B"/>
    <w:rsid w:val="00CB4A5E"/>
    <w:rsid w:val="00CB6D9D"/>
    <w:rsid w:val="00CD3F49"/>
    <w:rsid w:val="00CE6BAB"/>
    <w:rsid w:val="00CF008C"/>
    <w:rsid w:val="00CF0BE6"/>
    <w:rsid w:val="00CF0BF3"/>
    <w:rsid w:val="00CF170C"/>
    <w:rsid w:val="00CF4223"/>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1910"/>
    <w:rsid w:val="00DB4ED3"/>
    <w:rsid w:val="00DC7A9B"/>
    <w:rsid w:val="00DD12F3"/>
    <w:rsid w:val="00DD1792"/>
    <w:rsid w:val="00DE1202"/>
    <w:rsid w:val="00DF3880"/>
    <w:rsid w:val="00E02ACD"/>
    <w:rsid w:val="00E040F7"/>
    <w:rsid w:val="00E048BB"/>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86D52"/>
    <w:rsid w:val="00E91509"/>
    <w:rsid w:val="00EA1899"/>
    <w:rsid w:val="00EA7A8A"/>
    <w:rsid w:val="00EB1E68"/>
    <w:rsid w:val="00EB3A4E"/>
    <w:rsid w:val="00EB433D"/>
    <w:rsid w:val="00ED3A56"/>
    <w:rsid w:val="00EE7E1E"/>
    <w:rsid w:val="00EF56C7"/>
    <w:rsid w:val="00F10A4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DD148-E51F-B446-9311-5BA743540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10231</TotalTime>
  <Pages>30</Pages>
  <Words>7956</Words>
  <Characters>42172</Characters>
  <Application>Microsoft Macintosh Word</Application>
  <DocSecurity>0</DocSecurity>
  <Lines>351</Lines>
  <Paragraphs>100</Paragraphs>
  <ScaleCrop>false</ScaleCrop>
  <Company>Stockholms universitetsbibliotek</Company>
  <LinksUpToDate>false</LinksUpToDate>
  <CharactersWithSpaces>50028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265</cp:revision>
  <cp:lastPrinted>2010-07-05T09:46:00Z</cp:lastPrinted>
  <dcterms:created xsi:type="dcterms:W3CDTF">2018-05-01T11:24:00Z</dcterms:created>
  <dcterms:modified xsi:type="dcterms:W3CDTF">2018-10-02T16:04:00Z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