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6FE98" w14:textId="77777777" w:rsidR="005C24ED" w:rsidRPr="005C24ED" w:rsidRDefault="005C24ED" w:rsidP="005C24ED">
      <w:pPr>
        <w:rPr>
          <w:b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2A4021">
        <w:trPr>
          <w:trHeight w:val="259"/>
        </w:trPr>
        <w:tc>
          <w:tcPr>
            <w:tcW w:w="3068" w:type="dxa"/>
          </w:tcPr>
          <w:p w14:paraId="39662507" w14:textId="77777777" w:rsidR="00EC0C87" w:rsidRPr="00B13A1C" w:rsidRDefault="00EC0C87" w:rsidP="00EC0C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sz w:val="18"/>
                <w:szCs w:val="18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B13A1C" w:rsidRDefault="0079432A" w:rsidP="00EC0C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sz w:val="18"/>
                <w:szCs w:val="18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B13A1C" w:rsidRDefault="00EC0C87" w:rsidP="00EC0C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sz w:val="18"/>
                <w:szCs w:val="18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B13A1C" w:rsidRDefault="00EC0C87" w:rsidP="00DA1EC6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B13A1C">
              <w:rPr>
                <w:rFonts w:asciiTheme="minorHAnsi" w:hAnsiTheme="minorHAnsi"/>
                <w:i/>
                <w:sz w:val="18"/>
                <w:szCs w:val="18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585BD658" w:rsidR="00E643F7" w:rsidRPr="00B13A1C" w:rsidRDefault="000F51D9" w:rsidP="002D0E59">
            <w:pPr>
              <w:jc w:val="center"/>
              <w:rPr>
                <w:rFonts w:asciiTheme="minorHAnsi" w:hAnsiTheme="minorHAnsi" w:cs="Times Roman"/>
                <w:i/>
                <w:iCs/>
                <w:color w:val="000000"/>
                <w:sz w:val="18"/>
                <w:szCs w:val="18"/>
              </w:rPr>
            </w:pPr>
            <w:r w:rsidRPr="00B13A1C">
              <w:rPr>
                <w:rFonts w:asciiTheme="minorHAnsi" w:hAnsiTheme="minorHAnsi" w:cs="Times Roman"/>
                <w:i/>
                <w:iCs/>
                <w:color w:val="000000"/>
                <w:sz w:val="18"/>
                <w:szCs w:val="18"/>
              </w:rPr>
              <w:t>Konstruktivist</w:t>
            </w:r>
            <w:r>
              <w:rPr>
                <w:rFonts w:asciiTheme="minorHAnsi" w:hAnsiTheme="minorHAnsi" w:cs="Times Roman"/>
                <w:i/>
                <w:iCs/>
                <w:color w:val="000000"/>
                <w:sz w:val="18"/>
                <w:szCs w:val="18"/>
              </w:rPr>
              <w:t>iska</w:t>
            </w:r>
            <w:bookmarkStart w:id="0" w:name="_GoBack"/>
            <w:bookmarkEnd w:id="0"/>
            <w:r w:rsidR="00292FF9" w:rsidRPr="00B13A1C">
              <w:rPr>
                <w:rFonts w:asciiTheme="minorHAnsi" w:hAnsiTheme="minorHAnsi" w:cs="Times Roman"/>
                <w:i/>
                <w:iCs/>
                <w:color w:val="000000"/>
                <w:sz w:val="18"/>
                <w:szCs w:val="18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B13A1C" w:rsidRDefault="00DA1EC6" w:rsidP="00EC0C87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B13A1C">
              <w:rPr>
                <w:rFonts w:asciiTheme="minorHAnsi" w:hAnsiTheme="minorHAnsi"/>
                <w:i/>
                <w:sz w:val="18"/>
                <w:szCs w:val="18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581EA187" w:rsidR="00EC0C87" w:rsidRPr="00B13A1C" w:rsidRDefault="00E70260" w:rsidP="00EC0C8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B13A1C">
              <w:rPr>
                <w:rFonts w:asciiTheme="minorHAnsi" w:hAnsiTheme="minorHAnsi"/>
                <w:b/>
                <w:sz w:val="18"/>
                <w:szCs w:val="18"/>
              </w:rPr>
              <w:t>Inledning</w:t>
            </w:r>
            <w:r w:rsidR="00623D54" w:rsidRPr="00B13A1C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14:paraId="141E338B" w14:textId="4EF6F007" w:rsidR="00EC0C87" w:rsidRPr="00B13A1C" w:rsidRDefault="00E70260" w:rsidP="00EC0C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b/>
                <w:sz w:val="18"/>
                <w:szCs w:val="18"/>
              </w:rPr>
              <w:t>Inledning</w:t>
            </w:r>
          </w:p>
        </w:tc>
        <w:tc>
          <w:tcPr>
            <w:tcW w:w="3069" w:type="dxa"/>
            <w:vAlign w:val="center"/>
          </w:tcPr>
          <w:p w14:paraId="65AC11D1" w14:textId="56F8289A" w:rsidR="00EC0C87" w:rsidRPr="00B13A1C" w:rsidRDefault="00E70260" w:rsidP="00EC0C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b/>
                <w:sz w:val="18"/>
                <w:szCs w:val="18"/>
              </w:rPr>
              <w:t xml:space="preserve">Inledning </w:t>
            </w:r>
          </w:p>
        </w:tc>
      </w:tr>
      <w:tr w:rsidR="00EC0C87" w:rsidRPr="002D0E59" w14:paraId="62DE9AAE" w14:textId="77777777" w:rsidTr="00E57B2E">
        <w:trPr>
          <w:trHeight w:val="2664"/>
        </w:trPr>
        <w:tc>
          <w:tcPr>
            <w:tcW w:w="3068" w:type="dxa"/>
          </w:tcPr>
          <w:p w14:paraId="1834DB3A" w14:textId="6C6B437C" w:rsidR="00655967" w:rsidRPr="005C24ED" w:rsidRDefault="00655967" w:rsidP="00B13A1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20"/>
                <w:szCs w:val="20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5C24ED">
              <w:rPr>
                <w:rFonts w:asciiTheme="minorHAnsi" w:hAnsiTheme="minorHAnsi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5C24ED">
              <w:rPr>
                <w:rFonts w:asciiTheme="minorHAnsi" w:hAnsiTheme="minorHAnsi" w:cs="AppleSystemUIFont"/>
                <w:b/>
                <w:color w:val="353535"/>
                <w:sz w:val="20"/>
                <w:szCs w:val="20"/>
              </w:rPr>
              <w:t>fas</w:t>
            </w:r>
            <w:r w:rsidRPr="005C24ED">
              <w:rPr>
                <w:rFonts w:asciiTheme="minorHAnsi" w:hAnsiTheme="minorHAnsi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1D1336CE" w:rsidR="00AB2866" w:rsidRPr="00B13A1C" w:rsidRDefault="00440612" w:rsidP="00B13A1C">
            <w:pPr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sz w:val="18"/>
                <w:szCs w:val="18"/>
              </w:rPr>
              <w:t>U</w:t>
            </w:r>
            <w:r w:rsidR="00084DCB" w:rsidRPr="00B13A1C">
              <w:rPr>
                <w:rFonts w:asciiTheme="minorHAnsi" w:hAnsiTheme="minorHAnsi"/>
                <w:sz w:val="18"/>
                <w:szCs w:val="18"/>
              </w:rPr>
              <w:t xml:space="preserve">tvecklare </w:t>
            </w:r>
            <w:r w:rsidRPr="00B13A1C">
              <w:rPr>
                <w:rFonts w:asciiTheme="minorHAnsi" w:hAnsiTheme="minorHAnsi"/>
                <w:sz w:val="18"/>
                <w:szCs w:val="18"/>
              </w:rPr>
              <w:t xml:space="preserve">ska </w:t>
            </w:r>
            <w:r w:rsidR="00084DCB" w:rsidRPr="00B13A1C">
              <w:rPr>
                <w:rFonts w:asciiTheme="minorHAnsi" w:hAnsiTheme="minorHAnsi"/>
                <w:sz w:val="18"/>
                <w:szCs w:val="18"/>
              </w:rPr>
              <w:t>g</w:t>
            </w:r>
            <w:r w:rsidRPr="00B13A1C">
              <w:rPr>
                <w:rFonts w:asciiTheme="minorHAnsi" w:hAnsiTheme="minorHAnsi"/>
                <w:sz w:val="18"/>
                <w:szCs w:val="18"/>
              </w:rPr>
              <w:t>ranska</w:t>
            </w:r>
            <w:r w:rsidR="000A715D" w:rsidRPr="00B13A1C">
              <w:rPr>
                <w:rFonts w:asciiTheme="minorHAnsi" w:hAnsiTheme="minorHAnsi"/>
                <w:sz w:val="18"/>
                <w:szCs w:val="18"/>
              </w:rPr>
              <w:t xml:space="preserve"> underliggande</w:t>
            </w:r>
            <w:r w:rsidR="00655967" w:rsidRPr="00B13A1C">
              <w:rPr>
                <w:rFonts w:asciiTheme="minorHAnsi" w:hAnsiTheme="minorHAnsi"/>
                <w:sz w:val="18"/>
                <w:szCs w:val="18"/>
              </w:rPr>
              <w:t xml:space="preserve"> material</w:t>
            </w:r>
            <w:r w:rsidR="000A715D" w:rsidRPr="00B13A1C">
              <w:rPr>
                <w:rFonts w:asciiTheme="minorHAnsi" w:hAnsiTheme="minorHAnsi"/>
                <w:sz w:val="18"/>
                <w:szCs w:val="18"/>
              </w:rPr>
              <w:t xml:space="preserve"> gällande </w:t>
            </w:r>
            <w:r w:rsidR="00084DCB" w:rsidRPr="00B13A1C">
              <w:rPr>
                <w:rFonts w:asciiTheme="minorHAnsi" w:hAnsiTheme="minorHAnsi"/>
                <w:sz w:val="18"/>
                <w:szCs w:val="18"/>
              </w:rPr>
              <w:t>ämnet</w:t>
            </w:r>
            <w:r w:rsidR="00AB2866" w:rsidRPr="00B13A1C">
              <w:rPr>
                <w:rFonts w:asciiTheme="minorHAnsi" w:hAnsiTheme="minorHAnsi"/>
                <w:sz w:val="18"/>
                <w:szCs w:val="18"/>
              </w:rPr>
              <w:t>.</w:t>
            </w:r>
            <w:r w:rsidR="002F1D2C" w:rsidRPr="00B13A1C">
              <w:rPr>
                <w:rFonts w:asciiTheme="minorHAnsi" w:hAnsiTheme="minorHAnsi"/>
                <w:sz w:val="18"/>
                <w:szCs w:val="18"/>
              </w:rPr>
              <w:t xml:space="preserve"> Fånga studentens uppmärksamhet med att presentera målet.</w:t>
            </w:r>
          </w:p>
          <w:p w14:paraId="51680279" w14:textId="77777777" w:rsidR="00AB2866" w:rsidRPr="00B13A1C" w:rsidRDefault="00440612" w:rsidP="00B13A1C">
            <w:pPr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sz w:val="18"/>
                <w:szCs w:val="18"/>
              </w:rPr>
              <w:t>I</w:t>
            </w:r>
            <w:r w:rsidR="00084DCB" w:rsidRPr="00B13A1C">
              <w:rPr>
                <w:rFonts w:asciiTheme="minorHAnsi" w:hAnsiTheme="minorHAnsi"/>
                <w:sz w:val="18"/>
                <w:szCs w:val="18"/>
              </w:rPr>
              <w:t xml:space="preserve"> kursen </w:t>
            </w:r>
            <w:r w:rsidRPr="00B13A1C">
              <w:rPr>
                <w:rFonts w:asciiTheme="minorHAnsi" w:hAnsiTheme="minorHAnsi"/>
                <w:sz w:val="18"/>
                <w:szCs w:val="18"/>
              </w:rPr>
              <w:t xml:space="preserve">ska det uttalas </w:t>
            </w:r>
            <w:r w:rsidR="00F70124" w:rsidRPr="00B13A1C">
              <w:rPr>
                <w:rFonts w:asciiTheme="minorHAnsi" w:hAnsiTheme="minorHAnsi"/>
                <w:sz w:val="18"/>
                <w:szCs w:val="18"/>
              </w:rPr>
              <w:t xml:space="preserve">vilka </w:t>
            </w:r>
            <w:r w:rsidR="00084DCB" w:rsidRPr="00B13A1C">
              <w:rPr>
                <w:rFonts w:asciiTheme="minorHAnsi" w:hAnsiTheme="minorHAnsi"/>
                <w:sz w:val="18"/>
                <w:szCs w:val="18"/>
              </w:rPr>
              <w:t>kunskaper som ska läras</w:t>
            </w:r>
            <w:r w:rsidR="00655967" w:rsidRPr="00B13A1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84DCB" w:rsidRPr="00B13A1C">
              <w:rPr>
                <w:rFonts w:asciiTheme="minorHAnsi" w:hAnsiTheme="minorHAnsi"/>
                <w:sz w:val="18"/>
                <w:szCs w:val="18"/>
              </w:rPr>
              <w:t>under kursen</w:t>
            </w:r>
            <w:r w:rsidR="00AB2866" w:rsidRPr="00B13A1C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5F46A7D6" w14:textId="3B829ECF" w:rsidR="00B13A1C" w:rsidRPr="00B13A1C" w:rsidRDefault="00DC0578" w:rsidP="00B13A1C">
            <w:pPr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/>
                <w:sz w:val="18"/>
                <w:szCs w:val="18"/>
              </w:rPr>
              <w:t>Ge e</w:t>
            </w:r>
            <w:r w:rsidR="00440612" w:rsidRPr="00B13A1C">
              <w:rPr>
                <w:rFonts w:asciiTheme="minorHAnsi" w:hAnsiTheme="minorHAnsi"/>
                <w:sz w:val="18"/>
                <w:szCs w:val="18"/>
              </w:rPr>
              <w:t>n f</w:t>
            </w:r>
            <w:r w:rsidR="00655967" w:rsidRPr="00B13A1C">
              <w:rPr>
                <w:rFonts w:asciiTheme="minorHAnsi" w:hAnsiTheme="minorHAnsi"/>
                <w:sz w:val="18"/>
                <w:szCs w:val="18"/>
              </w:rPr>
              <w:t>örklaring av de färdigheter eller kunskaper som ska läras</w:t>
            </w:r>
            <w:r w:rsidR="00934060" w:rsidRPr="00B13A1C">
              <w:rPr>
                <w:rFonts w:asciiTheme="minorHAnsi" w:hAnsiTheme="minorHAnsi"/>
                <w:sz w:val="18"/>
                <w:szCs w:val="18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5C24ED" w:rsidRDefault="00DB182B" w:rsidP="00DB182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C24ED">
              <w:rPr>
                <w:rFonts w:asciiTheme="minorHAnsi" w:hAnsiTheme="minorHAnsi"/>
                <w:b/>
                <w:sz w:val="18"/>
                <w:szCs w:val="18"/>
              </w:rPr>
              <w:t>Aktiv &amp; manipulerande:</w:t>
            </w:r>
          </w:p>
          <w:p w14:paraId="7CF53DDB" w14:textId="2D924460" w:rsidR="000C1190" w:rsidRPr="005C24ED" w:rsidRDefault="00440612" w:rsidP="000C1190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5C24ED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Utvecklaren ska bedöma chansen av att kunna ge studenten möjligheten att </w:t>
            </w:r>
            <w:r w:rsidR="0022791B" w:rsidRPr="005C24ED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aktiv</w:t>
            </w:r>
            <w:r w:rsidR="00F60C58" w:rsidRPr="005C24ED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t </w:t>
            </w:r>
            <w:r w:rsidR="0022791B" w:rsidRPr="005C24ED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manipulera någonting (konstruera en produkt, manipulera parametrar, fatta beslut) och </w:t>
            </w:r>
            <w:r w:rsidR="00F60C58" w:rsidRPr="005C24ED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påverka miljön på något sätt.</w:t>
            </w:r>
            <w:r w:rsidR="007D67AE" w:rsidRPr="005C24ED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1A2F5067" w14:textId="21C23573" w:rsidR="00701437" w:rsidRPr="005C24ED" w:rsidRDefault="00701437" w:rsidP="0070143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Pr="005C24ED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Subjekt/ämne</w:t>
            </w:r>
            <w:r w:rsidR="0029522F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: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</w:t>
            </w:r>
          </w:p>
          <w:p w14:paraId="1FB5BAD3" w14:textId="2BA16806" w:rsidR="001B58EC" w:rsidRPr="005C24ED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Bedöma v</w:t>
            </w:r>
            <w:r w:rsidR="001B58EC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ilken typ av användare kursen</w:t>
            </w:r>
            <w:r w:rsidR="00CB15B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är anpassad för</w:t>
            </w:r>
            <w:r w:rsidR="001B58EC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, i.e. studenter, administration, </w:t>
            </w:r>
            <w:r w:rsidR="007D67AE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ämnesgrupp.</w:t>
            </w:r>
          </w:p>
          <w:p w14:paraId="28B4E623" w14:textId="77777777" w:rsidR="00BA458E" w:rsidRPr="005C24ED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</w:rPr>
            </w:pPr>
          </w:p>
          <w:p w14:paraId="6A2075CF" w14:textId="77777777" w:rsidR="000F1209" w:rsidRPr="005C24ED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Roller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: </w:t>
            </w:r>
          </w:p>
          <w:p w14:paraId="105D359E" w14:textId="7A5478E9" w:rsidR="00D36B2B" w:rsidRPr="005C24ED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Utvecklare bedömer vilka olika ämnes områden som studenten </w:t>
            </w:r>
            <w:r w:rsidR="00213EB5" w:rsidRPr="005C24ED">
              <w:rPr>
                <w:rFonts w:asciiTheme="minorHAnsi" w:hAnsiTheme="minorHAnsi" w:cs="AppleSystemUIFont"/>
                <w:sz w:val="18"/>
                <w:szCs w:val="18"/>
              </w:rPr>
              <w:t>ska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B13A1C">
        <w:trPr>
          <w:trHeight w:val="61"/>
        </w:trPr>
        <w:tc>
          <w:tcPr>
            <w:tcW w:w="3068" w:type="dxa"/>
          </w:tcPr>
          <w:p w14:paraId="28762130" w14:textId="2E5D713D" w:rsidR="000A4EEC" w:rsidRPr="00B13A1C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i/>
                <w:sz w:val="18"/>
                <w:szCs w:val="18"/>
              </w:rPr>
            </w:pPr>
            <w:r w:rsidRPr="00B13A1C">
              <w:rPr>
                <w:rStyle w:val="Starkbetoning"/>
                <w:rFonts w:asciiTheme="minorHAnsi" w:hAnsiTheme="minorHAnsi"/>
                <w:i w:val="0"/>
                <w:color w:val="auto"/>
                <w:sz w:val="18"/>
                <w:szCs w:val="18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B13A1C" w:rsidRDefault="00AF0868" w:rsidP="00DB182B">
            <w:pPr>
              <w:rPr>
                <w:rFonts w:asciiTheme="minorHAnsi" w:hAnsiTheme="minorHAnsi"/>
                <w:b/>
                <w:i/>
                <w:sz w:val="18"/>
                <w:szCs w:val="18"/>
              </w:rPr>
            </w:pPr>
            <w:r w:rsidRPr="00B13A1C">
              <w:rPr>
                <w:rStyle w:val="Starkbetoning"/>
                <w:rFonts w:asciiTheme="minorHAnsi" w:hAnsiTheme="minorHAnsi"/>
                <w:i w:val="0"/>
                <w:color w:val="auto"/>
                <w:sz w:val="18"/>
                <w:szCs w:val="18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B13A1C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i/>
                <w:sz w:val="18"/>
                <w:szCs w:val="18"/>
              </w:rPr>
            </w:pPr>
            <w:r w:rsidRPr="00B13A1C">
              <w:rPr>
                <w:rStyle w:val="Starkbetoning"/>
                <w:rFonts w:asciiTheme="minorHAnsi" w:hAnsiTheme="minorHAnsi"/>
                <w:i w:val="0"/>
                <w:color w:val="auto"/>
                <w:sz w:val="18"/>
                <w:szCs w:val="18"/>
              </w:rPr>
              <w:t>Uppmuntra deltagande</w:t>
            </w:r>
          </w:p>
        </w:tc>
      </w:tr>
      <w:tr w:rsidR="000A4EEC" w:rsidRPr="002D0E59" w14:paraId="5FDD325F" w14:textId="77777777" w:rsidTr="00E57B2E">
        <w:trPr>
          <w:trHeight w:val="2039"/>
        </w:trPr>
        <w:tc>
          <w:tcPr>
            <w:tcW w:w="3068" w:type="dxa"/>
          </w:tcPr>
          <w:p w14:paraId="55A92356" w14:textId="123CE204" w:rsidR="00CF407E" w:rsidRPr="005C24ED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Presentations fas:</w:t>
            </w:r>
          </w:p>
          <w:p w14:paraId="5BFB6045" w14:textId="2D0F2ACD" w:rsidR="00CF407E" w:rsidRPr="005C24ED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Utvecklaren ska ge m</w:t>
            </w:r>
            <w:r w:rsidR="00CF407E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öjligheter för </w:t>
            </w:r>
            <w:r w:rsidR="00F31025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studenten</w:t>
            </w:r>
            <w:r w:rsidR="00CF407E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att visa sin förståelse</w:t>
            </w:r>
            <w:r w:rsidR="001A30E8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, i.e. med hjälp av nyckelfrågor.</w:t>
            </w:r>
          </w:p>
          <w:p w14:paraId="599B4E5D" w14:textId="0D1A10CD" w:rsidR="000A4EEC" w:rsidRPr="00E57B2E" w:rsidRDefault="00D27EE9" w:rsidP="0065596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Style w:val="Starkbetoning"/>
                <w:rFonts w:asciiTheme="minorHAnsi" w:hAnsiTheme="minorHAnsi" w:cs="AppleSystemUIFont"/>
                <w:b w:val="0"/>
                <w:bCs w:val="0"/>
                <w:i w:val="0"/>
                <w:iCs w:val="0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Utvecklaren ska uttrycka och motivera till varför </w:t>
            </w:r>
            <w:r w:rsidR="00F44F44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kursinnehållet är viktiga för studenten att lära sig.</w:t>
            </w:r>
          </w:p>
        </w:tc>
        <w:tc>
          <w:tcPr>
            <w:tcW w:w="3069" w:type="dxa"/>
          </w:tcPr>
          <w:p w14:paraId="694D31D7" w14:textId="77777777" w:rsidR="000F1209" w:rsidRPr="005C24ED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>Avsiktlighet</w:t>
            </w:r>
            <w:r w:rsidR="000A4EEC" w:rsidRPr="005C24ED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>:</w:t>
            </w:r>
            <w:r w:rsidR="00A73B5D" w:rsidRPr="005C24ED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 xml:space="preserve"> </w:t>
            </w:r>
          </w:p>
          <w:p w14:paraId="361A1F07" w14:textId="0ED9F625" w:rsidR="000A4EEC" w:rsidRPr="005C24E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asciiTheme="minorHAnsi" w:hAnsiTheme="minorHAnsi" w:cs="AppleSystemUIFontItalic"/>
                <w:bCs w:val="0"/>
                <w:i w:val="0"/>
                <w:color w:val="353535"/>
                <w:sz w:val="20"/>
                <w:szCs w:val="20"/>
              </w:rPr>
            </w:pPr>
            <w:r w:rsidRPr="005C24ED"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  <w:t xml:space="preserve">Utvecklaren bedömer hur studenten ska motiveras </w:t>
            </w:r>
            <w:r w:rsidR="00213EB5" w:rsidRPr="005C24ED">
              <w:rPr>
                <w:rFonts w:asciiTheme="minorHAnsi" w:hAnsiTheme="minorHAnsi" w:cs="AppleSystemUIFontItalic"/>
                <w:iCs/>
                <w:sz w:val="18"/>
                <w:szCs w:val="18"/>
              </w:rPr>
              <w:t>f</w:t>
            </w:r>
            <w:r w:rsidR="00F54473" w:rsidRPr="005C24ED">
              <w:rPr>
                <w:rFonts w:asciiTheme="minorHAnsi" w:hAnsiTheme="minorHAnsi" w:cs="AppleSystemUIFontItalic"/>
                <w:iCs/>
                <w:sz w:val="18"/>
                <w:szCs w:val="18"/>
              </w:rPr>
              <w:t>ör</w:t>
            </w:r>
            <w:r w:rsidR="00F54473" w:rsidRPr="005C24ED"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  <w:t xml:space="preserve"> att </w:t>
            </w:r>
            <w:r w:rsidR="005964A3" w:rsidRPr="005C24ED"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  <w:t xml:space="preserve">bli intresserade av att </w:t>
            </w:r>
            <w:r w:rsidR="00F54473" w:rsidRPr="005C24ED"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  <w:t xml:space="preserve">uppnå ett </w:t>
            </w:r>
            <w:r w:rsidR="00F54473" w:rsidRPr="005C24ED">
              <w:rPr>
                <w:rFonts w:asciiTheme="minorHAnsi" w:hAnsiTheme="minorHAnsi"/>
                <w:sz w:val="18"/>
                <w:szCs w:val="18"/>
              </w:rPr>
              <w:t xml:space="preserve">kognitivt </w:t>
            </w:r>
            <w:r w:rsidR="000A4EEC" w:rsidRPr="005C24ED">
              <w:rPr>
                <w:rFonts w:asciiTheme="minorHAnsi" w:hAnsiTheme="minorHAnsi"/>
                <w:sz w:val="18"/>
                <w:szCs w:val="18"/>
              </w:rPr>
              <w:t>mål</w:t>
            </w:r>
            <w:r w:rsidR="005964A3" w:rsidRPr="005C24ED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Pr="005C24ED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Bold"/>
                <w:b/>
                <w:bCs/>
                <w:color w:val="353535"/>
                <w:sz w:val="18"/>
                <w:szCs w:val="18"/>
              </w:rPr>
              <w:t>Objekt</w:t>
            </w:r>
            <w:r w:rsidR="0029522F"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>:</w:t>
            </w:r>
          </w:p>
          <w:p w14:paraId="1EEECBE4" w14:textId="392C0875" w:rsidR="000A4EEC" w:rsidRPr="005C24ED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Bold"/>
                <w:bCs/>
                <w:color w:val="353535"/>
                <w:sz w:val="20"/>
                <w:szCs w:val="20"/>
              </w:rPr>
            </w:pPr>
            <w:r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 xml:space="preserve">Utvecklaren berättar syfte eller </w:t>
            </w:r>
            <w:r w:rsidR="000A4EEC"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>mål</w:t>
            </w:r>
            <w:r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>et</w:t>
            </w:r>
            <w:r w:rsidR="000A4EEC"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 xml:space="preserve"> med aktiviteten, motivationen, </w:t>
            </w:r>
            <w:r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 xml:space="preserve">och </w:t>
            </w:r>
            <w:r w:rsidR="000A4EEC"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>tanken bakom</w:t>
            </w:r>
            <w:r w:rsidRPr="005C24ED">
              <w:rPr>
                <w:rFonts w:asciiTheme="minorHAnsi" w:hAnsiTheme="minorHAnsi" w:cs="AppleSystemUIFontBold"/>
                <w:bCs/>
                <w:color w:val="353535"/>
                <w:sz w:val="18"/>
                <w:szCs w:val="18"/>
              </w:rPr>
              <w:t xml:space="preserve"> kursen.</w:t>
            </w:r>
          </w:p>
          <w:p w14:paraId="23250FD5" w14:textId="77777777" w:rsidR="000A4EEC" w:rsidRPr="005C24ED" w:rsidRDefault="000A4EEC" w:rsidP="00D36B2B">
            <w:pPr>
              <w:rPr>
                <w:rStyle w:val="Starkbetoning"/>
                <w:rFonts w:asciiTheme="minorHAnsi" w:hAnsiTheme="minorHAnsi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B13A1C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Kontext</w:t>
            </w:r>
            <w:r w:rsidR="00E65A90"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B13A1C" w:rsidRDefault="00E02781" w:rsidP="00DB182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 xml:space="preserve">Kontext </w:t>
            </w:r>
            <w:r w:rsidR="00E65A90"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B13A1C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Kontext</w:t>
            </w:r>
            <w:r w:rsidR="00E65A90"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 xml:space="preserve"> &amp; riktlinjer</w:t>
            </w:r>
          </w:p>
        </w:tc>
      </w:tr>
      <w:tr w:rsidR="00E65A90" w:rsidRPr="002D0E59" w14:paraId="60375A57" w14:textId="77777777" w:rsidTr="00E57B2E">
        <w:trPr>
          <w:trHeight w:val="1745"/>
        </w:trPr>
        <w:tc>
          <w:tcPr>
            <w:tcW w:w="3068" w:type="dxa"/>
          </w:tcPr>
          <w:p w14:paraId="10E0EC77" w14:textId="78D5108B" w:rsidR="00E65A90" w:rsidRPr="005C24ED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Övnings fas</w:t>
            </w:r>
            <w:r w:rsidR="00BB18FF"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:</w:t>
            </w:r>
          </w:p>
          <w:p w14:paraId="44FB5937" w14:textId="799A70F0" w:rsidR="00F54473" w:rsidRPr="005C24ED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Kursen ska innehålla praktisk vägledning. </w:t>
            </w:r>
          </w:p>
          <w:p w14:paraId="0549B24A" w14:textId="17445355" w:rsidR="00FD2B8A" w:rsidRPr="005C24ED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/>
                <w:sz w:val="18"/>
                <w:szCs w:val="18"/>
              </w:rPr>
              <w:t>Kursen ska innehålla s</w:t>
            </w:r>
            <w:r w:rsidR="00E65A90" w:rsidRPr="005C24ED">
              <w:rPr>
                <w:rFonts w:asciiTheme="minorHAnsi" w:hAnsiTheme="minorHAnsi"/>
                <w:sz w:val="18"/>
                <w:szCs w:val="18"/>
              </w:rPr>
              <w:t>jälvständiga övningar</w:t>
            </w:r>
            <w:r w:rsidRPr="005C24ED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43F3A5D" w14:textId="67E897B2" w:rsidR="00E57B2E" w:rsidRPr="00E57B2E" w:rsidRDefault="00F54473" w:rsidP="00E57B2E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color w:val="353535"/>
                <w:sz w:val="20"/>
                <w:szCs w:val="20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Studenten ska granskas efter varje kursmoment.</w:t>
            </w:r>
          </w:p>
        </w:tc>
        <w:tc>
          <w:tcPr>
            <w:tcW w:w="3069" w:type="dxa"/>
          </w:tcPr>
          <w:p w14:paraId="445AB0B6" w14:textId="77777777" w:rsidR="000F1209" w:rsidRPr="005C24ED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>Trovärdighet:</w:t>
            </w:r>
          </w:p>
          <w:p w14:paraId="089A9A1C" w14:textId="57109E55" w:rsidR="001043A0" w:rsidRPr="005C24ED" w:rsidRDefault="00F54473" w:rsidP="001043A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/>
                <w:sz w:val="18"/>
                <w:szCs w:val="18"/>
              </w:rPr>
              <w:t>Utvecklaren analyserar och tar hänsyn till</w:t>
            </w:r>
            <w:r w:rsidR="00412A1F" w:rsidRPr="005C24ED">
              <w:rPr>
                <w:rFonts w:asciiTheme="minorHAnsi" w:hAnsiTheme="minorHAnsi"/>
                <w:sz w:val="18"/>
                <w:szCs w:val="18"/>
              </w:rPr>
              <w:t xml:space="preserve"> hur studentens mentala förståelse och </w:t>
            </w:r>
            <w:r w:rsidR="007C0D66" w:rsidRPr="005C24ED">
              <w:rPr>
                <w:rFonts w:asciiTheme="minorHAnsi" w:hAnsiTheme="minorHAnsi"/>
                <w:sz w:val="18"/>
                <w:szCs w:val="18"/>
              </w:rPr>
              <w:t>förklaringar</w:t>
            </w:r>
            <w:r w:rsidR="002D3039" w:rsidRPr="005C24ED">
              <w:rPr>
                <w:rFonts w:asciiTheme="minorHAnsi" w:hAnsiTheme="minorHAnsi"/>
                <w:sz w:val="18"/>
                <w:szCs w:val="18"/>
              </w:rPr>
              <w:t xml:space="preserve"> när </w:t>
            </w:r>
            <w:r w:rsidR="00412A1F" w:rsidRPr="005C24ED">
              <w:rPr>
                <w:rFonts w:asciiTheme="minorHAnsi" w:hAnsiTheme="minorHAnsi"/>
                <w:sz w:val="18"/>
                <w:szCs w:val="18"/>
              </w:rPr>
              <w:t xml:space="preserve">de </w:t>
            </w:r>
            <w:r w:rsidRPr="005C24ED">
              <w:rPr>
                <w:rFonts w:asciiTheme="minorHAnsi" w:hAnsiTheme="minorHAnsi"/>
                <w:sz w:val="18"/>
                <w:szCs w:val="18"/>
              </w:rPr>
              <w:t>bygger</w:t>
            </w:r>
            <w:r w:rsidR="002D3039" w:rsidRPr="005C24ED">
              <w:rPr>
                <w:rFonts w:asciiTheme="minorHAnsi" w:hAnsiTheme="minorHAnsi"/>
                <w:sz w:val="18"/>
                <w:szCs w:val="18"/>
              </w:rPr>
              <w:t xml:space="preserve"> kunskap.</w:t>
            </w:r>
            <w:r w:rsidR="00C80B9E" w:rsidRPr="005C24E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1043A0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Därefter kan utvecklaren skapa ett meningsfullt sammanhang för att studenten ska lösa problem.</w:t>
            </w:r>
          </w:p>
          <w:p w14:paraId="38AD65B5" w14:textId="2BD031BE" w:rsidR="00E65A90" w:rsidRPr="005C24ED" w:rsidRDefault="00E65A90" w:rsidP="00E14DBE">
            <w:pPr>
              <w:rPr>
                <w:rFonts w:asciiTheme="minorHAnsi" w:hAnsiTheme="minorHAnsi"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3FCF77FB" w14:textId="77777777" w:rsidR="0029522F" w:rsidRPr="005C24ED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Regler och förordningar</w:t>
            </w:r>
            <w:r w:rsidR="0029522F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:</w:t>
            </w:r>
          </w:p>
          <w:p w14:paraId="631A7AF6" w14:textId="672B25B4" w:rsidR="00E65A90" w:rsidRPr="005C24ED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Utvecklaren analyserar explicita</w:t>
            </w:r>
            <w:r w:rsidR="00E65A90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eller 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implicita</w:t>
            </w:r>
            <w:r w:rsidR="00E65A90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normer, 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sociala regler, sociala relationer inom studentens</w:t>
            </w:r>
            <w:r w:rsidR="00E65A90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gemenskap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.</w:t>
            </w:r>
          </w:p>
          <w:p w14:paraId="4759EF1F" w14:textId="7B790009" w:rsidR="00E65A90" w:rsidRPr="005C24ED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B13A1C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B13A1C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B13A1C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5C24ED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 xml:space="preserve">Bedömning och utvärderings fas: </w:t>
            </w:r>
          </w:p>
          <w:p w14:paraId="1C9FA7F8" w14:textId="2831587B" w:rsidR="00706F66" w:rsidRPr="005C24ED" w:rsidRDefault="00706F66" w:rsidP="002A0FE8">
            <w:pPr>
              <w:rPr>
                <w:rFonts w:asciiTheme="minorHAnsi" w:eastAsia="Times New Roman" w:hAnsiTheme="minorHAnsi" w:cs="Times New Roman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sz w:val="18"/>
                <w:szCs w:val="18"/>
              </w:rPr>
              <w:t>Utvecklare gör formativa bedömningar (</w:t>
            </w:r>
            <w:r w:rsidRPr="005C24ED">
              <w:rPr>
                <w:rFonts w:asciiTheme="minorHAnsi" w:hAnsiTheme="minorHAnsi"/>
                <w:sz w:val="18"/>
                <w:szCs w:val="18"/>
              </w:rPr>
              <w:t xml:space="preserve">strävan efter en lärandekultur och att studenten vill lära &amp; har </w:t>
            </w:r>
            <w:r w:rsidR="00177B93" w:rsidRPr="005C24ED">
              <w:rPr>
                <w:rFonts w:asciiTheme="minorHAnsi" w:hAnsiTheme="minorHAnsi"/>
                <w:sz w:val="18"/>
                <w:szCs w:val="18"/>
              </w:rPr>
              <w:t>möjlighet att lära sig</w:t>
            </w:r>
            <w:r w:rsidRPr="005C24ED">
              <w:rPr>
                <w:rFonts w:asciiTheme="minorHAnsi" w:hAnsiTheme="minorHAnsi"/>
                <w:sz w:val="18"/>
                <w:szCs w:val="18"/>
              </w:rPr>
              <w:t xml:space="preserve">) </w:t>
            </w:r>
            <w:r w:rsidRPr="005C24ED">
              <w:rPr>
                <w:rFonts w:asciiTheme="minorHAnsi" w:hAnsiTheme="minorHAnsi" w:cs="AppleSystemUIFont"/>
                <w:sz w:val="18"/>
                <w:szCs w:val="18"/>
              </w:rPr>
              <w:t xml:space="preserve">på studenten under kursen. </w:t>
            </w:r>
          </w:p>
          <w:p w14:paraId="2B2D9227" w14:textId="367C80DC" w:rsidR="00706F66" w:rsidRPr="005C24ED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Kursen ska innehålla kapiteltester.</w:t>
            </w:r>
          </w:p>
          <w:p w14:paraId="2EE140E7" w14:textId="368CF96E" w:rsidR="00706F66" w:rsidRPr="005C24ED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Efter genomförd kurs ska det finnas en avslutnings test. </w:t>
            </w:r>
          </w:p>
          <w:p w14:paraId="08E35685" w14:textId="213D9340" w:rsidR="00706F66" w:rsidRPr="005C24ED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5C24ED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>Reflektera/ reglerande:</w:t>
            </w:r>
          </w:p>
          <w:p w14:paraId="47101489" w14:textId="39CF864C" w:rsidR="00706F66" w:rsidRPr="005C24ED" w:rsidRDefault="00706F66" w:rsidP="00177B9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Utvecklaren engagerar studenten </w:t>
            </w:r>
            <w:r w:rsidR="006503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att </w:t>
            </w:r>
            <w:r w:rsidR="00177B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berätta hur studenten utför </w:t>
            </w:r>
            <w:r w:rsidR="00F14F99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uppgifter </w:t>
            </w:r>
            <w:r w:rsidR="00177B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i kursen</w:t>
            </w:r>
            <w:r w:rsidR="006503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. 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Studenten ska </w:t>
            </w:r>
            <w:r w:rsidR="00177B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i.e. </w:t>
            </w:r>
            <w:r w:rsidR="00702087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kunna ta beslut</w:t>
            </w:r>
            <w:r w:rsidR="00177B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och lösa problem, och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</w:t>
            </w:r>
            <w:r w:rsidR="006503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reflektera över aktiviteter och 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observation</w:t>
            </w:r>
            <w:r w:rsidR="00702087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er</w:t>
            </w:r>
            <w:r w:rsidR="00650393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i kursen och 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därefter formulera vad de lärt sig.   </w:t>
            </w:r>
          </w:p>
        </w:tc>
        <w:tc>
          <w:tcPr>
            <w:tcW w:w="3069" w:type="dxa"/>
          </w:tcPr>
          <w:p w14:paraId="5829EBC9" w14:textId="77777777" w:rsidR="00353421" w:rsidRPr="005C24ED" w:rsidRDefault="00706F66" w:rsidP="0035342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Verktyg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: </w:t>
            </w:r>
          </w:p>
          <w:p w14:paraId="6C164947" w14:textId="57AF016B" w:rsidR="00353421" w:rsidRPr="005C24ED" w:rsidRDefault="003B7651" w:rsidP="0035342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Utvecklaren bedömer hur studentens aktiviteter </w:t>
            </w:r>
            <w:r w:rsidR="004D55CC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i kursen</w:t>
            </w:r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</w:t>
            </w:r>
            <w:r w:rsidR="004D55CC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ska stödjas m</w:t>
            </w:r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ed hjälp av synliga verktyg (</w:t>
            </w:r>
            <w:proofErr w:type="spellStart"/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e.g</w:t>
            </w:r>
            <w:proofErr w:type="spellEnd"/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. en hjälpknapp i kursen) som </w:t>
            </w:r>
            <w:r w:rsidR="004D55CC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används för att hantera föremål</w:t>
            </w:r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</w:t>
            </w:r>
            <w:r w:rsidR="008E562A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och</w:t>
            </w:r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 konceptuella verktyg </w:t>
            </w:r>
            <w:r w:rsidR="004D55CC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 xml:space="preserve">som </w:t>
            </w:r>
            <w:r w:rsidR="00353421"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används för att påverka på ett eller annat sätt beteendet.</w:t>
            </w:r>
          </w:p>
          <w:p w14:paraId="03C2E42E" w14:textId="4E27E8AE" w:rsidR="00706F66" w:rsidRPr="005C24ED" w:rsidRDefault="00706F66" w:rsidP="00DF687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B13A1C" w:rsidRDefault="00706F66" w:rsidP="000A4EEC">
            <w:pPr>
              <w:rPr>
                <w:rFonts w:asciiTheme="minorHAnsi" w:hAnsiTheme="minorHAnsi"/>
                <w:b/>
                <w:bCs/>
                <w:i/>
                <w:iCs/>
                <w:sz w:val="18"/>
                <w:szCs w:val="18"/>
              </w:rPr>
            </w:pPr>
            <w:r w:rsidRPr="00B13A1C">
              <w:rPr>
                <w:rStyle w:val="Starkbetoning"/>
                <w:rFonts w:asciiTheme="minorHAnsi" w:hAnsiTheme="minorHAnsi"/>
                <w:i w:val="0"/>
                <w:color w:val="auto"/>
                <w:sz w:val="18"/>
                <w:szCs w:val="18"/>
              </w:rPr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706F66" w:rsidRPr="00B13A1C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b/>
                <w:i/>
                <w:iCs/>
                <w:color w:val="353535"/>
                <w:sz w:val="18"/>
                <w:szCs w:val="18"/>
              </w:rPr>
            </w:pPr>
            <w:r w:rsidRPr="00B13A1C">
              <w:rPr>
                <w:rStyle w:val="Starkbetoning"/>
                <w:rFonts w:asciiTheme="minorHAnsi" w:hAnsiTheme="minorHAnsi"/>
                <w:i w:val="0"/>
                <w:color w:val="auto"/>
                <w:sz w:val="18"/>
                <w:szCs w:val="18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706F66" w:rsidRPr="00B13A1C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i/>
                <w:color w:val="353535"/>
                <w:sz w:val="18"/>
                <w:szCs w:val="18"/>
              </w:rPr>
            </w:pPr>
            <w:r w:rsidRPr="00B13A1C">
              <w:rPr>
                <w:rStyle w:val="Starkbetoning"/>
                <w:rFonts w:asciiTheme="minorHAnsi" w:hAnsiTheme="minorHAnsi"/>
                <w:i w:val="0"/>
                <w:color w:val="auto"/>
                <w:sz w:val="18"/>
                <w:szCs w:val="18"/>
              </w:rPr>
              <w:t>Användarbarhet och feedback på 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5C24ED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Övervakning och återkoppling fas</w:t>
            </w:r>
          </w:p>
          <w:p w14:paraId="058EEB8E" w14:textId="0D156172" w:rsidR="00706F66" w:rsidRPr="005C24ED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Kursen ska innehålla instruktioner eller synliga</w:t>
            </w:r>
            <w:r w:rsidRPr="005C24ED">
              <w:rPr>
                <w:rFonts w:asciiTheme="minorHAnsi" w:hAnsiTheme="minorHAnsi" w:cs="AppleSystemUIFont"/>
                <w:color w:val="353535"/>
                <w:sz w:val="20"/>
                <w:szCs w:val="20"/>
              </w:rPr>
              <w:t xml:space="preserve"> </w:t>
            </w:r>
            <w:r w:rsidRPr="005C24ED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ledtrådar för att fortsätta i kursen.</w:t>
            </w:r>
          </w:p>
          <w:p w14:paraId="2076D9B5" w14:textId="607AB3F5" w:rsidR="00706F66" w:rsidRPr="005C24ED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Theme="minorHAnsi" w:hAnsiTheme="minorHAnsi" w:cs="AppleSystemUIFont"/>
                <w:color w:val="353535"/>
                <w:sz w:val="20"/>
                <w:szCs w:val="20"/>
              </w:rPr>
            </w:pPr>
            <w:r w:rsidRPr="005C24ED">
              <w:rPr>
                <w:rFonts w:asciiTheme="minorHAnsi" w:hAnsiTheme="minorHAnsi" w:cs="AppleSystemUIFont"/>
                <w:sz w:val="18"/>
                <w:szCs w:val="18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5C24ED" w:rsidRDefault="00BD5B52" w:rsidP="000F120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</w:rPr>
            </w:pPr>
            <w:r w:rsidRPr="005C24ED">
              <w:rPr>
                <w:rFonts w:asciiTheme="minorHAnsi" w:hAnsiTheme="minorHAnsi"/>
                <w:sz w:val="18"/>
                <w:szCs w:val="18"/>
              </w:rPr>
              <w:t>NA</w:t>
            </w:r>
            <w:r w:rsidR="00706F66" w:rsidRPr="005C24E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5C24ED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sz w:val="18"/>
                <w:szCs w:val="18"/>
              </w:rPr>
            </w:pPr>
            <w:r w:rsidRPr="005C24ED">
              <w:rPr>
                <w:rFonts w:asciiTheme="minorHAnsi" w:hAnsiTheme="minorHAnsi" w:cs="AppleSystemUIFont"/>
                <w:sz w:val="18"/>
                <w:szCs w:val="18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B13A1C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B13A1C" w:rsidRDefault="00706F66" w:rsidP="00C4624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B13A1C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Samarbete</w:t>
            </w:r>
          </w:p>
        </w:tc>
      </w:tr>
      <w:tr w:rsidR="00706F66" w:rsidRPr="002D0E59" w14:paraId="3412A1F9" w14:textId="77777777" w:rsidTr="00B13A1C">
        <w:trPr>
          <w:trHeight w:val="1133"/>
        </w:trPr>
        <w:tc>
          <w:tcPr>
            <w:tcW w:w="3068" w:type="dxa"/>
          </w:tcPr>
          <w:p w14:paraId="539E8A71" w14:textId="7405B37C" w:rsidR="00706F66" w:rsidRPr="00B13A1C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NA</w:t>
            </w:r>
          </w:p>
        </w:tc>
        <w:tc>
          <w:tcPr>
            <w:tcW w:w="3069" w:type="dxa"/>
          </w:tcPr>
          <w:p w14:paraId="749FEC82" w14:textId="77777777" w:rsidR="00706F66" w:rsidRPr="00B13A1C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>Samverkan:</w:t>
            </w:r>
          </w:p>
          <w:p w14:paraId="0431E7AC" w14:textId="36411FE7" w:rsidR="00706F66" w:rsidRPr="00B13A1C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  <w:t>Utvecklaren</w:t>
            </w:r>
            <w:r w:rsidRPr="00B13A1C">
              <w:rPr>
                <w:rFonts w:asciiTheme="minorHAnsi" w:hAnsiTheme="minorHAnsi" w:cs="AppleSystemUIFontItalic"/>
                <w:b/>
                <w:iCs/>
                <w:color w:val="353535"/>
                <w:sz w:val="18"/>
                <w:szCs w:val="18"/>
              </w:rPr>
              <w:t xml:space="preserve"> </w:t>
            </w:r>
            <w:r w:rsidRPr="00B13A1C">
              <w:rPr>
                <w:rFonts w:asciiTheme="minorHAnsi" w:hAnsiTheme="minorHAnsi" w:cs="AppleSystemUIFontItalic"/>
                <w:iCs/>
                <w:color w:val="353535"/>
                <w:sz w:val="18"/>
                <w:szCs w:val="18"/>
              </w:rPr>
              <w:t xml:space="preserve">ska ge studenten möjligheter att samarbeta och visa förståelse. </w:t>
            </w:r>
          </w:p>
          <w:p w14:paraId="09916411" w14:textId="45B1F8E5" w:rsidR="00706F66" w:rsidRPr="00B13A1C" w:rsidRDefault="00706F66" w:rsidP="00E4136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Pr="00B13A1C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  <w:t>Gemenskap:</w:t>
            </w:r>
          </w:p>
          <w:p w14:paraId="7C25B83C" w14:textId="50039B9B" w:rsidR="00706F66" w:rsidRPr="00B13A1C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AppleSystemUIFont"/>
                <w:b/>
                <w:color w:val="353535"/>
                <w:sz w:val="18"/>
                <w:szCs w:val="18"/>
              </w:rPr>
            </w:pPr>
            <w:r w:rsidRPr="00B13A1C">
              <w:rPr>
                <w:rFonts w:asciiTheme="minorHAnsi" w:hAnsiTheme="minorHAnsi" w:cs="AppleSystemUIFont"/>
                <w:color w:val="353535"/>
                <w:sz w:val="18"/>
                <w:szCs w:val="18"/>
              </w:rPr>
              <w:t>Utvecklare bedömer om studenten ska kunna arbeta i grupp genom kursen i.e. studentgrupper, ämnesgrupper.</w:t>
            </w:r>
          </w:p>
          <w:p w14:paraId="26C37956" w14:textId="4F0BEB19" w:rsidR="00706F66" w:rsidRPr="00B13A1C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asciiTheme="minorHAnsi" w:hAnsiTheme="minorHAnsi"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75C0FBF2" w14:textId="6A3004C4" w:rsidR="007E610D" w:rsidRPr="00B13A1C" w:rsidRDefault="002D0E59" w:rsidP="002D0E59">
      <w:pPr>
        <w:pStyle w:val="Beskrivning"/>
        <w:rPr>
          <w:rFonts w:asciiTheme="minorHAnsi" w:hAnsiTheme="minorHAnsi"/>
          <w:b w:val="0"/>
          <w:color w:val="000000" w:themeColor="text1"/>
        </w:rPr>
      </w:pPr>
      <w:r w:rsidRPr="00B13A1C">
        <w:rPr>
          <w:rFonts w:asciiTheme="minorHAnsi" w:hAnsiTheme="minorHAnsi"/>
          <w:color w:val="000000" w:themeColor="text1"/>
        </w:rPr>
        <w:t xml:space="preserve">Tabell </w:t>
      </w:r>
      <w:r w:rsidRPr="00B13A1C">
        <w:rPr>
          <w:rFonts w:asciiTheme="minorHAnsi" w:hAnsiTheme="minorHAnsi"/>
          <w:color w:val="000000" w:themeColor="text1"/>
        </w:rPr>
        <w:fldChar w:fldCharType="begin"/>
      </w:r>
      <w:r w:rsidRPr="00B13A1C">
        <w:rPr>
          <w:rFonts w:asciiTheme="minorHAnsi" w:hAnsiTheme="minorHAnsi"/>
          <w:color w:val="000000" w:themeColor="text1"/>
        </w:rPr>
        <w:instrText xml:space="preserve"> SEQ Tabell \* ARABIC </w:instrText>
      </w:r>
      <w:r w:rsidRPr="00B13A1C">
        <w:rPr>
          <w:rFonts w:asciiTheme="minorHAnsi" w:hAnsiTheme="minorHAnsi"/>
          <w:color w:val="000000" w:themeColor="text1"/>
        </w:rPr>
        <w:fldChar w:fldCharType="separate"/>
      </w:r>
      <w:r w:rsidRPr="00B13A1C">
        <w:rPr>
          <w:rFonts w:asciiTheme="minorHAnsi" w:hAnsiTheme="minorHAnsi"/>
          <w:noProof/>
          <w:color w:val="000000" w:themeColor="text1"/>
        </w:rPr>
        <w:t>1</w:t>
      </w:r>
      <w:r w:rsidRPr="00B13A1C">
        <w:rPr>
          <w:rFonts w:asciiTheme="minorHAnsi" w:hAnsiTheme="minorHAnsi"/>
          <w:color w:val="000000" w:themeColor="text1"/>
        </w:rPr>
        <w:fldChar w:fldCharType="end"/>
      </w:r>
      <w:r w:rsidRPr="00B13A1C">
        <w:rPr>
          <w:rFonts w:asciiTheme="minorHAnsi" w:hAnsiTheme="minorHAnsi"/>
          <w:color w:val="000000" w:themeColor="text1"/>
        </w:rPr>
        <w:t xml:space="preserve">: Struktur av pedagogiska modeller. </w:t>
      </w:r>
      <w:r w:rsidR="005079D0" w:rsidRPr="00B13A1C">
        <w:rPr>
          <w:rFonts w:asciiTheme="minorHAnsi" w:hAnsiTheme="minorHAnsi"/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7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8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2A4021">
      <w:pgSz w:w="11900" w:h="16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3"/>
  </w:num>
  <w:num w:numId="5">
    <w:abstractNumId w:val="18"/>
  </w:num>
  <w:num w:numId="6">
    <w:abstractNumId w:val="13"/>
  </w:num>
  <w:num w:numId="7">
    <w:abstractNumId w:val="1"/>
  </w:num>
  <w:num w:numId="8">
    <w:abstractNumId w:val="17"/>
  </w:num>
  <w:num w:numId="9">
    <w:abstractNumId w:val="5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173D0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0F51D9"/>
    <w:rsid w:val="001043A0"/>
    <w:rsid w:val="00170201"/>
    <w:rsid w:val="00177B93"/>
    <w:rsid w:val="001A30E8"/>
    <w:rsid w:val="001A4272"/>
    <w:rsid w:val="001B3BD0"/>
    <w:rsid w:val="001B58EC"/>
    <w:rsid w:val="001B6892"/>
    <w:rsid w:val="00213EB5"/>
    <w:rsid w:val="00215880"/>
    <w:rsid w:val="00222C23"/>
    <w:rsid w:val="00225AE0"/>
    <w:rsid w:val="0022791B"/>
    <w:rsid w:val="00242686"/>
    <w:rsid w:val="00246408"/>
    <w:rsid w:val="00275DF7"/>
    <w:rsid w:val="00292FF9"/>
    <w:rsid w:val="0029522F"/>
    <w:rsid w:val="002A0FE8"/>
    <w:rsid w:val="002A4021"/>
    <w:rsid w:val="002A4474"/>
    <w:rsid w:val="002B14D3"/>
    <w:rsid w:val="002D0780"/>
    <w:rsid w:val="002D0E59"/>
    <w:rsid w:val="002D3039"/>
    <w:rsid w:val="002E4299"/>
    <w:rsid w:val="002F1D2C"/>
    <w:rsid w:val="003114ED"/>
    <w:rsid w:val="00336FAC"/>
    <w:rsid w:val="00353421"/>
    <w:rsid w:val="00387117"/>
    <w:rsid w:val="00392669"/>
    <w:rsid w:val="003A27B7"/>
    <w:rsid w:val="003A4B14"/>
    <w:rsid w:val="003B7651"/>
    <w:rsid w:val="003E0C34"/>
    <w:rsid w:val="003E2732"/>
    <w:rsid w:val="003E3A80"/>
    <w:rsid w:val="004065E0"/>
    <w:rsid w:val="00412A1F"/>
    <w:rsid w:val="00440612"/>
    <w:rsid w:val="004822CF"/>
    <w:rsid w:val="00490E8A"/>
    <w:rsid w:val="004977C5"/>
    <w:rsid w:val="004C47B0"/>
    <w:rsid w:val="004D55CC"/>
    <w:rsid w:val="005079D0"/>
    <w:rsid w:val="00515A43"/>
    <w:rsid w:val="0053764F"/>
    <w:rsid w:val="005576C1"/>
    <w:rsid w:val="00560CF6"/>
    <w:rsid w:val="005707A5"/>
    <w:rsid w:val="005964A3"/>
    <w:rsid w:val="005A7D70"/>
    <w:rsid w:val="005B3EE9"/>
    <w:rsid w:val="005B72C6"/>
    <w:rsid w:val="005C24ED"/>
    <w:rsid w:val="005D3DD2"/>
    <w:rsid w:val="005F2B4F"/>
    <w:rsid w:val="00623D54"/>
    <w:rsid w:val="0064024D"/>
    <w:rsid w:val="006468B5"/>
    <w:rsid w:val="00650393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760D0"/>
    <w:rsid w:val="0079432A"/>
    <w:rsid w:val="007B20D7"/>
    <w:rsid w:val="007C0D66"/>
    <w:rsid w:val="007D67AE"/>
    <w:rsid w:val="007E610D"/>
    <w:rsid w:val="00820DFD"/>
    <w:rsid w:val="0083372A"/>
    <w:rsid w:val="00847E34"/>
    <w:rsid w:val="00867C75"/>
    <w:rsid w:val="008745DB"/>
    <w:rsid w:val="00887BA9"/>
    <w:rsid w:val="008C7705"/>
    <w:rsid w:val="008E3C73"/>
    <w:rsid w:val="008E458F"/>
    <w:rsid w:val="008E562A"/>
    <w:rsid w:val="0090169E"/>
    <w:rsid w:val="00902B02"/>
    <w:rsid w:val="00925B23"/>
    <w:rsid w:val="00934060"/>
    <w:rsid w:val="009341D7"/>
    <w:rsid w:val="0094198D"/>
    <w:rsid w:val="009442BE"/>
    <w:rsid w:val="00971DE1"/>
    <w:rsid w:val="00975781"/>
    <w:rsid w:val="009824E4"/>
    <w:rsid w:val="0099245D"/>
    <w:rsid w:val="009B7FC3"/>
    <w:rsid w:val="009D7FC0"/>
    <w:rsid w:val="009E5B46"/>
    <w:rsid w:val="009E5B4B"/>
    <w:rsid w:val="00A73B5D"/>
    <w:rsid w:val="00A7590C"/>
    <w:rsid w:val="00AB1063"/>
    <w:rsid w:val="00AB2866"/>
    <w:rsid w:val="00AD0E0B"/>
    <w:rsid w:val="00AD6B93"/>
    <w:rsid w:val="00AF0868"/>
    <w:rsid w:val="00AF0959"/>
    <w:rsid w:val="00B13A1C"/>
    <w:rsid w:val="00B31F6F"/>
    <w:rsid w:val="00B360FC"/>
    <w:rsid w:val="00B51AFB"/>
    <w:rsid w:val="00B73A70"/>
    <w:rsid w:val="00B925BF"/>
    <w:rsid w:val="00BA458E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27EE9"/>
    <w:rsid w:val="00D36B2B"/>
    <w:rsid w:val="00D47960"/>
    <w:rsid w:val="00D50366"/>
    <w:rsid w:val="00DA1EC6"/>
    <w:rsid w:val="00DB182B"/>
    <w:rsid w:val="00DB473E"/>
    <w:rsid w:val="00DC0578"/>
    <w:rsid w:val="00DC42CF"/>
    <w:rsid w:val="00DE3AA2"/>
    <w:rsid w:val="00DE78B8"/>
    <w:rsid w:val="00DF121F"/>
    <w:rsid w:val="00DF687C"/>
    <w:rsid w:val="00E02781"/>
    <w:rsid w:val="00E14DBE"/>
    <w:rsid w:val="00E278C0"/>
    <w:rsid w:val="00E35D9C"/>
    <w:rsid w:val="00E41362"/>
    <w:rsid w:val="00E520A0"/>
    <w:rsid w:val="00E57B2E"/>
    <w:rsid w:val="00E643F7"/>
    <w:rsid w:val="00E65A90"/>
    <w:rsid w:val="00E70260"/>
    <w:rsid w:val="00E730A1"/>
    <w:rsid w:val="00E814D2"/>
    <w:rsid w:val="00EC0C87"/>
    <w:rsid w:val="00EC7F3C"/>
    <w:rsid w:val="00ED591A"/>
    <w:rsid w:val="00F03E24"/>
    <w:rsid w:val="00F12A26"/>
    <w:rsid w:val="00F14F99"/>
    <w:rsid w:val="00F31025"/>
    <w:rsid w:val="00F44F44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tampub.uta.fi/bitstream/handle/10024/98468/978-952-03-0050-0.pdf?sequence=1" TargetMode="External"/><Relationship Id="rId8" Type="http://schemas.openxmlformats.org/officeDocument/2006/relationships/hyperlink" Target="https://members.aect.org/pdf/Proceedings/proceedings09/2009/09_51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4E5F2-DB83-E74A-91A0-54F39AB7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645</Words>
  <Characters>3424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8</cp:revision>
  <dcterms:created xsi:type="dcterms:W3CDTF">2018-05-22T16:45:00Z</dcterms:created>
  <dcterms:modified xsi:type="dcterms:W3CDTF">2018-06-08T11:24:00Z</dcterms:modified>
</cp:coreProperties>
</file>