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300"/>
        <w:tblW w:w="0" w:type="auto"/>
        <w:tblLook w:val="04A0" w:firstRow="1" w:lastRow="0" w:firstColumn="1" w:lastColumn="0" w:noHBand="0" w:noVBand="1"/>
      </w:tblPr>
      <w:tblGrid>
        <w:gridCol w:w="2005"/>
        <w:gridCol w:w="7011"/>
      </w:tblGrid>
      <w:tr w:rsidR="008170A5" w14:paraId="66ED2A2F" w14:textId="77777777" w:rsidTr="00A0557A">
        <w:tc>
          <w:tcPr>
            <w:tcW w:w="2005" w:type="dxa"/>
          </w:tcPr>
          <w:p w14:paraId="6AB97E50" w14:textId="2BAF3714" w:rsidR="008170A5" w:rsidRPr="008170A5" w:rsidRDefault="008170A5" w:rsidP="00A0557A">
            <w:pPr>
              <w:jc w:val="center"/>
              <w:rPr>
                <w:sz w:val="28"/>
                <w:szCs w:val="28"/>
              </w:rPr>
            </w:pPr>
            <w:r w:rsidRPr="008170A5">
              <w:rPr>
                <w:sz w:val="28"/>
                <w:szCs w:val="28"/>
              </w:rPr>
              <w:t>Variable</w:t>
            </w:r>
          </w:p>
        </w:tc>
        <w:tc>
          <w:tcPr>
            <w:tcW w:w="7011" w:type="dxa"/>
          </w:tcPr>
          <w:p w14:paraId="692FB986" w14:textId="613D68BC" w:rsidR="008170A5" w:rsidRPr="008170A5" w:rsidRDefault="008170A5" w:rsidP="00A0557A">
            <w:pPr>
              <w:jc w:val="center"/>
              <w:rPr>
                <w:sz w:val="28"/>
                <w:szCs w:val="28"/>
              </w:rPr>
            </w:pPr>
            <w:r w:rsidRPr="008170A5">
              <w:rPr>
                <w:sz w:val="28"/>
                <w:szCs w:val="28"/>
              </w:rPr>
              <w:t>Explanation</w:t>
            </w:r>
          </w:p>
        </w:tc>
      </w:tr>
      <w:tr w:rsidR="00763ADE" w14:paraId="279DCF3B" w14:textId="77777777" w:rsidTr="00A0557A">
        <w:tc>
          <w:tcPr>
            <w:tcW w:w="2005" w:type="dxa"/>
          </w:tcPr>
          <w:p w14:paraId="6918401C" w14:textId="5D05B71B" w:rsidR="00763ADE" w:rsidRDefault="00763ADE" w:rsidP="00A0557A">
            <w:r w:rsidRPr="00763ADE">
              <w:t>product_id</w:t>
            </w:r>
            <w:r>
              <w:t xml:space="preserve"> </w:t>
            </w:r>
          </w:p>
        </w:tc>
        <w:tc>
          <w:tcPr>
            <w:tcW w:w="7011" w:type="dxa"/>
          </w:tcPr>
          <w:p w14:paraId="3F4E5E07" w14:textId="339D4DD3" w:rsidR="00763ADE" w:rsidRDefault="00763ADE" w:rsidP="00A0557A">
            <w:r>
              <w:t>ASIN or when SonyWeb, the review stemmed from Sony’s Website</w:t>
            </w:r>
          </w:p>
          <w:p w14:paraId="626068B5" w14:textId="77777777" w:rsidR="00763ADE" w:rsidRDefault="00763ADE" w:rsidP="00A0557A"/>
        </w:tc>
      </w:tr>
      <w:tr w:rsidR="00763ADE" w14:paraId="6409C88C" w14:textId="77777777" w:rsidTr="00A0557A">
        <w:tc>
          <w:tcPr>
            <w:tcW w:w="2005" w:type="dxa"/>
          </w:tcPr>
          <w:p w14:paraId="6C23DE5A" w14:textId="2EE7C6A7" w:rsidR="00763ADE" w:rsidRDefault="00763ADE" w:rsidP="00A0557A">
            <w:r>
              <w:t>title</w:t>
            </w:r>
          </w:p>
        </w:tc>
        <w:tc>
          <w:tcPr>
            <w:tcW w:w="7011" w:type="dxa"/>
          </w:tcPr>
          <w:p w14:paraId="0CBCD40E" w14:textId="37E146DB" w:rsidR="00763ADE" w:rsidRDefault="00763ADE" w:rsidP="00A0557A">
            <w:r>
              <w:t>review title</w:t>
            </w:r>
          </w:p>
          <w:p w14:paraId="37160D52" w14:textId="77777777" w:rsidR="00763ADE" w:rsidRDefault="00763ADE" w:rsidP="00A0557A"/>
        </w:tc>
      </w:tr>
      <w:tr w:rsidR="00763ADE" w14:paraId="6F8B5C67" w14:textId="77777777" w:rsidTr="00A0557A">
        <w:tc>
          <w:tcPr>
            <w:tcW w:w="2005" w:type="dxa"/>
          </w:tcPr>
          <w:p w14:paraId="665F80D1" w14:textId="294D7623" w:rsidR="00763ADE" w:rsidRDefault="00763ADE" w:rsidP="00A0557A">
            <w:r>
              <w:t>author</w:t>
            </w:r>
          </w:p>
        </w:tc>
        <w:tc>
          <w:tcPr>
            <w:tcW w:w="7011" w:type="dxa"/>
          </w:tcPr>
          <w:p w14:paraId="1BB9F26F" w14:textId="6EAF3861" w:rsidR="00763ADE" w:rsidRDefault="00763ADE" w:rsidP="00A0557A">
            <w:r>
              <w:t>review writer</w:t>
            </w:r>
          </w:p>
          <w:p w14:paraId="78DDC995" w14:textId="77777777" w:rsidR="00763ADE" w:rsidRDefault="00763ADE" w:rsidP="00A0557A"/>
        </w:tc>
      </w:tr>
      <w:tr w:rsidR="00763ADE" w14:paraId="05FB1A73" w14:textId="77777777" w:rsidTr="00A0557A">
        <w:tc>
          <w:tcPr>
            <w:tcW w:w="2005" w:type="dxa"/>
          </w:tcPr>
          <w:p w14:paraId="5064BE3F" w14:textId="118B7569" w:rsidR="00763ADE" w:rsidRDefault="00763ADE" w:rsidP="00A0557A">
            <w:r>
              <w:t>date</w:t>
            </w:r>
          </w:p>
        </w:tc>
        <w:tc>
          <w:tcPr>
            <w:tcW w:w="7011" w:type="dxa"/>
          </w:tcPr>
          <w:p w14:paraId="2E23FE7C" w14:textId="57175CD8" w:rsidR="00763ADE" w:rsidRDefault="00763ADE" w:rsidP="00A0557A">
            <w:r>
              <w:t>date on which review was posted</w:t>
            </w:r>
          </w:p>
          <w:p w14:paraId="43E36734" w14:textId="77777777" w:rsidR="00763ADE" w:rsidRDefault="00763ADE" w:rsidP="00A0557A"/>
        </w:tc>
      </w:tr>
      <w:tr w:rsidR="00763ADE" w14:paraId="2B206F40" w14:textId="77777777" w:rsidTr="00A0557A">
        <w:tc>
          <w:tcPr>
            <w:tcW w:w="2005" w:type="dxa"/>
          </w:tcPr>
          <w:p w14:paraId="0D32581E" w14:textId="499CCCBD" w:rsidR="00763ADE" w:rsidRDefault="00763ADE" w:rsidP="00A0557A">
            <w:r>
              <w:t>Platform</w:t>
            </w:r>
          </w:p>
        </w:tc>
        <w:tc>
          <w:tcPr>
            <w:tcW w:w="7011" w:type="dxa"/>
          </w:tcPr>
          <w:p w14:paraId="5F6B1C10" w14:textId="4AF5CBC5" w:rsidR="00763ADE" w:rsidRDefault="00763ADE" w:rsidP="00A0557A">
            <w:r>
              <w:t>Website</w:t>
            </w:r>
          </w:p>
        </w:tc>
      </w:tr>
      <w:tr w:rsidR="00763ADE" w14:paraId="2EDDD799" w14:textId="77777777" w:rsidTr="00A0557A">
        <w:tc>
          <w:tcPr>
            <w:tcW w:w="2005" w:type="dxa"/>
          </w:tcPr>
          <w:p w14:paraId="1658B123" w14:textId="1E2103D1" w:rsidR="00763ADE" w:rsidRDefault="00763ADE" w:rsidP="00A0557A">
            <w:r>
              <w:t>Ver.purchase</w:t>
            </w:r>
          </w:p>
        </w:tc>
        <w:tc>
          <w:tcPr>
            <w:tcW w:w="7011" w:type="dxa"/>
          </w:tcPr>
          <w:p w14:paraId="639038BF" w14:textId="12B53F42" w:rsidR="00763ADE" w:rsidRDefault="00763ADE" w:rsidP="00A0557A">
            <w:r>
              <w:t>Verified purchase =1, no verified purchase = 0</w:t>
            </w:r>
          </w:p>
        </w:tc>
      </w:tr>
      <w:tr w:rsidR="00763ADE" w14:paraId="4F1C42F8" w14:textId="77777777" w:rsidTr="00A0557A">
        <w:tc>
          <w:tcPr>
            <w:tcW w:w="2005" w:type="dxa"/>
          </w:tcPr>
          <w:p w14:paraId="0FA4C4C1" w14:textId="7A20BE8E" w:rsidR="00763ADE" w:rsidRDefault="00763ADE" w:rsidP="00A0557A">
            <w:r>
              <w:t>stars</w:t>
            </w:r>
          </w:p>
        </w:tc>
        <w:tc>
          <w:tcPr>
            <w:tcW w:w="7011" w:type="dxa"/>
          </w:tcPr>
          <w:p w14:paraId="3F1CCE1F" w14:textId="281C9AA0" w:rsidR="00763ADE" w:rsidRDefault="00763ADE" w:rsidP="00A0557A">
            <w:r>
              <w:t>Rating</w:t>
            </w:r>
          </w:p>
        </w:tc>
      </w:tr>
      <w:tr w:rsidR="00763ADE" w14:paraId="521E25DA" w14:textId="77777777" w:rsidTr="00A0557A">
        <w:tc>
          <w:tcPr>
            <w:tcW w:w="2005" w:type="dxa"/>
          </w:tcPr>
          <w:p w14:paraId="62A41EC7" w14:textId="015FE1D4" w:rsidR="00763ADE" w:rsidRDefault="00763ADE" w:rsidP="00A0557A">
            <w:r>
              <w:t>Rev.text</w:t>
            </w:r>
          </w:p>
        </w:tc>
        <w:tc>
          <w:tcPr>
            <w:tcW w:w="7011" w:type="dxa"/>
          </w:tcPr>
          <w:p w14:paraId="4D3DACE2" w14:textId="45194F8C" w:rsidR="00763ADE" w:rsidRDefault="00763ADE" w:rsidP="00A0557A">
            <w:r>
              <w:t>Initial raw review text</w:t>
            </w:r>
            <w:r w:rsidR="00856ACC">
              <w:t xml:space="preserve"> (excl. header/ title)</w:t>
            </w:r>
          </w:p>
        </w:tc>
      </w:tr>
      <w:tr w:rsidR="00763ADE" w14:paraId="4281640A" w14:textId="77777777" w:rsidTr="00A0557A">
        <w:tc>
          <w:tcPr>
            <w:tcW w:w="2005" w:type="dxa"/>
          </w:tcPr>
          <w:p w14:paraId="0A41F76B" w14:textId="205C6E45" w:rsidR="00763ADE" w:rsidRDefault="00763ADE" w:rsidP="00A0557A">
            <w:r>
              <w:t>Product</w:t>
            </w:r>
          </w:p>
        </w:tc>
        <w:tc>
          <w:tcPr>
            <w:tcW w:w="7011" w:type="dxa"/>
          </w:tcPr>
          <w:p w14:paraId="1FBD76C0" w14:textId="551FE2BD" w:rsidR="00763ADE" w:rsidRDefault="00763ADE" w:rsidP="00A0557A">
            <w:r>
              <w:t>Products from which reviews stem</w:t>
            </w:r>
          </w:p>
        </w:tc>
      </w:tr>
      <w:tr w:rsidR="00763ADE" w14:paraId="77FE3B77" w14:textId="77777777" w:rsidTr="00A0557A">
        <w:tc>
          <w:tcPr>
            <w:tcW w:w="2005" w:type="dxa"/>
          </w:tcPr>
          <w:p w14:paraId="25B485E0" w14:textId="26F293BC" w:rsidR="00763ADE" w:rsidRDefault="00763ADE" w:rsidP="00A0557A">
            <w:r>
              <w:t>Product2</w:t>
            </w:r>
          </w:p>
        </w:tc>
        <w:tc>
          <w:tcPr>
            <w:tcW w:w="7011" w:type="dxa"/>
          </w:tcPr>
          <w:p w14:paraId="1980A9C9" w14:textId="1E21CF72" w:rsidR="00763ADE" w:rsidRDefault="00763ADE" w:rsidP="00A0557A">
            <w:r>
              <w:t xml:space="preserve">Same as “Product”, but headphones </w:t>
            </w:r>
            <w:r w:rsidR="000E039D">
              <w:t>“</w:t>
            </w:r>
            <w:r>
              <w:t>15AP</w:t>
            </w:r>
            <w:r w:rsidR="000E039D">
              <w:t>”</w:t>
            </w:r>
            <w:r>
              <w:t xml:space="preserve"> &amp; </w:t>
            </w:r>
            <w:r w:rsidR="000E039D">
              <w:t>“</w:t>
            </w:r>
            <w:r>
              <w:t>15LP</w:t>
            </w:r>
            <w:r w:rsidR="000E039D">
              <w:t>”</w:t>
            </w:r>
            <w:r>
              <w:t xml:space="preserve"> are merged into</w:t>
            </w:r>
            <w:r w:rsidR="000E039D">
              <w:t xml:space="preserve"> category </w:t>
            </w:r>
            <w:r>
              <w:t xml:space="preserve"> </w:t>
            </w:r>
            <w:r w:rsidR="000E039D">
              <w:t>“</w:t>
            </w:r>
            <w:r>
              <w:t>15LP_AP</w:t>
            </w:r>
            <w:r w:rsidR="000E039D">
              <w:t>”, since there is no separation for them on Sony’s websites, since they are basically identical with the exception of an integrated microphone.</w:t>
            </w:r>
          </w:p>
        </w:tc>
      </w:tr>
      <w:tr w:rsidR="00763ADE" w14:paraId="0A8A0D97" w14:textId="77777777" w:rsidTr="00A0557A">
        <w:tc>
          <w:tcPr>
            <w:tcW w:w="2005" w:type="dxa"/>
          </w:tcPr>
          <w:p w14:paraId="29FC03C6" w14:textId="644B668D" w:rsidR="00763ADE" w:rsidRDefault="000E039D" w:rsidP="00A0557A">
            <w:r>
              <w:t>Country</w:t>
            </w:r>
          </w:p>
        </w:tc>
        <w:tc>
          <w:tcPr>
            <w:tcW w:w="7011" w:type="dxa"/>
          </w:tcPr>
          <w:p w14:paraId="442996C6" w14:textId="36C75405" w:rsidR="00763ADE" w:rsidRDefault="000E039D" w:rsidP="00A0557A">
            <w:r>
              <w:t>Country of website from which review stemmed</w:t>
            </w:r>
          </w:p>
        </w:tc>
      </w:tr>
      <w:tr w:rsidR="00763ADE" w14:paraId="79B2BCE4" w14:textId="77777777" w:rsidTr="00A0557A">
        <w:tc>
          <w:tcPr>
            <w:tcW w:w="2005" w:type="dxa"/>
          </w:tcPr>
          <w:p w14:paraId="29E7E31E" w14:textId="3AEA97F8" w:rsidR="00763ADE" w:rsidRDefault="000E039D" w:rsidP="00A0557A">
            <w:r>
              <w:t>Individualism</w:t>
            </w:r>
          </w:p>
        </w:tc>
        <w:tc>
          <w:tcPr>
            <w:tcW w:w="7011" w:type="dxa"/>
          </w:tcPr>
          <w:p w14:paraId="4000CC84" w14:textId="52E18F8D" w:rsidR="00763ADE" w:rsidRDefault="000E039D" w:rsidP="00A0557A">
            <w:r>
              <w:t>Hofstede’s Individualism score</w:t>
            </w:r>
          </w:p>
        </w:tc>
      </w:tr>
      <w:tr w:rsidR="00763ADE" w14:paraId="58D5867F" w14:textId="77777777" w:rsidTr="00A0557A">
        <w:tc>
          <w:tcPr>
            <w:tcW w:w="2005" w:type="dxa"/>
          </w:tcPr>
          <w:p w14:paraId="1CD5F7CE" w14:textId="0D220F1B" w:rsidR="00763ADE" w:rsidRDefault="000E039D" w:rsidP="00A0557A">
            <w:r>
              <w:t>Incentivised</w:t>
            </w:r>
          </w:p>
        </w:tc>
        <w:tc>
          <w:tcPr>
            <w:tcW w:w="7011" w:type="dxa"/>
          </w:tcPr>
          <w:p w14:paraId="61F622B3" w14:textId="7B90D3DD" w:rsidR="00856ACC" w:rsidRDefault="00856ACC" w:rsidP="00A0557A">
            <w:r>
              <w:t>0=Not incentivised</w:t>
            </w:r>
            <w:r w:rsidR="00B36CE4">
              <w:t xml:space="preserve">  </w:t>
            </w:r>
            <w:r w:rsidR="00B36CE4">
              <w:t>on Amazon UK, US or CA</w:t>
            </w:r>
          </w:p>
          <w:p w14:paraId="5D406FE3" w14:textId="596F61CF" w:rsidR="00763ADE" w:rsidRDefault="00856ACC" w:rsidP="00A0557A">
            <w:r>
              <w:t xml:space="preserve">1=Vine program participant on Amazon </w:t>
            </w:r>
            <w:r w:rsidR="00B36CE4">
              <w:t xml:space="preserve">UK, US or CA </w:t>
            </w:r>
            <w:r>
              <w:t>who received product for free</w:t>
            </w:r>
          </w:p>
          <w:p w14:paraId="57906091" w14:textId="6B122D15" w:rsidR="00856ACC" w:rsidRDefault="00856ACC" w:rsidP="00A0557A">
            <w:r>
              <w:t xml:space="preserve">NA= Review stemmed from Sony’s website </w:t>
            </w:r>
            <w:r w:rsidR="00B36CE4">
              <w:t xml:space="preserve"> or Amazon IN </w:t>
            </w:r>
            <w:r>
              <w:t>which do not have such a scheme</w:t>
            </w:r>
          </w:p>
        </w:tc>
      </w:tr>
      <w:tr w:rsidR="00763ADE" w14:paraId="72207CC0" w14:textId="77777777" w:rsidTr="00A0557A">
        <w:tc>
          <w:tcPr>
            <w:tcW w:w="2005" w:type="dxa"/>
          </w:tcPr>
          <w:p w14:paraId="25B6D2D8" w14:textId="3572F94B" w:rsidR="00763ADE" w:rsidRDefault="00994066" w:rsidP="00A0557A">
            <w:r>
              <w:t>text</w:t>
            </w:r>
          </w:p>
        </w:tc>
        <w:tc>
          <w:tcPr>
            <w:tcW w:w="7011" w:type="dxa"/>
          </w:tcPr>
          <w:p w14:paraId="71C37305" w14:textId="55DA90AD" w:rsidR="00763ADE" w:rsidRDefault="00994066" w:rsidP="00A0557A">
            <w:r>
              <w:t>Merged title &amp; rev.text</w:t>
            </w:r>
            <w:r w:rsidR="00A0557A">
              <w:t>, grammar and spelling corrections were only undertaken on this column</w:t>
            </w:r>
          </w:p>
        </w:tc>
      </w:tr>
      <w:tr w:rsidR="00763ADE" w14:paraId="44DAD164" w14:textId="77777777" w:rsidTr="00A0557A">
        <w:tc>
          <w:tcPr>
            <w:tcW w:w="2005" w:type="dxa"/>
          </w:tcPr>
          <w:p w14:paraId="18238E93" w14:textId="3339F7C6" w:rsidR="00763ADE" w:rsidRDefault="00994066" w:rsidP="00A0557A">
            <w:r>
              <w:t>Sent.ave_sentiment</w:t>
            </w:r>
          </w:p>
        </w:tc>
        <w:tc>
          <w:tcPr>
            <w:tcW w:w="7011" w:type="dxa"/>
          </w:tcPr>
          <w:p w14:paraId="27215587" w14:textId="65E1CCA5" w:rsidR="00763ADE" w:rsidRDefault="00994066" w:rsidP="00A0557A">
            <w:r>
              <w:t>Sentiment score for review</w:t>
            </w:r>
          </w:p>
        </w:tc>
      </w:tr>
      <w:tr w:rsidR="00763ADE" w14:paraId="641D785F" w14:textId="77777777" w:rsidTr="00A0557A">
        <w:tc>
          <w:tcPr>
            <w:tcW w:w="2005" w:type="dxa"/>
          </w:tcPr>
          <w:p w14:paraId="69F52164" w14:textId="235C30CD" w:rsidR="00763ADE" w:rsidRDefault="00994066" w:rsidP="00A0557A">
            <w:r>
              <w:t>Indiv</w:t>
            </w:r>
          </w:p>
        </w:tc>
        <w:tc>
          <w:tcPr>
            <w:tcW w:w="7011" w:type="dxa"/>
          </w:tcPr>
          <w:p w14:paraId="7C0EF016" w14:textId="0896E8C7" w:rsidR="00763ADE" w:rsidRDefault="00994066" w:rsidP="00A0557A">
            <w:r>
              <w:t>Scaled version of Individualism</w:t>
            </w:r>
          </w:p>
        </w:tc>
      </w:tr>
      <w:tr w:rsidR="00763ADE" w14:paraId="63795310" w14:textId="77777777" w:rsidTr="00A0557A">
        <w:tc>
          <w:tcPr>
            <w:tcW w:w="2005" w:type="dxa"/>
          </w:tcPr>
          <w:p w14:paraId="60C9BE3C" w14:textId="62634253" w:rsidR="00763ADE" w:rsidRDefault="00994066" w:rsidP="00A0557A">
            <w:r>
              <w:t>Rank</w:t>
            </w:r>
          </w:p>
        </w:tc>
        <w:tc>
          <w:tcPr>
            <w:tcW w:w="7011" w:type="dxa"/>
          </w:tcPr>
          <w:p w14:paraId="5B00D2A0" w14:textId="122B21AC" w:rsidR="00994066" w:rsidRDefault="00994066" w:rsidP="00A0557A">
            <w:r>
              <w:t>1=Top10’000 reviewer</w:t>
            </w:r>
            <w:r w:rsidR="004C2602">
              <w:t xml:space="preserve">  </w:t>
            </w:r>
            <w:r w:rsidR="004C2602">
              <w:t>on Amazon UK, US or CA</w:t>
            </w:r>
          </w:p>
          <w:p w14:paraId="5C685177" w14:textId="185D7CA7" w:rsidR="00994066" w:rsidRDefault="00875CBF" w:rsidP="00A0557A">
            <w:r>
              <w:t>2</w:t>
            </w:r>
            <w:r w:rsidR="00994066">
              <w:t>=not Top10’000 reviewer Amazon customer</w:t>
            </w:r>
            <w:r w:rsidR="004C2602">
              <w:t xml:space="preserve"> on Amazon UK, US or CA</w:t>
            </w:r>
          </w:p>
          <w:p w14:paraId="3693E9B3" w14:textId="3AEDCFC5" w:rsidR="00994066" w:rsidRDefault="00875CBF" w:rsidP="00A0557A">
            <w:r>
              <w:t>0</w:t>
            </w:r>
            <w:r w:rsidR="005638AA">
              <w:t>=Review from Sony’s Website</w:t>
            </w:r>
            <w:r w:rsidR="004C2602">
              <w:t xml:space="preserve"> or Amazon IN</w:t>
            </w:r>
          </w:p>
        </w:tc>
      </w:tr>
    </w:tbl>
    <w:p w14:paraId="32552EED" w14:textId="77777777" w:rsidR="00763ADE" w:rsidRDefault="00763ADE"/>
    <w:p w14:paraId="62D7F653" w14:textId="77777777" w:rsidR="00763ADE" w:rsidRDefault="00763ADE"/>
    <w:p w14:paraId="4B8FA502" w14:textId="77777777" w:rsidR="00763ADE" w:rsidRDefault="00763ADE"/>
    <w:sectPr w:rsidR="0076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0F"/>
    <w:rsid w:val="000E039D"/>
    <w:rsid w:val="004C2602"/>
    <w:rsid w:val="005638AA"/>
    <w:rsid w:val="00642D0F"/>
    <w:rsid w:val="00763ADE"/>
    <w:rsid w:val="008170A5"/>
    <w:rsid w:val="00856ACC"/>
    <w:rsid w:val="00875CBF"/>
    <w:rsid w:val="00994066"/>
    <w:rsid w:val="00A0557A"/>
    <w:rsid w:val="00B36CE4"/>
    <w:rsid w:val="00B866C0"/>
    <w:rsid w:val="00C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0DE7"/>
  <w15:chartTrackingRefBased/>
  <w15:docId w15:val="{35C73D0D-E32B-461D-9C97-520E92F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Mousel</dc:creator>
  <cp:keywords/>
  <dc:description/>
  <cp:lastModifiedBy>Olivier Mousel</cp:lastModifiedBy>
  <cp:revision>10</cp:revision>
  <dcterms:created xsi:type="dcterms:W3CDTF">2020-05-20T09:09:00Z</dcterms:created>
  <dcterms:modified xsi:type="dcterms:W3CDTF">2020-05-22T14:33:00Z</dcterms:modified>
</cp:coreProperties>
</file>