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C43EC" w14:textId="021D0C30" w:rsidR="00734AB7" w:rsidRDefault="00734AB7" w:rsidP="00BF5FDB">
      <w:pPr>
        <w:jc w:val="center"/>
      </w:pPr>
      <w:r>
        <w:t>OLIVIER BOURGAULT</w:t>
      </w:r>
      <w:r>
        <w:br/>
      </w:r>
      <w:r w:rsidR="000C6483">
        <w:t>Veille technologique</w:t>
      </w:r>
      <w:r>
        <w:br/>
        <w:t>420-6C</w:t>
      </w:r>
      <w:r w:rsidR="00E97BDF">
        <w:t>3</w:t>
      </w:r>
      <w:r>
        <w:t>-JR Groupe : 101</w:t>
      </w:r>
    </w:p>
    <w:p w14:paraId="62667AF1" w14:textId="368EE342" w:rsidR="00734AB7" w:rsidRDefault="00DE7572" w:rsidP="00BF5FDB">
      <w:pPr>
        <w:jc w:val="center"/>
      </w:pPr>
      <w:r w:rsidRPr="00DE7572">
        <w:t>UNE COMPARAISON ENTRE LES OUTILS REACT, VUE ET ANGULAR</w:t>
      </w:r>
      <w:r w:rsidR="00434A0C">
        <w:br/>
      </w:r>
      <w:r w:rsidR="00AD00C6">
        <w:t>Choix, gestion</w:t>
      </w:r>
      <w:r w:rsidR="008D34E1">
        <w:t xml:space="preserve"> et</w:t>
      </w:r>
      <w:r w:rsidR="00AD00C6">
        <w:t xml:space="preserve"> rapport</w:t>
      </w:r>
      <w:r w:rsidR="00734AB7">
        <w:t xml:space="preserve"> d</w:t>
      </w:r>
      <w:r w:rsidR="008D34E1">
        <w:t xml:space="preserve">e mon sujet </w:t>
      </w:r>
      <w:r>
        <w:t>2</w:t>
      </w:r>
    </w:p>
    <w:p w14:paraId="108750F6" w14:textId="40768644" w:rsidR="00734AB7" w:rsidRDefault="00734AB7" w:rsidP="00BF5FDB">
      <w:pPr>
        <w:jc w:val="center"/>
      </w:pPr>
      <w:r>
        <w:t>Travail présenté à</w:t>
      </w:r>
      <w:r>
        <w:br/>
        <w:t xml:space="preserve">Monsieur </w:t>
      </w:r>
      <w:r w:rsidR="007C1B4B">
        <w:t>Joël B</w:t>
      </w:r>
      <w:r w:rsidR="000C6483">
        <w:t>E</w:t>
      </w:r>
      <w:r w:rsidR="007C1B4B">
        <w:t>AU</w:t>
      </w:r>
      <w:r w:rsidR="000C6483">
        <w:t>DET</w:t>
      </w:r>
    </w:p>
    <w:p w14:paraId="19E1C0C8" w14:textId="3523A490" w:rsidR="00734AB7" w:rsidRDefault="00734AB7" w:rsidP="00BF5FDB">
      <w:pPr>
        <w:jc w:val="center"/>
      </w:pPr>
      <w:r>
        <w:t>Département d’informatique</w:t>
      </w:r>
      <w:r>
        <w:br/>
        <w:t>Cégep de Saint-Jérôme</w:t>
      </w:r>
    </w:p>
    <w:p w14:paraId="689FC758" w14:textId="165826BF" w:rsidR="00DE7572" w:rsidRDefault="00BF5FDB" w:rsidP="00BF5FDB">
      <w:pPr>
        <w:jc w:val="center"/>
        <w:sectPr w:rsidR="00DE7572" w:rsidSect="00B11357">
          <w:pgSz w:w="12240" w:h="15840" w:code="1"/>
          <w:pgMar w:top="1440" w:right="1440" w:bottom="1440" w:left="1440" w:header="709" w:footer="709" w:gutter="0"/>
          <w:pgNumType w:start="1"/>
          <w:cols w:space="708"/>
          <w:vAlign w:val="both"/>
          <w:docGrid w:linePitch="360"/>
        </w:sectPr>
      </w:pPr>
      <w:r>
        <w:fldChar w:fldCharType="begin"/>
      </w:r>
      <w:r>
        <w:instrText xml:space="preserve"> TIME \@ "d MMMM yyyy" </w:instrText>
      </w:r>
      <w:r>
        <w:fldChar w:fldCharType="separate"/>
      </w:r>
      <w:r>
        <w:rPr>
          <w:noProof/>
        </w:rPr>
        <w:t>1er avril 2024</w:t>
      </w:r>
      <w:r>
        <w:fldChar w:fldCharType="end"/>
      </w:r>
    </w:p>
    <w:p w14:paraId="033F4406" w14:textId="655B6CC6" w:rsidR="003E5764" w:rsidRPr="003E5764" w:rsidRDefault="003E5764" w:rsidP="0059747F">
      <w:pPr>
        <w:pStyle w:val="En-ttedetabledesmatires"/>
      </w:pPr>
      <w:bookmarkStart w:id="0" w:name="_Toc157767148"/>
      <w:bookmarkStart w:id="1" w:name="_Toc160186885"/>
      <w:r w:rsidRPr="003E5764">
        <w:lastRenderedPageBreak/>
        <w:t>Table des matières</w:t>
      </w:r>
    </w:p>
    <w:p w14:paraId="53E577DE" w14:textId="4BDDCADB" w:rsidR="008F6864" w:rsidRDefault="003E5764" w:rsidP="0059747F">
      <w:pPr>
        <w:pStyle w:val="TM1"/>
        <w:rPr>
          <w:rFonts w:eastAsiaTheme="minorEastAsia" w:cstheme="minorBidi"/>
          <w:noProof/>
          <w:lang w:eastAsia="fr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62001729" w:history="1">
        <w:r w:rsidR="008F6864" w:rsidRPr="00A71BD8">
          <w:rPr>
            <w:rStyle w:val="Hyperlien"/>
            <w:noProof/>
          </w:rPr>
          <w:t>Une comparaison entre les outils React, Vue et Angular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_Toc162001729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25345D3C" w14:textId="262AC665" w:rsidR="008F6864" w:rsidRDefault="00000000" w:rsidP="0059747F">
      <w:pPr>
        <w:pStyle w:val="TM2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0" w:history="1">
        <w:r w:rsidR="008F6864" w:rsidRPr="00A71BD8">
          <w:rPr>
            <w:rStyle w:val="Hyperlien"/>
            <w:noProof/>
          </w:rPr>
          <w:t>Plan du second sujet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_Toc162001730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64E99B9D" w14:textId="2FE4C4C9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1" w:history="1">
        <w:r w:rsidR="008F6864" w:rsidRPr="00A71BD8">
          <w:rPr>
            <w:rStyle w:val="Hyperlien"/>
            <w:noProof/>
          </w:rPr>
          <w:t>22 mars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_Toc162001731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7103C78D" w14:textId="582CC442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2" w:history="1">
        <w:r w:rsidR="008F6864" w:rsidRPr="00A71BD8">
          <w:rPr>
            <w:rStyle w:val="Hyperlien"/>
            <w:noProof/>
          </w:rPr>
          <w:t>5 avril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_Toc162001732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390B4D2E" w14:textId="0F7E0737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3" w:history="1">
        <w:r w:rsidR="008F6864" w:rsidRPr="00A71BD8">
          <w:rPr>
            <w:rStyle w:val="Hyperlien"/>
            <w:noProof/>
          </w:rPr>
          <w:t>12 avril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_Toc162001733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019CB95A" w14:textId="50FA5206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4" w:history="1">
        <w:r w:rsidR="008F6864" w:rsidRPr="00A71BD8">
          <w:rPr>
            <w:rStyle w:val="Hyperlien"/>
            <w:noProof/>
          </w:rPr>
          <w:t>19 avril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_Toc162001734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747F6ACA" w14:textId="677ADCED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5" w:history="1">
        <w:r w:rsidR="008F6864" w:rsidRPr="00A71BD8">
          <w:rPr>
            <w:rStyle w:val="Hyperlien"/>
            <w:noProof/>
          </w:rPr>
          <w:t>26 avril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_Toc162001735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5730B0F5" w14:textId="25E5F2FC" w:rsidR="008F6864" w:rsidRDefault="00000000" w:rsidP="0059747F">
      <w:pPr>
        <w:pStyle w:val="TM3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6" w:history="1">
        <w:r w:rsidR="008F6864" w:rsidRPr="00A71BD8">
          <w:rPr>
            <w:rStyle w:val="Hyperlien"/>
            <w:noProof/>
          </w:rPr>
          <w:t>3 mai :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_Toc162001736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2</w:t>
        </w:r>
        <w:r w:rsidR="008F6864">
          <w:rPr>
            <w:noProof/>
            <w:webHidden/>
          </w:rPr>
          <w:fldChar w:fldCharType="end"/>
        </w:r>
      </w:hyperlink>
    </w:p>
    <w:p w14:paraId="020189D7" w14:textId="0E022E48" w:rsidR="008F6864" w:rsidRDefault="00000000" w:rsidP="0059747F">
      <w:pPr>
        <w:pStyle w:val="TM4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7" w:history="1">
        <w:r w:rsidR="008F6864" w:rsidRPr="00A71BD8">
          <w:rPr>
            <w:rStyle w:val="Hyperlien"/>
            <w:noProof/>
          </w:rPr>
          <w:t>La réalité virtuelle dans le domaine de la santé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_Toc162001737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3</w:t>
        </w:r>
        <w:r w:rsidR="008F6864">
          <w:rPr>
            <w:noProof/>
            <w:webHidden/>
          </w:rPr>
          <w:fldChar w:fldCharType="end"/>
        </w:r>
      </w:hyperlink>
    </w:p>
    <w:p w14:paraId="1011A0A0" w14:textId="0D964699" w:rsidR="008F6864" w:rsidRDefault="00000000" w:rsidP="0059747F">
      <w:pPr>
        <w:pStyle w:val="TM5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8" w:history="1">
        <w:r w:rsidR="008F6864" w:rsidRPr="00A71BD8">
          <w:rPr>
            <w:rStyle w:val="Hyperlien"/>
            <w:noProof/>
          </w:rPr>
          <w:t>Éducation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_Toc162001738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4</w:t>
        </w:r>
        <w:r w:rsidR="008F6864">
          <w:rPr>
            <w:noProof/>
            <w:webHidden/>
          </w:rPr>
          <w:fldChar w:fldCharType="end"/>
        </w:r>
      </w:hyperlink>
    </w:p>
    <w:p w14:paraId="0F4BD15A" w14:textId="4A98762A" w:rsidR="008F6864" w:rsidRDefault="00000000" w:rsidP="0059747F">
      <w:pPr>
        <w:pStyle w:val="TM5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39" w:history="1">
        <w:r w:rsidR="008F6864" w:rsidRPr="00A71BD8">
          <w:rPr>
            <w:rStyle w:val="Hyperlien"/>
            <w:noProof/>
          </w:rPr>
          <w:t>Interventions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_Toc162001739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5</w:t>
        </w:r>
        <w:r w:rsidR="008F6864">
          <w:rPr>
            <w:noProof/>
            <w:webHidden/>
          </w:rPr>
          <w:fldChar w:fldCharType="end"/>
        </w:r>
      </w:hyperlink>
    </w:p>
    <w:p w14:paraId="6AAB2F27" w14:textId="1E9D2D09" w:rsidR="008F6864" w:rsidRDefault="00000000" w:rsidP="0059747F">
      <w:pPr>
        <w:pStyle w:val="TM5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40" w:history="1">
        <w:r w:rsidR="008F6864" w:rsidRPr="00A71BD8">
          <w:rPr>
            <w:rStyle w:val="Hyperlien"/>
            <w:noProof/>
          </w:rPr>
          <w:t>Réadaptation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_Toc162001740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5</w:t>
        </w:r>
        <w:r w:rsidR="008F6864">
          <w:rPr>
            <w:noProof/>
            <w:webHidden/>
          </w:rPr>
          <w:fldChar w:fldCharType="end"/>
        </w:r>
      </w:hyperlink>
    </w:p>
    <w:p w14:paraId="443CD39E" w14:textId="63333656" w:rsidR="008F6864" w:rsidRDefault="00000000" w:rsidP="0059747F">
      <w:pPr>
        <w:pStyle w:val="TM5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2001741" w:history="1">
        <w:r w:rsidR="008F6864" w:rsidRPr="00A71BD8">
          <w:rPr>
            <w:rStyle w:val="Hyperlien"/>
            <w:noProof/>
          </w:rPr>
          <w:t>Maladies mentales</w:t>
        </w:r>
        <w:r w:rsidR="008F6864">
          <w:rPr>
            <w:noProof/>
            <w:webHidden/>
          </w:rPr>
          <w:tab/>
        </w:r>
        <w:r w:rsidR="008F6864">
          <w:rPr>
            <w:noProof/>
            <w:webHidden/>
          </w:rPr>
          <w:fldChar w:fldCharType="begin"/>
        </w:r>
        <w:r w:rsidR="008F6864">
          <w:rPr>
            <w:noProof/>
            <w:webHidden/>
          </w:rPr>
          <w:instrText xml:space="preserve"> PAGEREF _Toc162001741 \h </w:instrText>
        </w:r>
        <w:r w:rsidR="008F6864">
          <w:rPr>
            <w:noProof/>
            <w:webHidden/>
          </w:rPr>
        </w:r>
        <w:r w:rsidR="008F6864">
          <w:rPr>
            <w:noProof/>
            <w:webHidden/>
          </w:rPr>
          <w:fldChar w:fldCharType="separate"/>
        </w:r>
        <w:r w:rsidR="008F6864">
          <w:rPr>
            <w:noProof/>
            <w:webHidden/>
          </w:rPr>
          <w:t>6</w:t>
        </w:r>
        <w:r w:rsidR="008F6864">
          <w:rPr>
            <w:noProof/>
            <w:webHidden/>
          </w:rPr>
          <w:fldChar w:fldCharType="end"/>
        </w:r>
      </w:hyperlink>
    </w:p>
    <w:p w14:paraId="03CE10A6" w14:textId="6C8F362D" w:rsidR="00E26537" w:rsidRPr="00E26537" w:rsidRDefault="003E5764" w:rsidP="0059747F">
      <w:pPr>
        <w:pStyle w:val="En-ttedetabledesmatires"/>
      </w:pPr>
      <w:r>
        <w:fldChar w:fldCharType="end"/>
      </w:r>
      <w:r w:rsidR="00E26537" w:rsidRPr="00E26537">
        <w:br w:type="page"/>
      </w:r>
    </w:p>
    <w:p w14:paraId="11E6E4B5" w14:textId="77777777" w:rsidR="00D45CF5" w:rsidRPr="0059747F" w:rsidRDefault="00D45CF5" w:rsidP="0059747F">
      <w:pPr>
        <w:pStyle w:val="Titre1"/>
      </w:pPr>
      <w:bookmarkStart w:id="2" w:name="_Toc162001729"/>
      <w:bookmarkStart w:id="3" w:name="_Toc160186887"/>
      <w:bookmarkStart w:id="4" w:name="_Toc160794054"/>
      <w:bookmarkStart w:id="5" w:name="_Toc162001730"/>
      <w:bookmarkEnd w:id="0"/>
      <w:bookmarkEnd w:id="1"/>
      <w:r w:rsidRPr="0059747F">
        <w:lastRenderedPageBreak/>
        <w:t xml:space="preserve">Une comparaison entre les outils </w:t>
      </w:r>
      <w:proofErr w:type="spellStart"/>
      <w:r w:rsidRPr="0059747F">
        <w:t>React</w:t>
      </w:r>
      <w:proofErr w:type="spellEnd"/>
      <w:r w:rsidRPr="0059747F">
        <w:t xml:space="preserve">, Vue et </w:t>
      </w:r>
      <w:proofErr w:type="spellStart"/>
      <w:r w:rsidRPr="0059747F">
        <w:t>Angular</w:t>
      </w:r>
      <w:bookmarkEnd w:id="2"/>
      <w:proofErr w:type="spellEnd"/>
    </w:p>
    <w:p w14:paraId="041D215B" w14:textId="0280B528" w:rsidR="00D45CF5" w:rsidRPr="0059747F" w:rsidRDefault="00BF5FDB" w:rsidP="0059747F">
      <w:r w:rsidRPr="00BF5FDB">
        <w:t>Pendant mon parcours, je me suis familiarisé avec quelques applications. Parmi celles-ci, Angular</w:t>
      </w:r>
      <w:r w:rsidR="00796A46">
        <w:t>JS</w:t>
      </w:r>
      <w:r w:rsidRPr="00BF5FDB">
        <w:t xml:space="preserve"> est probablement l’outil que j’ai utilisé le plus. Si je désire approfondir mes connaissances, je dois me tourner vers </w:t>
      </w:r>
      <w:proofErr w:type="spellStart"/>
      <w:r w:rsidRPr="00BF5FDB">
        <w:t>VueJS</w:t>
      </w:r>
      <w:proofErr w:type="spellEnd"/>
      <w:r w:rsidRPr="00BF5FDB">
        <w:t xml:space="preserve"> (que je n’ai pas énormément utilisé) ainsi que </w:t>
      </w:r>
      <w:proofErr w:type="spellStart"/>
      <w:r w:rsidRPr="00BF5FDB">
        <w:t>ReactJS</w:t>
      </w:r>
      <w:proofErr w:type="spellEnd"/>
      <w:r w:rsidRPr="00BF5FDB">
        <w:t xml:space="preserve"> (que je n’ai jamais utilisé).</w:t>
      </w:r>
      <w:r>
        <w:t xml:space="preserve"> De ce fait, j</w:t>
      </w:r>
      <w:r w:rsidR="00D45CF5" w:rsidRPr="0059747F">
        <w:t xml:space="preserve">e souhaite comparer les applications </w:t>
      </w:r>
      <w:proofErr w:type="spellStart"/>
      <w:r w:rsidR="00D45CF5" w:rsidRPr="0059747F">
        <w:t>React</w:t>
      </w:r>
      <w:r w:rsidR="00285BDE" w:rsidRPr="0059747F">
        <w:t>JS</w:t>
      </w:r>
      <w:proofErr w:type="spellEnd"/>
      <w:r w:rsidR="00D45CF5" w:rsidRPr="0059747F">
        <w:t xml:space="preserve">, </w:t>
      </w:r>
      <w:proofErr w:type="spellStart"/>
      <w:r w:rsidR="00D45CF5" w:rsidRPr="0059747F">
        <w:t>VueJS</w:t>
      </w:r>
      <w:proofErr w:type="spellEnd"/>
      <w:r w:rsidR="00D45CF5" w:rsidRPr="0059747F">
        <w:t xml:space="preserve"> et </w:t>
      </w:r>
      <w:proofErr w:type="spellStart"/>
      <w:r w:rsidR="00D45CF5" w:rsidRPr="0059747F">
        <w:t>Angular</w:t>
      </w:r>
      <w:proofErr w:type="spellEnd"/>
      <w:r w:rsidR="00D45CF5" w:rsidRPr="0059747F">
        <w:t>.</w:t>
      </w:r>
    </w:p>
    <w:p w14:paraId="6B541493" w14:textId="79EA141B" w:rsidR="001E46E0" w:rsidRPr="00E26537" w:rsidRDefault="00DF1C0D" w:rsidP="00575A59">
      <w:pPr>
        <w:pStyle w:val="Titre1"/>
      </w:pPr>
      <w:r w:rsidRPr="00E26537">
        <w:t>Plan du</w:t>
      </w:r>
      <w:bookmarkEnd w:id="3"/>
      <w:bookmarkEnd w:id="4"/>
      <w:r w:rsidR="00B83F8B">
        <w:t xml:space="preserve"> second sujet</w:t>
      </w:r>
      <w:bookmarkEnd w:id="5"/>
    </w:p>
    <w:p w14:paraId="52C500D9" w14:textId="146B09E3" w:rsidR="008E3B12" w:rsidRPr="00575A59" w:rsidRDefault="00CE05B6" w:rsidP="00575A59">
      <w:pPr>
        <w:pStyle w:val="Titre2"/>
      </w:pPr>
      <w:bookmarkStart w:id="6" w:name="_Toc160186888"/>
      <w:bookmarkStart w:id="7" w:name="_Toc160794055"/>
      <w:bookmarkStart w:id="8" w:name="_Toc162001731"/>
      <w:r w:rsidRPr="00575A59">
        <w:t>22 mars</w:t>
      </w:r>
      <w:r w:rsidR="008E3B12" w:rsidRPr="00575A59">
        <w:t> :</w:t>
      </w:r>
      <w:bookmarkEnd w:id="6"/>
      <w:bookmarkEnd w:id="7"/>
      <w:bookmarkEnd w:id="8"/>
    </w:p>
    <w:p w14:paraId="657E5641" w14:textId="13642B37" w:rsidR="00D974FC" w:rsidRDefault="000667B0" w:rsidP="0059747F">
      <w:r>
        <w:t xml:space="preserve">Premièrement, </w:t>
      </w:r>
      <w:r w:rsidR="00A70443">
        <w:t>je vais commencer par rassembler les plus d</w:t>
      </w:r>
      <w:r w:rsidR="002B4D18">
        <w:t>’informations que je connais.</w:t>
      </w:r>
    </w:p>
    <w:p w14:paraId="5A0C3878" w14:textId="5FA2FEEB" w:rsidR="00B70921" w:rsidRDefault="005F3BDD" w:rsidP="00575A59">
      <w:pPr>
        <w:pStyle w:val="Titre2"/>
      </w:pPr>
      <w:bookmarkStart w:id="9" w:name="_Toc160186890"/>
      <w:bookmarkStart w:id="10" w:name="_Toc160794057"/>
      <w:bookmarkStart w:id="11" w:name="_Toc162001732"/>
      <w:r>
        <w:t>5</w:t>
      </w:r>
      <w:r w:rsidR="00E5301C">
        <w:t xml:space="preserve"> </w:t>
      </w:r>
      <w:r w:rsidR="00256CE4">
        <w:t>avril</w:t>
      </w:r>
      <w:r w:rsidR="00E5301C">
        <w:t> :</w:t>
      </w:r>
      <w:bookmarkEnd w:id="9"/>
      <w:bookmarkEnd w:id="10"/>
      <w:bookmarkEnd w:id="11"/>
    </w:p>
    <w:p w14:paraId="7143F855" w14:textId="1AB914B1" w:rsidR="00E5301C" w:rsidRDefault="00D974FC" w:rsidP="0059747F">
      <w:r>
        <w:t>Ensuite, je vai</w:t>
      </w:r>
      <w:r w:rsidR="009E16C8">
        <w:t xml:space="preserve">s </w:t>
      </w:r>
      <w:r w:rsidR="00C25655">
        <w:t xml:space="preserve">rechercher </w:t>
      </w:r>
      <w:r w:rsidR="005268E0">
        <w:t xml:space="preserve">les </w:t>
      </w:r>
      <w:r w:rsidR="009A677F">
        <w:t>logiciels que je connais moins.</w:t>
      </w:r>
    </w:p>
    <w:p w14:paraId="656F8C1B" w14:textId="4A0766E3" w:rsidR="00E5301C" w:rsidRDefault="005F3BDD" w:rsidP="00575A59">
      <w:pPr>
        <w:pStyle w:val="Titre2"/>
      </w:pPr>
      <w:bookmarkStart w:id="12" w:name="_Toc160186891"/>
      <w:bookmarkStart w:id="13" w:name="_Toc160794058"/>
      <w:bookmarkStart w:id="14" w:name="_Toc162001733"/>
      <w:r>
        <w:t>12 avril</w:t>
      </w:r>
      <w:r w:rsidR="00E5301C">
        <w:t> :</w:t>
      </w:r>
      <w:bookmarkEnd w:id="12"/>
      <w:bookmarkEnd w:id="13"/>
      <w:bookmarkEnd w:id="14"/>
    </w:p>
    <w:p w14:paraId="3C49FDBC" w14:textId="17CBA4BA" w:rsidR="00E5301C" w:rsidRDefault="00FC7290" w:rsidP="0059747F">
      <w:r>
        <w:t xml:space="preserve">Honnêtement, je crois avoir besoin </w:t>
      </w:r>
      <w:r w:rsidR="007772B8">
        <w:t xml:space="preserve">de deux semaines </w:t>
      </w:r>
      <w:r w:rsidR="00B16CF2">
        <w:t>pour effectuer toutes mes recherches</w:t>
      </w:r>
      <w:r w:rsidR="000A5761">
        <w:t>.</w:t>
      </w:r>
    </w:p>
    <w:p w14:paraId="47D50DDD" w14:textId="677D78CF" w:rsidR="00E5301C" w:rsidRDefault="005F3BDD" w:rsidP="00575A59">
      <w:pPr>
        <w:pStyle w:val="Titre2"/>
      </w:pPr>
      <w:bookmarkStart w:id="15" w:name="_Toc160186892"/>
      <w:bookmarkStart w:id="16" w:name="_Toc160794059"/>
      <w:bookmarkStart w:id="17" w:name="_Toc162001734"/>
      <w:r>
        <w:t>19 avril</w:t>
      </w:r>
      <w:r w:rsidR="00E5301C">
        <w:t> :</w:t>
      </w:r>
      <w:bookmarkEnd w:id="15"/>
      <w:bookmarkEnd w:id="16"/>
      <w:bookmarkEnd w:id="17"/>
    </w:p>
    <w:p w14:paraId="2DCD1CD9" w14:textId="4100D009" w:rsidR="00E5301C" w:rsidRDefault="00B72FE9" w:rsidP="0059747F">
      <w:r>
        <w:t>Je compte combiner toute mes données pour créer le rapport.</w:t>
      </w:r>
    </w:p>
    <w:p w14:paraId="56BDDAFD" w14:textId="13EB2A89" w:rsidR="00E5301C" w:rsidRDefault="00FE78F3" w:rsidP="00575A59">
      <w:pPr>
        <w:pStyle w:val="Titre2"/>
      </w:pPr>
      <w:bookmarkStart w:id="18" w:name="_Toc160186893"/>
      <w:bookmarkStart w:id="19" w:name="_Toc160794060"/>
      <w:bookmarkStart w:id="20" w:name="_Toc162001735"/>
      <w:r>
        <w:t>26 avril</w:t>
      </w:r>
      <w:r w:rsidR="00E5301C">
        <w:t> :</w:t>
      </w:r>
      <w:bookmarkEnd w:id="18"/>
      <w:bookmarkEnd w:id="19"/>
      <w:bookmarkEnd w:id="20"/>
    </w:p>
    <w:p w14:paraId="2845CA43" w14:textId="5B2E813A" w:rsidR="00C014C6" w:rsidRDefault="00B72FE9" w:rsidP="0059747F">
      <w:r>
        <w:t>Je vais essayer de peaufiner mes résultats et mes propos pour que m</w:t>
      </w:r>
      <w:r w:rsidR="008C7C0F">
        <w:t>es recherches soient plus</w:t>
      </w:r>
      <w:r w:rsidR="00FC7290">
        <w:t xml:space="preserve"> compréhensibles</w:t>
      </w:r>
    </w:p>
    <w:p w14:paraId="186D3985" w14:textId="2A7A2F8A" w:rsidR="00C014C6" w:rsidRDefault="00A70443" w:rsidP="00575A59">
      <w:pPr>
        <w:pStyle w:val="Titre2"/>
      </w:pPr>
      <w:bookmarkStart w:id="21" w:name="_Toc160186889"/>
      <w:bookmarkStart w:id="22" w:name="_Toc160794056"/>
      <w:bookmarkStart w:id="23" w:name="_Toc162001736"/>
      <w:r>
        <w:t>3 mai</w:t>
      </w:r>
      <w:r w:rsidR="00C014C6">
        <w:t> :</w:t>
      </w:r>
      <w:bookmarkEnd w:id="21"/>
      <w:bookmarkEnd w:id="22"/>
      <w:bookmarkEnd w:id="23"/>
    </w:p>
    <w:p w14:paraId="5FF6753C" w14:textId="2F3518BA" w:rsidR="009B66C7" w:rsidRDefault="009E16C8" w:rsidP="0059747F">
      <w:r>
        <w:t>Finalement</w:t>
      </w:r>
      <w:r w:rsidR="00C014C6">
        <w:t xml:space="preserve">, je vais </w:t>
      </w:r>
      <w:r>
        <w:t xml:space="preserve">essayer </w:t>
      </w:r>
      <w:r w:rsidR="002D738F">
        <w:t>d’ajouter des exemples concrets (avec peut-être des images)</w:t>
      </w:r>
      <w:r w:rsidR="00C014C6">
        <w:t>.</w:t>
      </w:r>
    </w:p>
    <w:p w14:paraId="6E5B0AC6" w14:textId="77777777" w:rsidR="009B66C7" w:rsidRDefault="009B66C7" w:rsidP="0059747F">
      <w:r>
        <w:br w:type="page"/>
      </w:r>
    </w:p>
    <w:p w14:paraId="6B2A67BA" w14:textId="67DA9271" w:rsidR="00575A59" w:rsidRDefault="00A5265E" w:rsidP="00A5265E">
      <w:pPr>
        <w:pStyle w:val="Titre"/>
        <w:jc w:val="center"/>
      </w:pPr>
      <w:r>
        <w:lastRenderedPageBreak/>
        <w:t>Table de comparaisons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9C1E59" w14:paraId="2843B21E" w14:textId="77777777" w:rsidTr="007C764D">
        <w:tc>
          <w:tcPr>
            <w:tcW w:w="2157" w:type="dxa"/>
            <w:shd w:val="clear" w:color="auto" w:fill="AEAAAA" w:themeFill="background2" w:themeFillShade="BF"/>
            <w:vAlign w:val="center"/>
          </w:tcPr>
          <w:p w14:paraId="18C8B6C8" w14:textId="77777777" w:rsidR="00F450EF" w:rsidRPr="00357337" w:rsidRDefault="00F450EF" w:rsidP="00357337">
            <w:pPr>
              <w:spacing w:after="0"/>
              <w:jc w:val="center"/>
              <w:rPr>
                <w:sz w:val="56"/>
                <w:szCs w:val="56"/>
              </w:rPr>
            </w:pPr>
          </w:p>
        </w:tc>
        <w:tc>
          <w:tcPr>
            <w:tcW w:w="2157" w:type="dxa"/>
            <w:shd w:val="clear" w:color="auto" w:fill="1F3864" w:themeFill="accent1" w:themeFillShade="80"/>
            <w:vAlign w:val="center"/>
          </w:tcPr>
          <w:p w14:paraId="6718CB8E" w14:textId="309871FA" w:rsidR="00F450EF" w:rsidRPr="00091E69" w:rsidRDefault="00F450EF" w:rsidP="00357337">
            <w:pPr>
              <w:spacing w:after="0"/>
              <w:jc w:val="center"/>
              <w:rPr>
                <w:sz w:val="32"/>
                <w:szCs w:val="32"/>
              </w:rPr>
            </w:pPr>
            <w:proofErr w:type="spellStart"/>
            <w:r w:rsidRPr="00091E69">
              <w:rPr>
                <w:sz w:val="32"/>
                <w:szCs w:val="32"/>
              </w:rPr>
              <w:t>ReactJS</w:t>
            </w:r>
            <w:proofErr w:type="spellEnd"/>
            <w:r w:rsidR="007700E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F5F4DB4" wp14:editId="5A358AF6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250825</wp:posOffset>
                  </wp:positionV>
                  <wp:extent cx="690245" cy="628015"/>
                  <wp:effectExtent l="0" t="0" r="0" b="635"/>
                  <wp:wrapTopAndBottom/>
                  <wp:docPr id="1813479557" name="Image 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62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58" w:type="dxa"/>
            <w:shd w:val="clear" w:color="auto" w:fill="538135" w:themeFill="accent6" w:themeFillShade="BF"/>
            <w:vAlign w:val="center"/>
          </w:tcPr>
          <w:p w14:paraId="3D45E991" w14:textId="11D587FD" w:rsidR="00F450EF" w:rsidRPr="00091E69" w:rsidRDefault="00642E76" w:rsidP="0035733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1B1605C" wp14:editId="488141C0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311785</wp:posOffset>
                  </wp:positionV>
                  <wp:extent cx="650240" cy="563245"/>
                  <wp:effectExtent l="0" t="0" r="0" b="8255"/>
                  <wp:wrapTopAndBottom/>
                  <wp:docPr id="125922810" name="Image 2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undefin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F450EF" w:rsidRPr="00380074">
              <w:rPr>
                <w:color w:val="FFFFFF" w:themeColor="background1"/>
                <w:sz w:val="32"/>
                <w:szCs w:val="32"/>
              </w:rPr>
              <w:t>VueJS</w:t>
            </w:r>
            <w:proofErr w:type="spellEnd"/>
            <w:r>
              <w:t xml:space="preserve"> </w:t>
            </w:r>
          </w:p>
        </w:tc>
        <w:tc>
          <w:tcPr>
            <w:tcW w:w="2158" w:type="dxa"/>
            <w:shd w:val="clear" w:color="auto" w:fill="DE4242"/>
            <w:vAlign w:val="center"/>
          </w:tcPr>
          <w:p w14:paraId="3E1E377E" w14:textId="33EF63F6" w:rsidR="00F450EF" w:rsidRPr="00091E69" w:rsidRDefault="009D316B" w:rsidP="00357337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167497" wp14:editId="4F6EA3CB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287020</wp:posOffset>
                  </wp:positionV>
                  <wp:extent cx="540385" cy="577215"/>
                  <wp:effectExtent l="0" t="0" r="0" b="0"/>
                  <wp:wrapTopAndBottom/>
                  <wp:docPr id="817800057" name="Image 3" descr="undefin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undefin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075"/>
                          <a:stretch/>
                        </pic:blipFill>
                        <pic:spPr bwMode="auto">
                          <a:xfrm>
                            <a:off x="0" y="0"/>
                            <a:ext cx="540385" cy="577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450EF" w:rsidRPr="00380074">
              <w:rPr>
                <w:color w:val="FFFFFF" w:themeColor="background1"/>
                <w:sz w:val="32"/>
                <w:szCs w:val="32"/>
              </w:rPr>
              <w:t>A</w:t>
            </w:r>
            <w:r w:rsidR="005B4FF9" w:rsidRPr="00380074">
              <w:rPr>
                <w:color w:val="FFFFFF" w:themeColor="background1"/>
                <w:sz w:val="32"/>
                <w:szCs w:val="32"/>
              </w:rPr>
              <w:t>ngular</w:t>
            </w:r>
            <w:r w:rsidR="00796A46">
              <w:rPr>
                <w:color w:val="FFFFFF" w:themeColor="background1"/>
                <w:sz w:val="32"/>
                <w:szCs w:val="32"/>
              </w:rPr>
              <w:t>JS</w:t>
            </w:r>
          </w:p>
        </w:tc>
      </w:tr>
      <w:tr w:rsidR="009D316B" w14:paraId="61E5A1F7" w14:textId="77777777" w:rsidTr="007C764D">
        <w:tc>
          <w:tcPr>
            <w:tcW w:w="2157" w:type="dxa"/>
            <w:vAlign w:val="center"/>
          </w:tcPr>
          <w:p w14:paraId="4814FE77" w14:textId="0E0A6A07" w:rsidR="00F450EF" w:rsidRPr="00B26A68" w:rsidRDefault="00812F10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Type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694EB896" w14:textId="46E4A87F" w:rsidR="00303DC9" w:rsidRPr="00B26A68" w:rsidRDefault="00866421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B</w:t>
            </w:r>
            <w:r w:rsidR="00F27BFF" w:rsidRPr="00B26A68">
              <w:rPr>
                <w:sz w:val="18"/>
                <w:szCs w:val="18"/>
              </w:rPr>
              <w:t>ibliothèque JavaScript</w:t>
            </w:r>
            <w:r w:rsidR="001A6529" w:rsidRPr="00B26A68">
              <w:rPr>
                <w:sz w:val="18"/>
                <w:szCs w:val="18"/>
              </w:rPr>
              <w:t>.</w:t>
            </w:r>
          </w:p>
          <w:p w14:paraId="687305B4" w14:textId="1FC0EA2E" w:rsidR="00F450EF" w:rsidRPr="00B26A68" w:rsidRDefault="00303DC9" w:rsidP="00303DC9">
            <w:pPr>
              <w:pStyle w:val="Paragraphedeliste"/>
              <w:spacing w:after="120"/>
              <w:ind w:left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(</w:t>
            </w:r>
            <w:r w:rsidR="00F27BFF" w:rsidRPr="00B26A68">
              <w:rPr>
                <w:sz w:val="18"/>
                <w:szCs w:val="18"/>
              </w:rPr>
              <w:t>pour l</w:t>
            </w:r>
            <w:r w:rsidRPr="00B26A68">
              <w:rPr>
                <w:sz w:val="18"/>
                <w:szCs w:val="18"/>
              </w:rPr>
              <w:t>e UI/UX)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1FAEA881" w14:textId="49494D11" w:rsidR="00F450EF" w:rsidRPr="00B26A68" w:rsidRDefault="009B5F4E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C’est un </w:t>
            </w:r>
            <w:proofErr w:type="spellStart"/>
            <w:r w:rsidRPr="00B26A68">
              <w:rPr>
                <w:sz w:val="18"/>
                <w:szCs w:val="18"/>
              </w:rPr>
              <w:t>framework</w:t>
            </w:r>
            <w:proofErr w:type="spellEnd"/>
            <w:r w:rsidRPr="00B26A68">
              <w:rPr>
                <w:sz w:val="18"/>
                <w:szCs w:val="18"/>
              </w:rPr>
              <w:t xml:space="preserve"> JavaScript progressif.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0A8315BD" w14:textId="12D9D190" w:rsidR="00F450EF" w:rsidRPr="00B26A68" w:rsidRDefault="009C03DA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C’est un </w:t>
            </w:r>
            <w:proofErr w:type="spellStart"/>
            <w:r w:rsidRPr="00B26A68">
              <w:rPr>
                <w:sz w:val="18"/>
                <w:szCs w:val="18"/>
              </w:rPr>
              <w:t>framework</w:t>
            </w:r>
            <w:proofErr w:type="spellEnd"/>
            <w:r w:rsidRPr="00B26A68">
              <w:rPr>
                <w:sz w:val="18"/>
                <w:szCs w:val="18"/>
              </w:rPr>
              <w:t xml:space="preserve"> JavaScript complet</w:t>
            </w:r>
            <w:r w:rsidR="008A6621">
              <w:rPr>
                <w:sz w:val="18"/>
                <w:szCs w:val="18"/>
              </w:rPr>
              <w:t>.</w:t>
            </w:r>
          </w:p>
        </w:tc>
      </w:tr>
      <w:tr w:rsidR="009D316B" w14:paraId="1EEF5BDD" w14:textId="77777777" w:rsidTr="007C764D">
        <w:tc>
          <w:tcPr>
            <w:tcW w:w="2157" w:type="dxa"/>
            <w:vAlign w:val="center"/>
          </w:tcPr>
          <w:p w14:paraId="4183644F" w14:textId="76EDE875" w:rsidR="00F450EF" w:rsidRPr="00B26A68" w:rsidRDefault="00812F10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Popularité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6D6C1AA8" w14:textId="77777777" w:rsidR="00F450EF" w:rsidRPr="00B26A68" w:rsidRDefault="003C5D9E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Créé par Facebook, il est utilisé par plusieurs organisations</w:t>
            </w:r>
            <w:r w:rsidR="00215DCD" w:rsidRPr="00B26A68">
              <w:rPr>
                <w:sz w:val="18"/>
                <w:szCs w:val="18"/>
              </w:rPr>
              <w:t>.</w:t>
            </w:r>
          </w:p>
          <w:p w14:paraId="68AC13E5" w14:textId="5BB15792" w:rsidR="006C1BBB" w:rsidRPr="00B26A68" w:rsidRDefault="006C1BBB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60-80% en 2023.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7B900FB3" w14:textId="77777777" w:rsidR="00F450EF" w:rsidRPr="00B26A68" w:rsidRDefault="002A08CE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est populaire dans la communauté des développeurs et est utilisé par de nombreuses entreprises</w:t>
            </w:r>
            <w:r w:rsidR="006119C6" w:rsidRPr="00B26A68">
              <w:rPr>
                <w:sz w:val="18"/>
                <w:szCs w:val="18"/>
              </w:rPr>
              <w:t>.</w:t>
            </w:r>
          </w:p>
          <w:p w14:paraId="2C84394B" w14:textId="43D064D4" w:rsidR="009D0428" w:rsidRPr="00B26A68" w:rsidRDefault="009D0428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15</w:t>
            </w:r>
            <w:r w:rsidR="006C1BBB" w:rsidRPr="00B26A68">
              <w:rPr>
                <w:sz w:val="18"/>
                <w:szCs w:val="18"/>
              </w:rPr>
              <w:t>-</w:t>
            </w:r>
            <w:r w:rsidRPr="00B26A68">
              <w:rPr>
                <w:sz w:val="18"/>
                <w:szCs w:val="18"/>
              </w:rPr>
              <w:t xml:space="preserve">25% </w:t>
            </w:r>
            <w:r w:rsidR="006C1BBB" w:rsidRPr="00B26A68">
              <w:rPr>
                <w:sz w:val="18"/>
                <w:szCs w:val="18"/>
              </w:rPr>
              <w:t xml:space="preserve">en </w:t>
            </w:r>
            <w:r w:rsidRPr="00B26A68">
              <w:rPr>
                <w:sz w:val="18"/>
                <w:szCs w:val="18"/>
              </w:rPr>
              <w:t>2022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6796CACF" w14:textId="0D936C50" w:rsidR="00F450EF" w:rsidRPr="00B26A68" w:rsidRDefault="00895743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Développé par Google, il est utilisé par de nombreuses organisations et pour de nombreuses applications d’entreprise1.</w:t>
            </w:r>
          </w:p>
        </w:tc>
      </w:tr>
      <w:tr w:rsidR="009D316B" w14:paraId="326C13C5" w14:textId="77777777" w:rsidTr="007C764D">
        <w:tc>
          <w:tcPr>
            <w:tcW w:w="2157" w:type="dxa"/>
            <w:vAlign w:val="center"/>
          </w:tcPr>
          <w:p w14:paraId="5FA40001" w14:textId="696BEB75" w:rsidR="00F450EF" w:rsidRPr="00B26A68" w:rsidRDefault="001A4770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DOM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31A11496" w14:textId="1A6ECD66" w:rsidR="00F450EF" w:rsidRPr="00B26A68" w:rsidRDefault="003C5D9E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utilise un DOM virtuel</w:t>
            </w:r>
            <w:r w:rsidR="00A926C6" w:rsidRPr="00B26A68">
              <w:rPr>
                <w:sz w:val="18"/>
                <w:szCs w:val="18"/>
              </w:rPr>
              <w:t xml:space="preserve"> (</w:t>
            </w:r>
            <w:r w:rsidR="00A926C6" w:rsidRPr="00B26A68">
              <w:rPr>
                <w:sz w:val="18"/>
                <w:szCs w:val="18"/>
              </w:rPr>
              <w:fldChar w:fldCharType="begin"/>
            </w:r>
            <w:r w:rsidR="00A926C6" w:rsidRPr="00B26A68">
              <w:rPr>
                <w:sz w:val="18"/>
                <w:szCs w:val="18"/>
              </w:rPr>
              <w:instrText xml:space="preserve"> REF _Ref162897094 \r \h </w:instrText>
            </w:r>
            <w:r w:rsidR="00A926C6" w:rsidRPr="00B26A68">
              <w:rPr>
                <w:sz w:val="18"/>
                <w:szCs w:val="18"/>
              </w:rPr>
            </w:r>
            <w:r w:rsidR="00B26A68">
              <w:rPr>
                <w:sz w:val="18"/>
                <w:szCs w:val="18"/>
              </w:rPr>
              <w:instrText xml:space="preserve"> \* MERGEFORMAT </w:instrText>
            </w:r>
            <w:r w:rsidR="00A926C6" w:rsidRPr="00B26A68">
              <w:rPr>
                <w:sz w:val="18"/>
                <w:szCs w:val="18"/>
              </w:rPr>
              <w:fldChar w:fldCharType="separate"/>
            </w:r>
            <w:r w:rsidR="00A926C6" w:rsidRPr="00B26A68">
              <w:rPr>
                <w:sz w:val="18"/>
                <w:szCs w:val="18"/>
              </w:rPr>
              <w:t>1</w:t>
            </w:r>
            <w:r w:rsidR="00A926C6" w:rsidRPr="00B26A68">
              <w:rPr>
                <w:sz w:val="18"/>
                <w:szCs w:val="18"/>
              </w:rPr>
              <w:fldChar w:fldCharType="end"/>
            </w:r>
            <w:r w:rsidR="00A926C6" w:rsidRPr="00B26A68">
              <w:rPr>
                <w:sz w:val="18"/>
                <w:szCs w:val="18"/>
              </w:rPr>
              <w:t>)</w:t>
            </w:r>
            <w:r w:rsidRPr="00B26A68">
              <w:rPr>
                <w:sz w:val="18"/>
                <w:szCs w:val="18"/>
              </w:rPr>
              <w:t xml:space="preserve"> qui permet à </w:t>
            </w:r>
            <w:proofErr w:type="spellStart"/>
            <w:r w:rsidRPr="00B26A68">
              <w:rPr>
                <w:sz w:val="18"/>
                <w:szCs w:val="18"/>
              </w:rPr>
              <w:t>React</w:t>
            </w:r>
            <w:proofErr w:type="spellEnd"/>
            <w:r w:rsidRPr="00B26A68">
              <w:rPr>
                <w:sz w:val="18"/>
                <w:szCs w:val="18"/>
              </w:rPr>
              <w:t xml:space="preserve"> de </w:t>
            </w:r>
            <w:r w:rsidR="00DA7874" w:rsidRPr="00B26A68">
              <w:rPr>
                <w:sz w:val="18"/>
                <w:szCs w:val="18"/>
              </w:rPr>
              <w:t>faire un rendu en temps réelle</w:t>
            </w:r>
            <w:r w:rsidRPr="00B26A68">
              <w:rPr>
                <w:sz w:val="18"/>
                <w:szCs w:val="18"/>
              </w:rPr>
              <w:t>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0B9F7964" w14:textId="139C78CF" w:rsidR="00F450EF" w:rsidRPr="00B26A68" w:rsidRDefault="002A08CE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Il utilise un DOM virtuel pour une mise à jour et </w:t>
            </w:r>
            <w:r w:rsidR="00717AA9" w:rsidRPr="00B26A68">
              <w:rPr>
                <w:sz w:val="18"/>
                <w:szCs w:val="18"/>
              </w:rPr>
              <w:t>un rendu efficace</w:t>
            </w:r>
            <w:r w:rsidRPr="00B26A68">
              <w:rPr>
                <w:sz w:val="18"/>
                <w:szCs w:val="18"/>
              </w:rPr>
              <w:t xml:space="preserve"> des composants.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00009BF7" w14:textId="407F1333" w:rsidR="00F450EF" w:rsidRPr="00B26A68" w:rsidRDefault="00895743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utilise un DOM réel et fournit une liaison bidirectionnelle entre le modèle et la vue1.</w:t>
            </w:r>
          </w:p>
        </w:tc>
      </w:tr>
      <w:tr w:rsidR="009D316B" w14:paraId="78A66739" w14:textId="77777777" w:rsidTr="007C764D">
        <w:tc>
          <w:tcPr>
            <w:tcW w:w="2157" w:type="dxa"/>
            <w:vAlign w:val="center"/>
          </w:tcPr>
          <w:p w14:paraId="773F3984" w14:textId="00BC5AB0" w:rsidR="00F450EF" w:rsidRPr="00B26A68" w:rsidRDefault="001A4770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Syntaxe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4F8E797C" w14:textId="347A6DFE" w:rsidR="00F450EF" w:rsidRPr="00B26A68" w:rsidRDefault="00285CA1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est basé sur JavaScript, mais est généralement combiné avec JSX</w:t>
            </w:r>
            <w:r w:rsidR="008A6621">
              <w:rPr>
                <w:sz w:val="18"/>
                <w:szCs w:val="18"/>
              </w:rPr>
              <w:t xml:space="preserve"> (</w:t>
            </w:r>
            <w:r w:rsidR="008A6621">
              <w:rPr>
                <w:sz w:val="18"/>
                <w:szCs w:val="18"/>
              </w:rPr>
              <w:fldChar w:fldCharType="begin"/>
            </w:r>
            <w:r w:rsidR="008A6621">
              <w:rPr>
                <w:sz w:val="18"/>
                <w:szCs w:val="18"/>
              </w:rPr>
              <w:instrText xml:space="preserve"> REF _Ref162897899 \r \h </w:instrText>
            </w:r>
            <w:r w:rsidR="008A6621">
              <w:rPr>
                <w:sz w:val="18"/>
                <w:szCs w:val="18"/>
              </w:rPr>
            </w:r>
            <w:r w:rsidR="008A6621">
              <w:rPr>
                <w:sz w:val="18"/>
                <w:szCs w:val="18"/>
              </w:rPr>
              <w:fldChar w:fldCharType="separate"/>
            </w:r>
            <w:r w:rsidR="008A6621">
              <w:rPr>
                <w:sz w:val="18"/>
                <w:szCs w:val="18"/>
              </w:rPr>
              <w:t>2</w:t>
            </w:r>
            <w:r w:rsidR="008A6621">
              <w:rPr>
                <w:sz w:val="18"/>
                <w:szCs w:val="18"/>
              </w:rPr>
              <w:fldChar w:fldCharType="end"/>
            </w:r>
            <w:r w:rsidR="008A6621">
              <w:rPr>
                <w:sz w:val="18"/>
                <w:szCs w:val="18"/>
              </w:rPr>
              <w:t>)</w:t>
            </w:r>
            <w:r w:rsidRPr="00B26A68">
              <w:rPr>
                <w:sz w:val="18"/>
                <w:szCs w:val="18"/>
              </w:rPr>
              <w:t>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27D75FB1" w14:textId="0627A682" w:rsidR="00F450EF" w:rsidRPr="00B26A68" w:rsidRDefault="00F30B29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Il utilise une syntaxe de </w:t>
            </w:r>
            <w:proofErr w:type="spellStart"/>
            <w:r w:rsidRPr="00B26A68">
              <w:rPr>
                <w:sz w:val="18"/>
                <w:szCs w:val="18"/>
              </w:rPr>
              <w:t>template</w:t>
            </w:r>
            <w:proofErr w:type="spellEnd"/>
            <w:r w:rsidRPr="00B26A68">
              <w:rPr>
                <w:sz w:val="18"/>
                <w:szCs w:val="18"/>
              </w:rPr>
              <w:t xml:space="preserve"> qui combine HTML avec des directives et des fonctionnalités spéciales.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0C7ED462" w14:textId="38ED0F4A" w:rsidR="00F450EF" w:rsidRPr="00B26A68" w:rsidRDefault="00895743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Il est basé sur </w:t>
            </w:r>
            <w:proofErr w:type="spellStart"/>
            <w:r w:rsidRPr="00B26A68">
              <w:rPr>
                <w:sz w:val="18"/>
                <w:szCs w:val="18"/>
              </w:rPr>
              <w:t>TypeScript</w:t>
            </w:r>
            <w:proofErr w:type="spellEnd"/>
            <w:r w:rsidRPr="00B26A68">
              <w:rPr>
                <w:sz w:val="18"/>
                <w:szCs w:val="18"/>
              </w:rPr>
              <w:t>, mais prend également en charge la construction d’applications avec JavaScript1.</w:t>
            </w:r>
          </w:p>
        </w:tc>
      </w:tr>
      <w:tr w:rsidR="009D316B" w14:paraId="77809854" w14:textId="77777777" w:rsidTr="007C764D">
        <w:tc>
          <w:tcPr>
            <w:tcW w:w="2157" w:type="dxa"/>
            <w:vAlign w:val="center"/>
          </w:tcPr>
          <w:p w14:paraId="22D2FBAE" w14:textId="0915C9DE" w:rsidR="00F450EF" w:rsidRPr="00B26A68" w:rsidRDefault="001A4770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Communauté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130E135D" w14:textId="25A97CD8" w:rsidR="00F450EF" w:rsidRPr="00B26A68" w:rsidRDefault="00285CA1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a une grande communauté de développeurs et une grande variété de bibliothèques</w:t>
            </w:r>
            <w:r w:rsidR="00D54E94" w:rsidRPr="00B26A68">
              <w:rPr>
                <w:sz w:val="18"/>
                <w:szCs w:val="18"/>
              </w:rPr>
              <w:t xml:space="preserve"> connexes</w:t>
            </w:r>
            <w:r w:rsidRPr="00B26A68">
              <w:rPr>
                <w:sz w:val="18"/>
                <w:szCs w:val="18"/>
              </w:rPr>
              <w:t>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1E097F66" w14:textId="4C254676" w:rsidR="00F450EF" w:rsidRPr="00B26A68" w:rsidRDefault="00F30B29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a une communauté de développeurs active et en</w:t>
            </w:r>
            <w:r w:rsidR="0044702A">
              <w:rPr>
                <w:sz w:val="18"/>
                <w:szCs w:val="18"/>
              </w:rPr>
              <w:t xml:space="preserve"> constamment en</w:t>
            </w:r>
            <w:r w:rsidRPr="00B26A68">
              <w:rPr>
                <w:sz w:val="18"/>
                <w:szCs w:val="18"/>
              </w:rPr>
              <w:t xml:space="preserve"> croissance.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6D6930C3" w14:textId="713420C0" w:rsidR="00F450EF" w:rsidRPr="00B26A68" w:rsidRDefault="00411B3B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a une grande communauté de développeurs et une grande variété de bibliothèques tierces1.</w:t>
            </w:r>
          </w:p>
        </w:tc>
      </w:tr>
      <w:tr w:rsidR="009D316B" w14:paraId="1E545000" w14:textId="77777777" w:rsidTr="007C764D">
        <w:tc>
          <w:tcPr>
            <w:tcW w:w="2157" w:type="dxa"/>
            <w:vAlign w:val="center"/>
          </w:tcPr>
          <w:p w14:paraId="1B60D983" w14:textId="44AD0B59" w:rsidR="00F450EF" w:rsidRPr="00B26A68" w:rsidRDefault="00357337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Flexibilité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6D8527F7" w14:textId="1193DB62" w:rsidR="00F450EF" w:rsidRPr="00B26A68" w:rsidRDefault="00EA2B68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Très </w:t>
            </w:r>
            <w:r w:rsidR="00866421" w:rsidRPr="00B26A68">
              <w:rPr>
                <w:sz w:val="18"/>
                <w:szCs w:val="18"/>
              </w:rPr>
              <w:t>flexible car il s’agit d’un ensemble de bibliothèques indépendantes, plus rapides et en évolution.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285B2378" w14:textId="3325CD51" w:rsidR="00F450EF" w:rsidRPr="00B26A68" w:rsidRDefault="009C03DA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est flexible et peut être étendu avec des packages officiels et tiers.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4B6C8C6F" w14:textId="610C82E9" w:rsidR="00F450EF" w:rsidRPr="00B26A68" w:rsidRDefault="0058630A" w:rsidP="00866421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Moins</w:t>
            </w:r>
            <w:r w:rsidR="00411B3B" w:rsidRPr="00B26A68">
              <w:rPr>
                <w:sz w:val="18"/>
                <w:szCs w:val="18"/>
              </w:rPr>
              <w:t xml:space="preserve"> flexible </w:t>
            </w:r>
            <w:r w:rsidR="0044702A">
              <w:rPr>
                <w:sz w:val="18"/>
                <w:szCs w:val="18"/>
              </w:rPr>
              <w:t xml:space="preserve">car </w:t>
            </w:r>
            <w:r w:rsidR="00411B3B" w:rsidRPr="00B26A68">
              <w:rPr>
                <w:sz w:val="18"/>
                <w:szCs w:val="18"/>
              </w:rPr>
              <w:t xml:space="preserve">il s’agit d’un </w:t>
            </w:r>
            <w:proofErr w:type="spellStart"/>
            <w:r w:rsidR="00411B3B" w:rsidRPr="00B26A68">
              <w:rPr>
                <w:sz w:val="18"/>
                <w:szCs w:val="18"/>
              </w:rPr>
              <w:t>framework</w:t>
            </w:r>
            <w:proofErr w:type="spellEnd"/>
            <w:r w:rsidR="00411B3B" w:rsidRPr="00B26A68">
              <w:rPr>
                <w:sz w:val="18"/>
                <w:szCs w:val="18"/>
              </w:rPr>
              <w:t xml:space="preserve"> complet.</w:t>
            </w:r>
          </w:p>
        </w:tc>
      </w:tr>
      <w:tr w:rsidR="009D316B" w14:paraId="2531EF16" w14:textId="77777777" w:rsidTr="007C764D">
        <w:tc>
          <w:tcPr>
            <w:tcW w:w="2157" w:type="dxa"/>
            <w:vAlign w:val="center"/>
          </w:tcPr>
          <w:p w14:paraId="238DC307" w14:textId="7E7608DD" w:rsidR="00F450EF" w:rsidRPr="00B26A68" w:rsidRDefault="00357337" w:rsidP="00357337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B26A68">
              <w:rPr>
                <w:sz w:val="28"/>
                <w:szCs w:val="28"/>
              </w:rPr>
              <w:t>Utilisation</w:t>
            </w:r>
          </w:p>
        </w:tc>
        <w:tc>
          <w:tcPr>
            <w:tcW w:w="2157" w:type="dxa"/>
            <w:shd w:val="clear" w:color="auto" w:fill="B4C6E7" w:themeFill="accent1" w:themeFillTint="66"/>
            <w:vAlign w:val="center"/>
          </w:tcPr>
          <w:p w14:paraId="107FB1C5" w14:textId="6CB653B1" w:rsidR="00F450EF" w:rsidRPr="00B26A68" w:rsidRDefault="00866421" w:rsidP="00B26A68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 xml:space="preserve">Il est couramment utilisé pour la construction de petites </w:t>
            </w:r>
            <w:r w:rsidR="00EA2B68">
              <w:rPr>
                <w:sz w:val="18"/>
                <w:szCs w:val="18"/>
              </w:rPr>
              <w:t>ou de</w:t>
            </w:r>
            <w:r w:rsidRPr="00B26A68">
              <w:rPr>
                <w:sz w:val="18"/>
                <w:szCs w:val="18"/>
              </w:rPr>
              <w:t xml:space="preserve"> grandes applications.</w:t>
            </w:r>
          </w:p>
        </w:tc>
        <w:tc>
          <w:tcPr>
            <w:tcW w:w="2158" w:type="dxa"/>
            <w:shd w:val="clear" w:color="auto" w:fill="C5E0B3" w:themeFill="accent6" w:themeFillTint="66"/>
            <w:vAlign w:val="center"/>
          </w:tcPr>
          <w:p w14:paraId="0DD39E53" w14:textId="5459F233" w:rsidR="00F450EF" w:rsidRPr="00B26A68" w:rsidRDefault="009C03DA" w:rsidP="00B26A68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est couramment utilisé pour la construction de petites à grandes applications</w:t>
            </w:r>
            <w:r w:rsidR="009C1E59">
              <w:rPr>
                <w:sz w:val="18"/>
                <w:szCs w:val="18"/>
              </w:rPr>
              <w:t xml:space="preserve"> professionnelles</w:t>
            </w:r>
            <w:r w:rsidRPr="00B26A68">
              <w:rPr>
                <w:sz w:val="18"/>
                <w:szCs w:val="18"/>
              </w:rPr>
              <w:t>.</w:t>
            </w:r>
          </w:p>
        </w:tc>
        <w:tc>
          <w:tcPr>
            <w:tcW w:w="2158" w:type="dxa"/>
            <w:shd w:val="clear" w:color="auto" w:fill="F0AAAA"/>
            <w:vAlign w:val="center"/>
          </w:tcPr>
          <w:p w14:paraId="0A6D7BC5" w14:textId="3EE213CC" w:rsidR="00F450EF" w:rsidRPr="00B26A68" w:rsidRDefault="00411B3B" w:rsidP="00B26A68">
            <w:pPr>
              <w:pStyle w:val="Paragraphedeliste"/>
              <w:numPr>
                <w:ilvl w:val="0"/>
                <w:numId w:val="6"/>
              </w:numPr>
              <w:spacing w:after="120"/>
              <w:ind w:left="357" w:hanging="357"/>
              <w:rPr>
                <w:sz w:val="18"/>
                <w:szCs w:val="18"/>
              </w:rPr>
            </w:pPr>
            <w:r w:rsidRPr="00B26A68">
              <w:rPr>
                <w:sz w:val="18"/>
                <w:szCs w:val="18"/>
              </w:rPr>
              <w:t>Il est couramment utilisé pour la construction de grand</w:t>
            </w:r>
            <w:r w:rsidR="009C1E59">
              <w:rPr>
                <w:sz w:val="18"/>
                <w:szCs w:val="18"/>
              </w:rPr>
              <w:t>es</w:t>
            </w:r>
            <w:r w:rsidRPr="00B26A68">
              <w:rPr>
                <w:sz w:val="18"/>
                <w:szCs w:val="18"/>
              </w:rPr>
              <w:t xml:space="preserve"> </w:t>
            </w:r>
            <w:r w:rsidR="009C1E59">
              <w:rPr>
                <w:sz w:val="18"/>
                <w:szCs w:val="18"/>
              </w:rPr>
              <w:t xml:space="preserve">applications </w:t>
            </w:r>
            <w:r w:rsidRPr="00B26A68">
              <w:rPr>
                <w:sz w:val="18"/>
                <w:szCs w:val="18"/>
              </w:rPr>
              <w:t>d’entreprise.</w:t>
            </w:r>
          </w:p>
        </w:tc>
      </w:tr>
    </w:tbl>
    <w:p w14:paraId="14EB4C99" w14:textId="77777777" w:rsidR="00A54F23" w:rsidRPr="00A54F23" w:rsidRDefault="00A54F23" w:rsidP="00A54F23"/>
    <w:p w14:paraId="08029512" w14:textId="697110F8" w:rsidR="0069272F" w:rsidRPr="0069272F" w:rsidRDefault="0069272F" w:rsidP="0059747F">
      <w:pPr>
        <w:pStyle w:val="Citationintense"/>
      </w:pPr>
      <w:r>
        <w:lastRenderedPageBreak/>
        <w:t>« </w:t>
      </w:r>
      <w:r w:rsidR="00E96C22">
        <w:t>…</w:t>
      </w:r>
      <w:r>
        <w:t> »</w:t>
      </w:r>
      <w:r w:rsidR="00DF3C72">
        <w:rPr>
          <w:rStyle w:val="Appeldenotedefin"/>
        </w:rPr>
        <w:endnoteReference w:id="1"/>
      </w:r>
    </w:p>
    <w:p w14:paraId="7AF77208" w14:textId="00B3A71B" w:rsidR="00BC585A" w:rsidRPr="001A3995" w:rsidRDefault="00BC585A" w:rsidP="0059747F">
      <w:pPr>
        <w:pStyle w:val="Titre5"/>
      </w:pPr>
      <w:bookmarkStart w:id="24" w:name="_Toc160794061"/>
      <w:bookmarkStart w:id="25" w:name="_Toc162001738"/>
      <w:r w:rsidRPr="001A3995">
        <w:t>Éducation</w:t>
      </w:r>
      <w:bookmarkEnd w:id="24"/>
      <w:bookmarkEnd w:id="25"/>
    </w:p>
    <w:p w14:paraId="7288290E" w14:textId="69D7C395" w:rsidR="00BC585A" w:rsidRDefault="008151D8" w:rsidP="0059747F">
      <w:pPr>
        <w:pStyle w:val="Rapport"/>
      </w:pPr>
      <w:r w:rsidRPr="00BF44FA">
        <w:t>Dans un premier lieu,</w:t>
      </w:r>
      <w:r w:rsidR="00BE3C90" w:rsidRPr="00BF44FA">
        <w:t xml:space="preserve"> </w:t>
      </w:r>
      <w:r w:rsidR="00E96C22">
        <w:t>…</w:t>
      </w:r>
    </w:p>
    <w:p w14:paraId="651C3A0F" w14:textId="466D84B0" w:rsidR="00BC585A" w:rsidRDefault="00BC585A" w:rsidP="0059747F">
      <w:pPr>
        <w:pStyle w:val="Titre5"/>
      </w:pPr>
      <w:bookmarkStart w:id="26" w:name="_Toc160794062"/>
      <w:bookmarkStart w:id="27" w:name="_Toc162001739"/>
      <w:r>
        <w:t>Interventions</w:t>
      </w:r>
      <w:bookmarkEnd w:id="26"/>
      <w:bookmarkEnd w:id="27"/>
    </w:p>
    <w:p w14:paraId="29727571" w14:textId="66AC6F39" w:rsidR="0067601A" w:rsidRDefault="003F2416" w:rsidP="0059747F">
      <w:pPr>
        <w:pStyle w:val="Rapport"/>
      </w:pPr>
      <w:r>
        <w:t>En second lieu,</w:t>
      </w:r>
      <w:r w:rsidR="00020C0E">
        <w:t xml:space="preserve"> </w:t>
      </w:r>
      <w:r w:rsidR="00E96C22">
        <w:t>..</w:t>
      </w:r>
      <w:r w:rsidR="0067601A">
        <w:t>.</w:t>
      </w:r>
    </w:p>
    <w:p w14:paraId="12635645" w14:textId="3DDEA9EB" w:rsidR="00BC585A" w:rsidRDefault="00BA08E6" w:rsidP="0059747F">
      <w:pPr>
        <w:pStyle w:val="Titre5"/>
      </w:pPr>
      <w:bookmarkStart w:id="28" w:name="_Toc160794063"/>
      <w:bookmarkStart w:id="29" w:name="_Toc162001740"/>
      <w:r>
        <w:t>Réadaptation</w:t>
      </w:r>
      <w:bookmarkEnd w:id="28"/>
      <w:bookmarkEnd w:id="29"/>
    </w:p>
    <w:p w14:paraId="6AB33443" w14:textId="5F7F2074" w:rsidR="008D4E43" w:rsidRDefault="009F3F72" w:rsidP="0059747F">
      <w:pPr>
        <w:pStyle w:val="Rapport"/>
      </w:pPr>
      <w:r>
        <w:t>En troisième lieu</w:t>
      </w:r>
      <w:r w:rsidR="00CA3B50">
        <w:t xml:space="preserve">, </w:t>
      </w:r>
      <w:r w:rsidR="00E96C22">
        <w:t>..</w:t>
      </w:r>
      <w:r w:rsidR="00C47990">
        <w:t>.</w:t>
      </w:r>
    </w:p>
    <w:p w14:paraId="22B15813" w14:textId="79B674F9" w:rsidR="00BA08E6" w:rsidRDefault="002C27F3" w:rsidP="0059747F">
      <w:pPr>
        <w:pStyle w:val="Titre5"/>
      </w:pPr>
      <w:bookmarkStart w:id="30" w:name="_Toc160794064"/>
      <w:bookmarkStart w:id="31" w:name="_Toc162001741"/>
      <w:r>
        <w:t>M</w:t>
      </w:r>
      <w:r w:rsidRPr="005F7768">
        <w:t>aladies mentales</w:t>
      </w:r>
      <w:bookmarkEnd w:id="30"/>
      <w:bookmarkEnd w:id="31"/>
    </w:p>
    <w:p w14:paraId="34D10345" w14:textId="7EF6471B" w:rsidR="00A322F3" w:rsidRPr="004A41AB" w:rsidRDefault="00E97C55" w:rsidP="0059747F">
      <w:pPr>
        <w:pStyle w:val="Rapport"/>
        <w:rPr>
          <w:rStyle w:val="Rfrencelgre"/>
          <w:b w:val="0"/>
          <w:bCs w:val="0"/>
          <w:smallCaps w:val="0"/>
          <w:color w:val="auto"/>
          <w:sz w:val="22"/>
          <w:szCs w:val="22"/>
        </w:rPr>
      </w:pPr>
      <w:r>
        <w:t xml:space="preserve">En quatrième lieu, </w:t>
      </w:r>
      <w:r w:rsidR="00E96C22">
        <w:t>..</w:t>
      </w:r>
      <w:r w:rsidR="00AF051A">
        <w:t>.</w:t>
      </w:r>
    </w:p>
    <w:p w14:paraId="364F505C" w14:textId="76F3EFB5" w:rsidR="00140498" w:rsidRDefault="009F35D6" w:rsidP="0059747F">
      <w:r>
        <w:t xml:space="preserve">En somme, </w:t>
      </w:r>
      <w:r w:rsidR="00E96C22">
        <w:t>..</w:t>
      </w:r>
      <w:r w:rsidR="00FE09E9">
        <w:t>.</w:t>
      </w:r>
    </w:p>
    <w:p w14:paraId="45DA4478" w14:textId="77777777" w:rsidR="00140498" w:rsidRDefault="00140498" w:rsidP="0059747F">
      <w:r>
        <w:br w:type="page"/>
      </w:r>
    </w:p>
    <w:p w14:paraId="32719336" w14:textId="405BFE10" w:rsidR="000D0F66" w:rsidRPr="00CE1E62" w:rsidRDefault="00077199" w:rsidP="00CB1E9E">
      <w:pPr>
        <w:pStyle w:val="Sansinterligne"/>
        <w:spacing w:after="600"/>
        <w:jc w:val="center"/>
        <w:rPr>
          <w:rStyle w:val="Rfrencelgre"/>
        </w:rPr>
      </w:pPr>
      <w:r w:rsidRPr="00CE1E62">
        <w:rPr>
          <w:rStyle w:val="Rfrencelgre"/>
        </w:rPr>
        <w:lastRenderedPageBreak/>
        <w:t>Médiagraphie</w:t>
      </w:r>
      <w:r w:rsidR="009B66C7" w:rsidRPr="00CE1E62">
        <w:rPr>
          <w:rStyle w:val="Rfrencelgre"/>
        </w:rPr>
        <w:t> </w:t>
      </w:r>
    </w:p>
    <w:p w14:paraId="09E00630" w14:textId="40FA77A2" w:rsidR="000D0F66" w:rsidRDefault="00D72A5A" w:rsidP="0059747F">
      <w:pPr>
        <w:pStyle w:val="Paragraphedeliste"/>
        <w:numPr>
          <w:ilvl w:val="0"/>
          <w:numId w:val="3"/>
        </w:numPr>
      </w:pPr>
      <w:r>
        <w:t>Site internet</w:t>
      </w:r>
    </w:p>
    <w:p w14:paraId="43457BA1" w14:textId="35EAE947" w:rsidR="00272BDA" w:rsidRPr="00273F53" w:rsidRDefault="00000000" w:rsidP="0059747F">
      <w:pPr>
        <w:pStyle w:val="Paragraphedeliste"/>
        <w:numPr>
          <w:ilvl w:val="0"/>
          <w:numId w:val="1"/>
        </w:numPr>
        <w:rPr>
          <w:rStyle w:val="Hyperlien"/>
          <w:color w:val="auto"/>
          <w:u w:val="none"/>
          <w:lang w:val="en-US"/>
        </w:rPr>
      </w:pPr>
      <w:hyperlink r:id="rId11" w:history="1">
        <w:proofErr w:type="spellStart"/>
        <w:r w:rsidR="00B61F38">
          <w:rPr>
            <w:rStyle w:val="Hyperlien"/>
          </w:rPr>
          <w:t>React</w:t>
        </w:r>
        <w:proofErr w:type="spellEnd"/>
      </w:hyperlink>
    </w:p>
    <w:p w14:paraId="1342AD07" w14:textId="107A623B" w:rsidR="00273F53" w:rsidRPr="00273F53" w:rsidRDefault="00000000" w:rsidP="0059747F">
      <w:pPr>
        <w:pStyle w:val="Paragraphedeliste"/>
        <w:numPr>
          <w:ilvl w:val="0"/>
          <w:numId w:val="1"/>
        </w:numPr>
        <w:rPr>
          <w:rStyle w:val="Hyperlien"/>
          <w:color w:val="auto"/>
          <w:u w:val="none"/>
          <w:lang w:val="en-US"/>
        </w:rPr>
      </w:pPr>
      <w:hyperlink r:id="rId12" w:history="1">
        <w:proofErr w:type="spellStart"/>
        <w:r w:rsidR="00B61F38">
          <w:rPr>
            <w:rStyle w:val="Hyperlien"/>
          </w:rPr>
          <w:t>VueJS</w:t>
        </w:r>
        <w:proofErr w:type="spellEnd"/>
      </w:hyperlink>
    </w:p>
    <w:p w14:paraId="3DA746A7" w14:textId="02583804" w:rsidR="00370CF9" w:rsidRPr="00370CF9" w:rsidRDefault="00000000" w:rsidP="00370CF9">
      <w:pPr>
        <w:pStyle w:val="Paragraphedeliste"/>
        <w:numPr>
          <w:ilvl w:val="0"/>
          <w:numId w:val="1"/>
        </w:numPr>
        <w:rPr>
          <w:rStyle w:val="Hyperlien"/>
          <w:color w:val="auto"/>
          <w:u w:val="none"/>
          <w:lang w:val="en-US"/>
        </w:rPr>
      </w:pPr>
      <w:hyperlink r:id="rId13" w:history="1">
        <w:proofErr w:type="spellStart"/>
        <w:r w:rsidR="00273F53">
          <w:rPr>
            <w:rStyle w:val="Hyperlien"/>
          </w:rPr>
          <w:t>Angular</w:t>
        </w:r>
        <w:proofErr w:type="spellEnd"/>
      </w:hyperlink>
    </w:p>
    <w:p w14:paraId="2728A450" w14:textId="77777777" w:rsidR="00370CF9" w:rsidRPr="00370CF9" w:rsidRDefault="00370CF9" w:rsidP="006A31B0">
      <w:pPr>
        <w:spacing w:after="100" w:afterAutospacing="1"/>
        <w:rPr>
          <w:rStyle w:val="Hyperlien"/>
          <w:color w:val="auto"/>
          <w:u w:val="none"/>
          <w:lang w:val="en-US"/>
        </w:rPr>
      </w:pPr>
    </w:p>
    <w:p w14:paraId="2C02563E" w14:textId="1B05B9D9" w:rsidR="00F21EE1" w:rsidRDefault="00F21EE1" w:rsidP="00F21EE1">
      <w:pPr>
        <w:pStyle w:val="Paragraphedeliste"/>
        <w:numPr>
          <w:ilvl w:val="0"/>
          <w:numId w:val="3"/>
        </w:numPr>
        <w:rPr>
          <w:rStyle w:val="Hyperlien"/>
          <w:color w:val="auto"/>
          <w:u w:val="none"/>
          <w:lang w:val="en-US"/>
        </w:rPr>
      </w:pPr>
      <w:proofErr w:type="spellStart"/>
      <w:r>
        <w:rPr>
          <w:rStyle w:val="Hyperlien"/>
          <w:color w:val="auto"/>
          <w:u w:val="none"/>
          <w:lang w:val="en-US"/>
        </w:rPr>
        <w:t>Définitions</w:t>
      </w:r>
      <w:proofErr w:type="spellEnd"/>
      <w:r>
        <w:rPr>
          <w:rStyle w:val="Hyperlien"/>
          <w:color w:val="auto"/>
          <w:u w:val="none"/>
          <w:lang w:val="en-US"/>
        </w:rPr>
        <w:t>:</w:t>
      </w:r>
    </w:p>
    <w:p w14:paraId="2BBDA0C8" w14:textId="3688D445" w:rsidR="00F21EE1" w:rsidRDefault="00370CF9" w:rsidP="006A31B0">
      <w:pPr>
        <w:pStyle w:val="Paragraphedeliste"/>
        <w:numPr>
          <w:ilvl w:val="0"/>
          <w:numId w:val="8"/>
        </w:numPr>
        <w:rPr>
          <w:rStyle w:val="Hyperlien"/>
          <w:color w:val="auto"/>
          <w:u w:val="none"/>
        </w:rPr>
      </w:pPr>
      <w:bookmarkStart w:id="32" w:name="_Ref162897094"/>
      <w:r w:rsidRPr="006A31B0">
        <w:rPr>
          <w:rStyle w:val="Hyperlien"/>
          <w:color w:val="auto"/>
          <w:u w:val="none"/>
        </w:rPr>
        <w:t xml:space="preserve">Le DOM virtuel (VDOM) est un concept de programmation dans lequel une représentation idéale, ou « virtuelle », d’une interface utilisateur (UI) est conservée en mémoire et synchronisée avec le DOM « réel » par une bibliothèque telle que </w:t>
      </w:r>
      <w:proofErr w:type="spellStart"/>
      <w:r w:rsidRPr="006A31B0">
        <w:rPr>
          <w:rStyle w:val="Hyperlien"/>
          <w:color w:val="auto"/>
          <w:u w:val="none"/>
        </w:rPr>
        <w:t>ReactDOM</w:t>
      </w:r>
      <w:proofErr w:type="spellEnd"/>
      <w:r w:rsidRPr="006A31B0">
        <w:rPr>
          <w:rStyle w:val="Hyperlien"/>
          <w:color w:val="auto"/>
          <w:u w:val="none"/>
        </w:rPr>
        <w:t>. Ce processus s’appelle réconciliation.</w:t>
      </w:r>
      <w:bookmarkEnd w:id="32"/>
    </w:p>
    <w:p w14:paraId="04DCD614" w14:textId="7A4B0DEA" w:rsidR="008A6621" w:rsidRPr="006A31B0" w:rsidRDefault="008A6621" w:rsidP="006A31B0">
      <w:pPr>
        <w:pStyle w:val="Paragraphedeliste"/>
        <w:numPr>
          <w:ilvl w:val="0"/>
          <w:numId w:val="8"/>
        </w:numPr>
        <w:rPr>
          <w:rStyle w:val="Hyperlien"/>
          <w:color w:val="auto"/>
          <w:u w:val="none"/>
        </w:rPr>
      </w:pPr>
      <w:bookmarkStart w:id="33" w:name="_Ref162897899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JSX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JavaScript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Syntax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Extension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et parfois appelé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JavaScript </w:t>
      </w:r>
      <w:hyperlink r:id="rId14" w:tooltip="Extensible Markup Language" w:history="1">
        <w:r>
          <w:rPr>
            <w:rStyle w:val="Hyperlien"/>
            <w:rFonts w:ascii="Arial" w:hAnsi="Arial" w:cs="Arial"/>
            <w:b/>
            <w:bCs/>
            <w:color w:val="3366CC"/>
            <w:sz w:val="21"/>
            <w:szCs w:val="21"/>
            <w:shd w:val="clear" w:color="auto" w:fill="FFFFFF"/>
          </w:rPr>
          <w:t>XML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est une </w:t>
      </w:r>
      <w:hyperlink r:id="rId15" w:tooltip="React" w:history="1">
        <w:r>
          <w:rPr>
            <w:rStyle w:val="Hyperlien"/>
            <w:rFonts w:ascii="Arial" w:hAnsi="Arial" w:cs="Arial"/>
            <w:color w:val="3366CC"/>
            <w:sz w:val="21"/>
            <w:szCs w:val="21"/>
            <w:shd w:val="clear" w:color="auto" w:fill="FFFFFF"/>
          </w:rPr>
          <w:t xml:space="preserve">extension </w:t>
        </w:r>
        <w:proofErr w:type="spellStart"/>
        <w:r>
          <w:rPr>
            <w:rStyle w:val="Hyperlien"/>
            <w:rFonts w:ascii="Arial" w:hAnsi="Arial" w:cs="Arial"/>
            <w:color w:val="3366CC"/>
            <w:sz w:val="21"/>
            <w:szCs w:val="21"/>
            <w:shd w:val="clear" w:color="auto" w:fill="FFFFFF"/>
          </w:rPr>
          <w:t>React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la syntaxe du langage </w:t>
      </w:r>
      <w:hyperlink r:id="rId16" w:tooltip="JavaScript" w:history="1">
        <w:r>
          <w:rPr>
            <w:rStyle w:val="Hyperlien"/>
            <w:rFonts w:ascii="Arial" w:hAnsi="Arial" w:cs="Arial"/>
            <w:color w:val="3366CC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7" w:anchor="cite_note-1" w:history="1">
        <w:r>
          <w:rPr>
            <w:rStyle w:val="Hyperlien"/>
            <w:rFonts w:ascii="Arial" w:hAnsi="Arial" w:cs="Arial"/>
            <w:color w:val="3366CC"/>
            <w:sz w:val="19"/>
            <w:szCs w:val="19"/>
            <w:shd w:val="clear" w:color="auto" w:fill="FFFFFF"/>
            <w:vertAlign w:val="superscript"/>
          </w:rPr>
          <w:t>1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qui permet de structurer le rendu des composants à l'aide d'une syntaxe familière à de nombreux développeurs. Il est similaire en apparence au </w:t>
      </w:r>
      <w:hyperlink r:id="rId18" w:tooltip="Hypertext Markup Language" w:history="1">
        <w:r>
          <w:rPr>
            <w:rStyle w:val="Hyperlien"/>
            <w:rFonts w:ascii="Arial" w:hAnsi="Arial" w:cs="Arial"/>
            <w:color w:val="3366CC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bookmarkEnd w:id="33"/>
    </w:p>
    <w:p w14:paraId="5A14E7F8" w14:textId="780A4B69" w:rsidR="00E52219" w:rsidRDefault="00E52219" w:rsidP="0059747F">
      <w:pPr>
        <w:pStyle w:val="Tabledesillustrations"/>
        <w:rPr>
          <w:rFonts w:eastAsiaTheme="minorEastAsia" w:cstheme="minorBidi"/>
          <w:noProof/>
          <w:sz w:val="24"/>
          <w:szCs w:val="24"/>
          <w:lang w:eastAsia="fr-C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w:anchor="_Toc160797644" w:history="1">
        <w:r w:rsidRPr="009F34D2">
          <w:rPr>
            <w:rStyle w:val="Hyperlien"/>
            <w:noProof/>
          </w:rPr>
          <w:t>Figure 2 - Trials on Tatooine, jeu en réalité virtuelle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_Toc160797644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13F693" w14:textId="1E8CBBCF" w:rsidR="00E52219" w:rsidRDefault="00000000" w:rsidP="0059747F">
      <w:pPr>
        <w:pStyle w:val="Tabledesillustrations"/>
        <w:rPr>
          <w:rFonts w:eastAsiaTheme="minorEastAsia" w:cstheme="minorBidi"/>
          <w:noProof/>
          <w:sz w:val="24"/>
          <w:szCs w:val="24"/>
          <w:lang w:eastAsia="fr-CA"/>
        </w:rPr>
      </w:pPr>
      <w:hyperlink w:anchor="_Toc160797645" w:history="1">
        <w:r w:rsidR="00E52219" w:rsidRPr="009F34D2">
          <w:rPr>
            <w:rStyle w:val="Hyperlien"/>
            <w:noProof/>
          </w:rPr>
          <w:t>Figure 1 - Jedi Challenges, jeu en réalité augmentée</w:t>
        </w:r>
        <w:r w:rsidR="00E52219">
          <w:rPr>
            <w:noProof/>
            <w:webHidden/>
          </w:rPr>
          <w:tab/>
        </w:r>
        <w:r w:rsidR="00E52219">
          <w:rPr>
            <w:noProof/>
            <w:webHidden/>
          </w:rPr>
          <w:fldChar w:fldCharType="begin"/>
        </w:r>
        <w:r w:rsidR="00E52219">
          <w:rPr>
            <w:noProof/>
            <w:webHidden/>
          </w:rPr>
          <w:instrText xml:space="preserve"> PAGEREF _Toc160797645 \h </w:instrText>
        </w:r>
        <w:r w:rsidR="00E52219">
          <w:rPr>
            <w:noProof/>
            <w:webHidden/>
          </w:rPr>
        </w:r>
        <w:r w:rsidR="00E52219">
          <w:rPr>
            <w:noProof/>
            <w:webHidden/>
          </w:rPr>
          <w:fldChar w:fldCharType="separate"/>
        </w:r>
        <w:r w:rsidR="00E52219">
          <w:rPr>
            <w:noProof/>
            <w:webHidden/>
          </w:rPr>
          <w:t>3</w:t>
        </w:r>
        <w:r w:rsidR="00E52219">
          <w:rPr>
            <w:noProof/>
            <w:webHidden/>
          </w:rPr>
          <w:fldChar w:fldCharType="end"/>
        </w:r>
      </w:hyperlink>
    </w:p>
    <w:p w14:paraId="08EBB113" w14:textId="6BE74B4D" w:rsidR="00E52219" w:rsidRPr="00E52219" w:rsidRDefault="00E52219" w:rsidP="0059747F">
      <w:pPr>
        <w:rPr>
          <w:lang w:val="en-US"/>
        </w:rPr>
      </w:pPr>
      <w:r>
        <w:rPr>
          <w:lang w:val="en-US"/>
        </w:rPr>
        <w:fldChar w:fldCharType="end"/>
      </w:r>
    </w:p>
    <w:sectPr w:rsidR="00E52219" w:rsidRPr="00E52219" w:rsidSect="00B11357">
      <w:footerReference w:type="default" r:id="rId19"/>
      <w:endnotePr>
        <w:numFmt w:val="decimal"/>
      </w:endnotePr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578CC" w14:textId="77777777" w:rsidR="00B11357" w:rsidRDefault="00B11357" w:rsidP="0059747F">
      <w:r>
        <w:separator/>
      </w:r>
    </w:p>
    <w:p w14:paraId="2FB7F44A" w14:textId="77777777" w:rsidR="00B11357" w:rsidRDefault="00B11357" w:rsidP="0059747F"/>
  </w:endnote>
  <w:endnote w:type="continuationSeparator" w:id="0">
    <w:p w14:paraId="520A9A84" w14:textId="77777777" w:rsidR="00B11357" w:rsidRDefault="00B11357" w:rsidP="0059747F">
      <w:r>
        <w:continuationSeparator/>
      </w:r>
    </w:p>
    <w:p w14:paraId="7BD6ACF7" w14:textId="77777777" w:rsidR="00B11357" w:rsidRDefault="00B11357" w:rsidP="0059747F"/>
  </w:endnote>
  <w:endnote w:id="1">
    <w:p w14:paraId="372A2DAD" w14:textId="4F9BEE9F" w:rsidR="00DF3C72" w:rsidRDefault="00DF3C72" w:rsidP="0059747F">
      <w:pPr>
        <w:pStyle w:val="Notedefin"/>
      </w:pPr>
      <w:r>
        <w:rPr>
          <w:rStyle w:val="Appeldenotedefin"/>
        </w:rPr>
        <w:endnoteRef/>
      </w:r>
      <w:r>
        <w:t xml:space="preserve"> </w:t>
      </w:r>
      <w:hyperlink r:id="rId1" w:anchor=":~:text=La%20naissance%20de%20la%20r%C3%A9alit%C3%A9,le%20d%C3%A9cor%20de%20la%20pi%C3%A8ce." w:history="1">
        <w:r>
          <w:rPr>
            <w:rStyle w:val="Hyperlien"/>
          </w:rPr>
          <w:t xml:space="preserve">L’histoire de la réalité augmentée • Star Wars et la réalité augmentée • Star Wars </w:t>
        </w:r>
        <w:proofErr w:type="spellStart"/>
        <w:r>
          <w:rPr>
            <w:rStyle w:val="Hyperlien"/>
          </w:rPr>
          <w:t>Universe</w:t>
        </w:r>
        <w:proofErr w:type="spellEnd"/>
        <w:r>
          <w:rPr>
            <w:rStyle w:val="Hyperlien"/>
          </w:rPr>
          <w:t xml:space="preserve"> (starwars-universe.com)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609990"/>
      <w:docPartObj>
        <w:docPartGallery w:val="Page Numbers (Bottom of Page)"/>
        <w:docPartUnique/>
      </w:docPartObj>
    </w:sdtPr>
    <w:sdtContent>
      <w:p w14:paraId="5F753E8A" w14:textId="77777777" w:rsidR="00734AB7" w:rsidRDefault="00734AB7" w:rsidP="0059747F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3BF93" w14:textId="77777777" w:rsidR="00B11357" w:rsidRDefault="00B11357" w:rsidP="0059747F">
      <w:r>
        <w:separator/>
      </w:r>
    </w:p>
    <w:p w14:paraId="7049248B" w14:textId="77777777" w:rsidR="00B11357" w:rsidRDefault="00B11357" w:rsidP="0059747F"/>
  </w:footnote>
  <w:footnote w:type="continuationSeparator" w:id="0">
    <w:p w14:paraId="00A5EFE2" w14:textId="77777777" w:rsidR="00B11357" w:rsidRDefault="00B11357" w:rsidP="0059747F">
      <w:r>
        <w:continuationSeparator/>
      </w:r>
    </w:p>
    <w:p w14:paraId="78F05AE9" w14:textId="77777777" w:rsidR="00B11357" w:rsidRDefault="00B11357" w:rsidP="005974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811B7"/>
    <w:multiLevelType w:val="hybridMultilevel"/>
    <w:tmpl w:val="5B8EE41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3D26"/>
    <w:multiLevelType w:val="hybridMultilevel"/>
    <w:tmpl w:val="5B8EE412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6C4247"/>
    <w:multiLevelType w:val="hybridMultilevel"/>
    <w:tmpl w:val="D9B0D7A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49F4BB5"/>
    <w:multiLevelType w:val="hybridMultilevel"/>
    <w:tmpl w:val="67185FE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736750"/>
    <w:multiLevelType w:val="hybridMultilevel"/>
    <w:tmpl w:val="4BBCDF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231F4"/>
    <w:multiLevelType w:val="multilevel"/>
    <w:tmpl w:val="477A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B26A0"/>
    <w:multiLevelType w:val="hybridMultilevel"/>
    <w:tmpl w:val="14985D18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E134D73"/>
    <w:multiLevelType w:val="hybridMultilevel"/>
    <w:tmpl w:val="FD6E1E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82065">
    <w:abstractNumId w:val="2"/>
  </w:num>
  <w:num w:numId="2" w16cid:durableId="1534149650">
    <w:abstractNumId w:val="5"/>
  </w:num>
  <w:num w:numId="3" w16cid:durableId="240333556">
    <w:abstractNumId w:val="0"/>
  </w:num>
  <w:num w:numId="4" w16cid:durableId="1031223540">
    <w:abstractNumId w:val="4"/>
  </w:num>
  <w:num w:numId="5" w16cid:durableId="430397598">
    <w:abstractNumId w:val="7"/>
  </w:num>
  <w:num w:numId="6" w16cid:durableId="1593582544">
    <w:abstractNumId w:val="3"/>
  </w:num>
  <w:num w:numId="7" w16cid:durableId="1675569997">
    <w:abstractNumId w:val="6"/>
  </w:num>
  <w:num w:numId="8" w16cid:durableId="211233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72"/>
    <w:rsid w:val="000116CF"/>
    <w:rsid w:val="0001408E"/>
    <w:rsid w:val="00016B47"/>
    <w:rsid w:val="00020C0E"/>
    <w:rsid w:val="00022B2D"/>
    <w:rsid w:val="0002458E"/>
    <w:rsid w:val="000256F3"/>
    <w:rsid w:val="00027629"/>
    <w:rsid w:val="00032308"/>
    <w:rsid w:val="00040286"/>
    <w:rsid w:val="00040439"/>
    <w:rsid w:val="0005372D"/>
    <w:rsid w:val="00057177"/>
    <w:rsid w:val="000667B0"/>
    <w:rsid w:val="00070005"/>
    <w:rsid w:val="00077199"/>
    <w:rsid w:val="00080783"/>
    <w:rsid w:val="00087CC4"/>
    <w:rsid w:val="00091E69"/>
    <w:rsid w:val="00092E5A"/>
    <w:rsid w:val="000973C0"/>
    <w:rsid w:val="000A5761"/>
    <w:rsid w:val="000B3141"/>
    <w:rsid w:val="000B42AF"/>
    <w:rsid w:val="000C1D20"/>
    <w:rsid w:val="000C6483"/>
    <w:rsid w:val="000C6CC6"/>
    <w:rsid w:val="000D0F66"/>
    <w:rsid w:val="000D2F37"/>
    <w:rsid w:val="000D6C2E"/>
    <w:rsid w:val="000F42A4"/>
    <w:rsid w:val="000F467D"/>
    <w:rsid w:val="000F654B"/>
    <w:rsid w:val="000F677F"/>
    <w:rsid w:val="001001CD"/>
    <w:rsid w:val="001073B8"/>
    <w:rsid w:val="001152D0"/>
    <w:rsid w:val="00121B67"/>
    <w:rsid w:val="00124E22"/>
    <w:rsid w:val="00140498"/>
    <w:rsid w:val="0014223F"/>
    <w:rsid w:val="001479D0"/>
    <w:rsid w:val="00153432"/>
    <w:rsid w:val="00155C29"/>
    <w:rsid w:val="00157197"/>
    <w:rsid w:val="00166626"/>
    <w:rsid w:val="00172AE1"/>
    <w:rsid w:val="001743F8"/>
    <w:rsid w:val="001809BF"/>
    <w:rsid w:val="00181D35"/>
    <w:rsid w:val="00181FEC"/>
    <w:rsid w:val="00184CF5"/>
    <w:rsid w:val="00192A6F"/>
    <w:rsid w:val="00195734"/>
    <w:rsid w:val="00196E53"/>
    <w:rsid w:val="001A3995"/>
    <w:rsid w:val="001A4770"/>
    <w:rsid w:val="001A6529"/>
    <w:rsid w:val="001B4DF3"/>
    <w:rsid w:val="001C1E20"/>
    <w:rsid w:val="001C4ABE"/>
    <w:rsid w:val="001D521F"/>
    <w:rsid w:val="001E46E0"/>
    <w:rsid w:val="00215BDB"/>
    <w:rsid w:val="00215DCD"/>
    <w:rsid w:val="00216A19"/>
    <w:rsid w:val="00217FB6"/>
    <w:rsid w:val="0023722D"/>
    <w:rsid w:val="00237CBD"/>
    <w:rsid w:val="002526F9"/>
    <w:rsid w:val="00255FDF"/>
    <w:rsid w:val="00256CE4"/>
    <w:rsid w:val="00263921"/>
    <w:rsid w:val="00272BDA"/>
    <w:rsid w:val="00273F53"/>
    <w:rsid w:val="00276072"/>
    <w:rsid w:val="00285BDE"/>
    <w:rsid w:val="00285CA1"/>
    <w:rsid w:val="002A08CE"/>
    <w:rsid w:val="002A2CC3"/>
    <w:rsid w:val="002B4D18"/>
    <w:rsid w:val="002C27F3"/>
    <w:rsid w:val="002D093F"/>
    <w:rsid w:val="002D738F"/>
    <w:rsid w:val="002F2C36"/>
    <w:rsid w:val="002F2E9D"/>
    <w:rsid w:val="00300116"/>
    <w:rsid w:val="00302207"/>
    <w:rsid w:val="00303DC9"/>
    <w:rsid w:val="003047BA"/>
    <w:rsid w:val="00304D3C"/>
    <w:rsid w:val="00314053"/>
    <w:rsid w:val="0031558B"/>
    <w:rsid w:val="00333311"/>
    <w:rsid w:val="00334D26"/>
    <w:rsid w:val="00352141"/>
    <w:rsid w:val="003551A8"/>
    <w:rsid w:val="00357337"/>
    <w:rsid w:val="00370CF9"/>
    <w:rsid w:val="00375D44"/>
    <w:rsid w:val="00380074"/>
    <w:rsid w:val="00385387"/>
    <w:rsid w:val="0038565E"/>
    <w:rsid w:val="003941C7"/>
    <w:rsid w:val="00396891"/>
    <w:rsid w:val="003A7299"/>
    <w:rsid w:val="003C5D9E"/>
    <w:rsid w:val="003C7124"/>
    <w:rsid w:val="003C7649"/>
    <w:rsid w:val="003D52F4"/>
    <w:rsid w:val="003D788E"/>
    <w:rsid w:val="003E5764"/>
    <w:rsid w:val="003E64EC"/>
    <w:rsid w:val="003F158B"/>
    <w:rsid w:val="003F2416"/>
    <w:rsid w:val="003F2515"/>
    <w:rsid w:val="003F58D4"/>
    <w:rsid w:val="003F5926"/>
    <w:rsid w:val="003F7023"/>
    <w:rsid w:val="003F7F27"/>
    <w:rsid w:val="00411B3B"/>
    <w:rsid w:val="004138EE"/>
    <w:rsid w:val="004165DD"/>
    <w:rsid w:val="00421929"/>
    <w:rsid w:val="00422DAA"/>
    <w:rsid w:val="00434A0C"/>
    <w:rsid w:val="00437066"/>
    <w:rsid w:val="004401A2"/>
    <w:rsid w:val="00440CC6"/>
    <w:rsid w:val="0044702A"/>
    <w:rsid w:val="00447AC5"/>
    <w:rsid w:val="00447B00"/>
    <w:rsid w:val="004553F4"/>
    <w:rsid w:val="00456527"/>
    <w:rsid w:val="00461AD2"/>
    <w:rsid w:val="00474B61"/>
    <w:rsid w:val="00476E65"/>
    <w:rsid w:val="00482D2D"/>
    <w:rsid w:val="00485B5F"/>
    <w:rsid w:val="004942C4"/>
    <w:rsid w:val="004A2256"/>
    <w:rsid w:val="004A2D0F"/>
    <w:rsid w:val="004A310A"/>
    <w:rsid w:val="004A41AB"/>
    <w:rsid w:val="004C2442"/>
    <w:rsid w:val="004C2AC2"/>
    <w:rsid w:val="004C338E"/>
    <w:rsid w:val="004C7473"/>
    <w:rsid w:val="004D454E"/>
    <w:rsid w:val="004D4824"/>
    <w:rsid w:val="004D5124"/>
    <w:rsid w:val="004E2E84"/>
    <w:rsid w:val="004E42D5"/>
    <w:rsid w:val="004F2B48"/>
    <w:rsid w:val="004F304F"/>
    <w:rsid w:val="00500183"/>
    <w:rsid w:val="005036E0"/>
    <w:rsid w:val="00514DA1"/>
    <w:rsid w:val="005162DB"/>
    <w:rsid w:val="00517D38"/>
    <w:rsid w:val="00522709"/>
    <w:rsid w:val="0052491B"/>
    <w:rsid w:val="005268E0"/>
    <w:rsid w:val="0053748D"/>
    <w:rsid w:val="00543E6A"/>
    <w:rsid w:val="00545E9E"/>
    <w:rsid w:val="00557AA3"/>
    <w:rsid w:val="00557F01"/>
    <w:rsid w:val="00557F8C"/>
    <w:rsid w:val="005619A2"/>
    <w:rsid w:val="00567052"/>
    <w:rsid w:val="00572866"/>
    <w:rsid w:val="00574FA8"/>
    <w:rsid w:val="0057508B"/>
    <w:rsid w:val="00575A59"/>
    <w:rsid w:val="00577487"/>
    <w:rsid w:val="0058630A"/>
    <w:rsid w:val="00591314"/>
    <w:rsid w:val="0059747F"/>
    <w:rsid w:val="005A1785"/>
    <w:rsid w:val="005A2ECD"/>
    <w:rsid w:val="005A3A9F"/>
    <w:rsid w:val="005B4182"/>
    <w:rsid w:val="005B4FF9"/>
    <w:rsid w:val="005D0951"/>
    <w:rsid w:val="005D22EA"/>
    <w:rsid w:val="005D66B7"/>
    <w:rsid w:val="005E4B76"/>
    <w:rsid w:val="005F3BDD"/>
    <w:rsid w:val="005F5342"/>
    <w:rsid w:val="005F7768"/>
    <w:rsid w:val="00605B38"/>
    <w:rsid w:val="00611116"/>
    <w:rsid w:val="006119C6"/>
    <w:rsid w:val="00616D70"/>
    <w:rsid w:val="006341CE"/>
    <w:rsid w:val="00634E5F"/>
    <w:rsid w:val="00635420"/>
    <w:rsid w:val="00636B11"/>
    <w:rsid w:val="00642E76"/>
    <w:rsid w:val="00645EF2"/>
    <w:rsid w:val="00646336"/>
    <w:rsid w:val="006473A4"/>
    <w:rsid w:val="00670E8B"/>
    <w:rsid w:val="00673BD4"/>
    <w:rsid w:val="0067601A"/>
    <w:rsid w:val="0069272F"/>
    <w:rsid w:val="0069277B"/>
    <w:rsid w:val="00696AD4"/>
    <w:rsid w:val="006A31B0"/>
    <w:rsid w:val="006B177A"/>
    <w:rsid w:val="006B23E2"/>
    <w:rsid w:val="006C1BBB"/>
    <w:rsid w:val="006C2537"/>
    <w:rsid w:val="006C47C9"/>
    <w:rsid w:val="006C6356"/>
    <w:rsid w:val="006D232F"/>
    <w:rsid w:val="006D2A2C"/>
    <w:rsid w:val="006D33CE"/>
    <w:rsid w:val="006E33FC"/>
    <w:rsid w:val="007071E0"/>
    <w:rsid w:val="00710436"/>
    <w:rsid w:val="0071370C"/>
    <w:rsid w:val="00717AA9"/>
    <w:rsid w:val="00717FDD"/>
    <w:rsid w:val="0072414F"/>
    <w:rsid w:val="0073126C"/>
    <w:rsid w:val="00734AB7"/>
    <w:rsid w:val="0073785B"/>
    <w:rsid w:val="00737ABC"/>
    <w:rsid w:val="00740BD8"/>
    <w:rsid w:val="00744E6C"/>
    <w:rsid w:val="00746473"/>
    <w:rsid w:val="00747AA2"/>
    <w:rsid w:val="00747C65"/>
    <w:rsid w:val="00747CC9"/>
    <w:rsid w:val="007512FF"/>
    <w:rsid w:val="007538FE"/>
    <w:rsid w:val="0076159A"/>
    <w:rsid w:val="00762231"/>
    <w:rsid w:val="007700EC"/>
    <w:rsid w:val="0077420D"/>
    <w:rsid w:val="00776FA1"/>
    <w:rsid w:val="007772B8"/>
    <w:rsid w:val="00777363"/>
    <w:rsid w:val="00780EE2"/>
    <w:rsid w:val="00791D74"/>
    <w:rsid w:val="007921F7"/>
    <w:rsid w:val="0079376A"/>
    <w:rsid w:val="00793BC3"/>
    <w:rsid w:val="00796A46"/>
    <w:rsid w:val="00797CCA"/>
    <w:rsid w:val="007C14B5"/>
    <w:rsid w:val="007C1B4B"/>
    <w:rsid w:val="007C57CD"/>
    <w:rsid w:val="007C5974"/>
    <w:rsid w:val="007C764D"/>
    <w:rsid w:val="007E7630"/>
    <w:rsid w:val="007F458F"/>
    <w:rsid w:val="007F6779"/>
    <w:rsid w:val="00804780"/>
    <w:rsid w:val="00812F10"/>
    <w:rsid w:val="008151D8"/>
    <w:rsid w:val="0081786C"/>
    <w:rsid w:val="00841EBC"/>
    <w:rsid w:val="008460BE"/>
    <w:rsid w:val="00857168"/>
    <w:rsid w:val="00857CCE"/>
    <w:rsid w:val="00864B5D"/>
    <w:rsid w:val="00866421"/>
    <w:rsid w:val="00871E3B"/>
    <w:rsid w:val="00871FFF"/>
    <w:rsid w:val="00873B7B"/>
    <w:rsid w:val="008847F1"/>
    <w:rsid w:val="00892492"/>
    <w:rsid w:val="00892753"/>
    <w:rsid w:val="00895743"/>
    <w:rsid w:val="00896C0B"/>
    <w:rsid w:val="008972BB"/>
    <w:rsid w:val="008A0E5B"/>
    <w:rsid w:val="008A6621"/>
    <w:rsid w:val="008B2B6D"/>
    <w:rsid w:val="008B5364"/>
    <w:rsid w:val="008C50FA"/>
    <w:rsid w:val="008C6DB3"/>
    <w:rsid w:val="008C7C0F"/>
    <w:rsid w:val="008D141E"/>
    <w:rsid w:val="008D34E1"/>
    <w:rsid w:val="008D4E43"/>
    <w:rsid w:val="008D6ED4"/>
    <w:rsid w:val="008D7A03"/>
    <w:rsid w:val="008E2B09"/>
    <w:rsid w:val="008E3B12"/>
    <w:rsid w:val="008E50F0"/>
    <w:rsid w:val="008F6864"/>
    <w:rsid w:val="008F7F21"/>
    <w:rsid w:val="00906D8F"/>
    <w:rsid w:val="009074A6"/>
    <w:rsid w:val="0090794A"/>
    <w:rsid w:val="00912E74"/>
    <w:rsid w:val="00922F77"/>
    <w:rsid w:val="009278E4"/>
    <w:rsid w:val="009432A2"/>
    <w:rsid w:val="00943D12"/>
    <w:rsid w:val="00960F47"/>
    <w:rsid w:val="00961B3D"/>
    <w:rsid w:val="00970D18"/>
    <w:rsid w:val="00972988"/>
    <w:rsid w:val="00972FAA"/>
    <w:rsid w:val="00977A7F"/>
    <w:rsid w:val="00983492"/>
    <w:rsid w:val="00997177"/>
    <w:rsid w:val="009A677F"/>
    <w:rsid w:val="009B5F4E"/>
    <w:rsid w:val="009B66C7"/>
    <w:rsid w:val="009C03DA"/>
    <w:rsid w:val="009C1DE9"/>
    <w:rsid w:val="009C1E59"/>
    <w:rsid w:val="009C75EE"/>
    <w:rsid w:val="009D0428"/>
    <w:rsid w:val="009D2C35"/>
    <w:rsid w:val="009D316B"/>
    <w:rsid w:val="009D6F97"/>
    <w:rsid w:val="009E16C8"/>
    <w:rsid w:val="009E58DF"/>
    <w:rsid w:val="009E62AE"/>
    <w:rsid w:val="009F35D6"/>
    <w:rsid w:val="009F3F72"/>
    <w:rsid w:val="00A07B3E"/>
    <w:rsid w:val="00A100F5"/>
    <w:rsid w:val="00A27EC6"/>
    <w:rsid w:val="00A322F3"/>
    <w:rsid w:val="00A33585"/>
    <w:rsid w:val="00A346B4"/>
    <w:rsid w:val="00A414A7"/>
    <w:rsid w:val="00A43C20"/>
    <w:rsid w:val="00A44172"/>
    <w:rsid w:val="00A45B57"/>
    <w:rsid w:val="00A5037A"/>
    <w:rsid w:val="00A5050A"/>
    <w:rsid w:val="00A5265E"/>
    <w:rsid w:val="00A53012"/>
    <w:rsid w:val="00A53F08"/>
    <w:rsid w:val="00A54F23"/>
    <w:rsid w:val="00A55C19"/>
    <w:rsid w:val="00A70443"/>
    <w:rsid w:val="00A70503"/>
    <w:rsid w:val="00A728DE"/>
    <w:rsid w:val="00A85939"/>
    <w:rsid w:val="00A926C6"/>
    <w:rsid w:val="00A95B62"/>
    <w:rsid w:val="00A977C9"/>
    <w:rsid w:val="00AB1CFC"/>
    <w:rsid w:val="00AB41AE"/>
    <w:rsid w:val="00AB6AF8"/>
    <w:rsid w:val="00AC18FE"/>
    <w:rsid w:val="00AD00C6"/>
    <w:rsid w:val="00AD69F9"/>
    <w:rsid w:val="00AE1BFB"/>
    <w:rsid w:val="00AF051A"/>
    <w:rsid w:val="00AF28E7"/>
    <w:rsid w:val="00AF2F33"/>
    <w:rsid w:val="00B0432F"/>
    <w:rsid w:val="00B061B3"/>
    <w:rsid w:val="00B07099"/>
    <w:rsid w:val="00B07CBE"/>
    <w:rsid w:val="00B11357"/>
    <w:rsid w:val="00B15768"/>
    <w:rsid w:val="00B16CF2"/>
    <w:rsid w:val="00B17468"/>
    <w:rsid w:val="00B26A68"/>
    <w:rsid w:val="00B332C1"/>
    <w:rsid w:val="00B33300"/>
    <w:rsid w:val="00B34867"/>
    <w:rsid w:val="00B52F7E"/>
    <w:rsid w:val="00B5398E"/>
    <w:rsid w:val="00B61F38"/>
    <w:rsid w:val="00B70921"/>
    <w:rsid w:val="00B72FE9"/>
    <w:rsid w:val="00B758CD"/>
    <w:rsid w:val="00B82575"/>
    <w:rsid w:val="00B83585"/>
    <w:rsid w:val="00B83F8B"/>
    <w:rsid w:val="00B87C53"/>
    <w:rsid w:val="00B92F3D"/>
    <w:rsid w:val="00B938F2"/>
    <w:rsid w:val="00B948BF"/>
    <w:rsid w:val="00B96A54"/>
    <w:rsid w:val="00BA08E6"/>
    <w:rsid w:val="00BA2D5E"/>
    <w:rsid w:val="00BA50B8"/>
    <w:rsid w:val="00BB0F18"/>
    <w:rsid w:val="00BB2FF3"/>
    <w:rsid w:val="00BC392F"/>
    <w:rsid w:val="00BC585A"/>
    <w:rsid w:val="00BC62B1"/>
    <w:rsid w:val="00BE3C90"/>
    <w:rsid w:val="00BE4B22"/>
    <w:rsid w:val="00BF1DBB"/>
    <w:rsid w:val="00BF44FA"/>
    <w:rsid w:val="00BF5FDB"/>
    <w:rsid w:val="00BF66F5"/>
    <w:rsid w:val="00C014C6"/>
    <w:rsid w:val="00C12158"/>
    <w:rsid w:val="00C13387"/>
    <w:rsid w:val="00C1417E"/>
    <w:rsid w:val="00C147E3"/>
    <w:rsid w:val="00C25655"/>
    <w:rsid w:val="00C27034"/>
    <w:rsid w:val="00C30530"/>
    <w:rsid w:val="00C41E63"/>
    <w:rsid w:val="00C47990"/>
    <w:rsid w:val="00C541E8"/>
    <w:rsid w:val="00C57A1E"/>
    <w:rsid w:val="00C707DD"/>
    <w:rsid w:val="00C74814"/>
    <w:rsid w:val="00C824A5"/>
    <w:rsid w:val="00C82551"/>
    <w:rsid w:val="00C8405F"/>
    <w:rsid w:val="00C90C20"/>
    <w:rsid w:val="00C9205A"/>
    <w:rsid w:val="00C97B8E"/>
    <w:rsid w:val="00CA3B50"/>
    <w:rsid w:val="00CA4836"/>
    <w:rsid w:val="00CA6665"/>
    <w:rsid w:val="00CB1A0A"/>
    <w:rsid w:val="00CB1E9E"/>
    <w:rsid w:val="00CB79F1"/>
    <w:rsid w:val="00CB7D17"/>
    <w:rsid w:val="00CC137E"/>
    <w:rsid w:val="00CE05B6"/>
    <w:rsid w:val="00CE0ADC"/>
    <w:rsid w:val="00CE1E62"/>
    <w:rsid w:val="00CF77E4"/>
    <w:rsid w:val="00D01973"/>
    <w:rsid w:val="00D037E6"/>
    <w:rsid w:val="00D12A0D"/>
    <w:rsid w:val="00D1491D"/>
    <w:rsid w:val="00D153F0"/>
    <w:rsid w:val="00D177CD"/>
    <w:rsid w:val="00D27936"/>
    <w:rsid w:val="00D41CB4"/>
    <w:rsid w:val="00D44FC3"/>
    <w:rsid w:val="00D45CF5"/>
    <w:rsid w:val="00D53900"/>
    <w:rsid w:val="00D54E94"/>
    <w:rsid w:val="00D60FE9"/>
    <w:rsid w:val="00D72A5A"/>
    <w:rsid w:val="00D94673"/>
    <w:rsid w:val="00D974FC"/>
    <w:rsid w:val="00DA43BC"/>
    <w:rsid w:val="00DA7874"/>
    <w:rsid w:val="00DD68EB"/>
    <w:rsid w:val="00DD7A00"/>
    <w:rsid w:val="00DE24D9"/>
    <w:rsid w:val="00DE7572"/>
    <w:rsid w:val="00DF1C0D"/>
    <w:rsid w:val="00DF3C72"/>
    <w:rsid w:val="00DF7278"/>
    <w:rsid w:val="00E01696"/>
    <w:rsid w:val="00E036E1"/>
    <w:rsid w:val="00E136D9"/>
    <w:rsid w:val="00E2420D"/>
    <w:rsid w:val="00E26537"/>
    <w:rsid w:val="00E40F42"/>
    <w:rsid w:val="00E41A4F"/>
    <w:rsid w:val="00E50484"/>
    <w:rsid w:val="00E52219"/>
    <w:rsid w:val="00E52618"/>
    <w:rsid w:val="00E5301C"/>
    <w:rsid w:val="00E55ABD"/>
    <w:rsid w:val="00E61628"/>
    <w:rsid w:val="00E6764E"/>
    <w:rsid w:val="00E72445"/>
    <w:rsid w:val="00E75DCD"/>
    <w:rsid w:val="00E806AE"/>
    <w:rsid w:val="00E9039F"/>
    <w:rsid w:val="00E9213E"/>
    <w:rsid w:val="00E93B3D"/>
    <w:rsid w:val="00E93F1C"/>
    <w:rsid w:val="00E94F3D"/>
    <w:rsid w:val="00E96C22"/>
    <w:rsid w:val="00E97BDF"/>
    <w:rsid w:val="00E97C55"/>
    <w:rsid w:val="00EA2B68"/>
    <w:rsid w:val="00EA43DE"/>
    <w:rsid w:val="00EA6282"/>
    <w:rsid w:val="00EB2031"/>
    <w:rsid w:val="00EB4161"/>
    <w:rsid w:val="00ED10B8"/>
    <w:rsid w:val="00ED7566"/>
    <w:rsid w:val="00EE0422"/>
    <w:rsid w:val="00EE16EC"/>
    <w:rsid w:val="00EE2CCF"/>
    <w:rsid w:val="00EE5DF9"/>
    <w:rsid w:val="00EF61E4"/>
    <w:rsid w:val="00F05AC8"/>
    <w:rsid w:val="00F06652"/>
    <w:rsid w:val="00F13EFE"/>
    <w:rsid w:val="00F20BDB"/>
    <w:rsid w:val="00F21EE1"/>
    <w:rsid w:val="00F27527"/>
    <w:rsid w:val="00F27BFF"/>
    <w:rsid w:val="00F30B29"/>
    <w:rsid w:val="00F40425"/>
    <w:rsid w:val="00F450EF"/>
    <w:rsid w:val="00F45B2D"/>
    <w:rsid w:val="00F468A3"/>
    <w:rsid w:val="00F468C3"/>
    <w:rsid w:val="00F552A9"/>
    <w:rsid w:val="00F56CAD"/>
    <w:rsid w:val="00F601B0"/>
    <w:rsid w:val="00F62DD8"/>
    <w:rsid w:val="00F64DD6"/>
    <w:rsid w:val="00F65692"/>
    <w:rsid w:val="00F722A3"/>
    <w:rsid w:val="00F8353A"/>
    <w:rsid w:val="00F83AEF"/>
    <w:rsid w:val="00F86401"/>
    <w:rsid w:val="00F902E3"/>
    <w:rsid w:val="00F970AA"/>
    <w:rsid w:val="00FA005E"/>
    <w:rsid w:val="00FA2E9A"/>
    <w:rsid w:val="00FA4B48"/>
    <w:rsid w:val="00FB363A"/>
    <w:rsid w:val="00FC091F"/>
    <w:rsid w:val="00FC4F08"/>
    <w:rsid w:val="00FC7123"/>
    <w:rsid w:val="00FC7290"/>
    <w:rsid w:val="00FD3D79"/>
    <w:rsid w:val="00FE09E9"/>
    <w:rsid w:val="00FE78F3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A04D4"/>
  <w15:chartTrackingRefBased/>
  <w15:docId w15:val="{C20BECB6-07BB-4ADD-8B0C-AE374EB5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7F"/>
    <w:pPr>
      <w:spacing w:after="720"/>
    </w:pPr>
  </w:style>
  <w:style w:type="paragraph" w:styleId="Titre1">
    <w:name w:val="heading 1"/>
    <w:basedOn w:val="Normal"/>
    <w:next w:val="Normal"/>
    <w:link w:val="Titre1Car"/>
    <w:uiPriority w:val="9"/>
    <w:qFormat/>
    <w:rsid w:val="0059747F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mallCaps/>
      <w:color w:val="2F5496"/>
      <w:sz w:val="40"/>
      <w:szCs w:val="40"/>
    </w:rPr>
  </w:style>
  <w:style w:type="paragraph" w:styleId="Titre2">
    <w:name w:val="heading 2"/>
    <w:basedOn w:val="Titre3"/>
    <w:next w:val="Normal"/>
    <w:link w:val="Titre2Car"/>
    <w:uiPriority w:val="9"/>
    <w:unhideWhenUsed/>
    <w:qFormat/>
    <w:rsid w:val="00575A59"/>
    <w:pPr>
      <w:outlineLvl w:val="1"/>
    </w:pPr>
  </w:style>
  <w:style w:type="paragraph" w:styleId="Titre3">
    <w:name w:val="heading 3"/>
    <w:next w:val="Normal"/>
    <w:link w:val="Titre3Car"/>
    <w:uiPriority w:val="9"/>
    <w:unhideWhenUsed/>
    <w:qFormat/>
    <w:rsid w:val="00FA4B48"/>
    <w:pPr>
      <w:outlineLvl w:val="2"/>
    </w:pPr>
    <w:rPr>
      <w:rFonts w:asciiTheme="majorHAnsi" w:eastAsiaTheme="majorEastAsia" w:hAnsiTheme="majorHAnsi" w:cstheme="majorBidi"/>
      <w:i/>
      <w:iCs/>
      <w:smallCaps/>
      <w:color w:val="2F5496" w:themeColor="accent1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5764"/>
    <w:pPr>
      <w:keepNext/>
      <w:keepLines/>
      <w:spacing w:after="0"/>
      <w:jc w:val="center"/>
      <w:outlineLvl w:val="3"/>
    </w:pPr>
    <w:rPr>
      <w:rFonts w:eastAsiaTheme="majorEastAsia" w:cstheme="minorHAnsi"/>
      <w:b/>
      <w:bCs/>
      <w:i/>
      <w:iCs/>
      <w:sz w:val="44"/>
      <w:szCs w:val="44"/>
    </w:rPr>
  </w:style>
  <w:style w:type="paragraph" w:styleId="Titre5">
    <w:name w:val="heading 5"/>
    <w:basedOn w:val="Titre6"/>
    <w:next w:val="Normal"/>
    <w:link w:val="Titre5Car"/>
    <w:uiPriority w:val="9"/>
    <w:unhideWhenUsed/>
    <w:qFormat/>
    <w:rsid w:val="001A3995"/>
    <w:pPr>
      <w:outlineLvl w:val="4"/>
    </w:pPr>
    <w:rPr>
      <w:i/>
      <w:iCs/>
      <w:sz w:val="32"/>
      <w:szCs w:val="3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A399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47F"/>
    <w:rPr>
      <w:rFonts w:ascii="Calibri Light" w:eastAsia="Times New Roman" w:hAnsi="Calibri Light" w:cs="Times New Roman"/>
      <w:smallCaps/>
      <w:color w:val="2F5496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75A59"/>
    <w:rPr>
      <w:rFonts w:asciiTheme="majorHAnsi" w:eastAsiaTheme="majorEastAsia" w:hAnsiTheme="majorHAnsi" w:cstheme="majorBidi"/>
      <w:i/>
      <w:iCs/>
      <w:smallCaps/>
      <w:color w:val="2F5496" w:themeColor="accent1" w:themeShade="B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34A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4AB7"/>
  </w:style>
  <w:style w:type="paragraph" w:styleId="Pieddepage">
    <w:name w:val="footer"/>
    <w:basedOn w:val="Normal"/>
    <w:link w:val="PieddepageCar"/>
    <w:uiPriority w:val="99"/>
    <w:unhideWhenUsed/>
    <w:rsid w:val="00734A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4AB7"/>
  </w:style>
  <w:style w:type="paragraph" w:styleId="En-ttedetabledesmatires">
    <w:name w:val="TOC Heading"/>
    <w:basedOn w:val="Titre1"/>
    <w:next w:val="Normal"/>
    <w:uiPriority w:val="39"/>
    <w:unhideWhenUsed/>
    <w:qFormat/>
    <w:rsid w:val="008D7A03"/>
    <w:pPr>
      <w:outlineLvl w:val="9"/>
    </w:pPr>
    <w:rPr>
      <w:kern w:val="0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D7A0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D7A03"/>
    <w:pPr>
      <w:spacing w:before="120" w:after="0"/>
      <w:ind w:left="220"/>
    </w:pPr>
    <w:rPr>
      <w:rFonts w:cstheme="minorHAnsi"/>
      <w:b/>
      <w:bCs/>
    </w:rPr>
  </w:style>
  <w:style w:type="character" w:styleId="Hyperlien">
    <w:name w:val="Hyperlink"/>
    <w:basedOn w:val="Policepardfaut"/>
    <w:uiPriority w:val="99"/>
    <w:unhideWhenUsed/>
    <w:rsid w:val="008D7A03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D7A03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8D7A03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8D7A03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8D7A03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8D7A03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8D7A03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8D7A0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FA4B48"/>
    <w:rPr>
      <w:rFonts w:asciiTheme="majorHAnsi" w:eastAsiaTheme="majorEastAsia" w:hAnsiTheme="majorHAnsi" w:cstheme="majorBidi"/>
      <w:i/>
      <w:iCs/>
      <w:smallCaps/>
      <w:color w:val="2F5496" w:themeColor="accent1" w:themeShade="B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B66C7"/>
    <w:pPr>
      <w:ind w:left="720"/>
      <w:contextualSpacing/>
    </w:pPr>
  </w:style>
  <w:style w:type="paragraph" w:styleId="Sansinterligne">
    <w:name w:val="No Spacing"/>
    <w:uiPriority w:val="1"/>
    <w:qFormat/>
    <w:rsid w:val="009B66C7"/>
    <w:pPr>
      <w:spacing w:after="0" w:line="240" w:lineRule="auto"/>
    </w:pPr>
  </w:style>
  <w:style w:type="character" w:styleId="Rfrencelgre">
    <w:name w:val="Subtle Reference"/>
    <w:basedOn w:val="Policepardfaut"/>
    <w:uiPriority w:val="31"/>
    <w:qFormat/>
    <w:rsid w:val="00CE1E62"/>
    <w:rPr>
      <w:b/>
      <w:bCs/>
      <w:smallCaps/>
      <w:color w:val="5A5A5A" w:themeColor="text1" w:themeTint="A5"/>
      <w:sz w:val="32"/>
      <w:szCs w:val="32"/>
    </w:rPr>
  </w:style>
  <w:style w:type="paragraph" w:customStyle="1" w:styleId="Rapport">
    <w:name w:val="Rapport"/>
    <w:basedOn w:val="Normal"/>
    <w:link w:val="RapportCar"/>
    <w:qFormat/>
    <w:rsid w:val="00BF44FA"/>
    <w:pPr>
      <w:spacing w:before="360" w:after="100" w:afterAutospacing="1"/>
      <w:jc w:val="both"/>
    </w:pPr>
  </w:style>
  <w:style w:type="character" w:customStyle="1" w:styleId="RapportCar">
    <w:name w:val="Rapport Car"/>
    <w:basedOn w:val="Policepardfaut"/>
    <w:link w:val="Rapport"/>
    <w:rsid w:val="00BF44FA"/>
  </w:style>
  <w:style w:type="paragraph" w:styleId="Lgende">
    <w:name w:val="caption"/>
    <w:basedOn w:val="Normal"/>
    <w:next w:val="Normal"/>
    <w:uiPriority w:val="35"/>
    <w:unhideWhenUsed/>
    <w:qFormat/>
    <w:rsid w:val="00E55A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visit">
    <w:name w:val="FollowedHyperlink"/>
    <w:basedOn w:val="Policepardfaut"/>
    <w:uiPriority w:val="99"/>
    <w:semiHidden/>
    <w:unhideWhenUsed/>
    <w:rsid w:val="00BE4B22"/>
    <w:rPr>
      <w:color w:val="954F72" w:themeColor="followed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4B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4B2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F72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3E5764"/>
    <w:rPr>
      <w:rFonts w:eastAsiaTheme="majorEastAsia" w:cstheme="minorHAnsi"/>
      <w:b/>
      <w:bCs/>
      <w:i/>
      <w:iCs/>
      <w:sz w:val="44"/>
      <w:szCs w:val="4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A2EC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A2EC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A2ECD"/>
    <w:rPr>
      <w:vertAlign w:val="superscript"/>
    </w:rPr>
  </w:style>
  <w:style w:type="character" w:styleId="lev">
    <w:name w:val="Strong"/>
    <w:basedOn w:val="Policepardfaut"/>
    <w:uiPriority w:val="22"/>
    <w:qFormat/>
    <w:rsid w:val="008D4E43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4942C4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unhideWhenUsed/>
    <w:rsid w:val="00DF3C72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sid w:val="00DF3C72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F3C72"/>
    <w:rPr>
      <w:vertAlign w:val="superscript"/>
    </w:rPr>
  </w:style>
  <w:style w:type="character" w:styleId="Rfrenceintense">
    <w:name w:val="Intense Reference"/>
    <w:basedOn w:val="Policepardfaut"/>
    <w:uiPriority w:val="32"/>
    <w:qFormat/>
    <w:rsid w:val="001C1E20"/>
    <w:rPr>
      <w:b/>
      <w:bCs/>
      <w:smallCaps/>
      <w:color w:val="4472C4" w:themeColor="accent1"/>
      <w:spacing w:val="5"/>
    </w:rPr>
  </w:style>
  <w:style w:type="paragraph" w:customStyle="1" w:styleId="Sujet">
    <w:name w:val="Sujet"/>
    <w:basedOn w:val="Rapport"/>
    <w:qFormat/>
    <w:rsid w:val="00F468A3"/>
    <w:rPr>
      <w:b/>
    </w:rPr>
  </w:style>
  <w:style w:type="character" w:customStyle="1" w:styleId="Titre5Car">
    <w:name w:val="Titre 5 Car"/>
    <w:basedOn w:val="Policepardfaut"/>
    <w:link w:val="Titre5"/>
    <w:uiPriority w:val="9"/>
    <w:rsid w:val="001A3995"/>
    <w:rPr>
      <w:rFonts w:asciiTheme="majorHAnsi" w:eastAsiaTheme="majorEastAsia" w:hAnsiTheme="majorHAnsi" w:cstheme="majorBidi"/>
      <w:i/>
      <w:iCs/>
      <w:color w:val="1F3763" w:themeColor="accent1" w:themeShade="7F"/>
      <w:sz w:val="32"/>
      <w:szCs w:val="32"/>
    </w:rPr>
  </w:style>
  <w:style w:type="character" w:customStyle="1" w:styleId="Titre6Car">
    <w:name w:val="Titre 6 Car"/>
    <w:basedOn w:val="Policepardfaut"/>
    <w:link w:val="Titre6"/>
    <w:uiPriority w:val="9"/>
    <w:rsid w:val="001A399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abledesillustrations">
    <w:name w:val="table of figures"/>
    <w:basedOn w:val="Normal"/>
    <w:next w:val="Normal"/>
    <w:uiPriority w:val="99"/>
    <w:unhideWhenUsed/>
    <w:rsid w:val="00E52219"/>
    <w:pPr>
      <w:spacing w:after="0"/>
    </w:pPr>
    <w:rPr>
      <w:rFonts w:cstheme="minorHAnsi"/>
      <w:i/>
      <w:iCs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5A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5A59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75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5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sid w:val="00575A59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575A59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575A59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F45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3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4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5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ngular.io/" TargetMode="External"/><Relationship Id="rId18" Type="http://schemas.openxmlformats.org/officeDocument/2006/relationships/hyperlink" Target="https://fr.wikipedia.org/wiki/Hypertext_Markup_Languag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uejs.org/" TargetMode="External"/><Relationship Id="rId17" Type="http://schemas.openxmlformats.org/officeDocument/2006/relationships/hyperlink" Target="https://fr.wikipedia.org/wiki/JSX_(JavaScript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JavaScri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.react.de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Reac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r.wikipedia.org/wiki/Extensible_Markup_Language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tarwars-universe.com/dossier-page-266-1862-star-wars-et-la-realite-augmentee-l-histoire-de-la-realite-augmente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B362-6DD3-4B23-B684-06F19B244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6</Pages>
  <Words>916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Bourgault</dc:creator>
  <cp:keywords/>
  <dc:description/>
  <cp:lastModifiedBy>Olivier Bourgault</cp:lastModifiedBy>
  <cp:revision>518</cp:revision>
  <dcterms:created xsi:type="dcterms:W3CDTF">2024-01-26T17:46:00Z</dcterms:created>
  <dcterms:modified xsi:type="dcterms:W3CDTF">2024-04-02T01:06:00Z</dcterms:modified>
</cp:coreProperties>
</file>