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1C0" w:rsidRDefault="00DA1959" w:rsidP="00DA1959">
      <w:pPr>
        <w:pStyle w:val="Titre2"/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Toc469561331"/>
      <w:r>
        <w:rPr>
          <w:rFonts w:ascii="Times New Roman" w:hAnsi="Times New Roman" w:cs="Times New Roman"/>
          <w:b/>
          <w:sz w:val="44"/>
          <w:szCs w:val="44"/>
        </w:rPr>
        <w:t>Manuel d’utilisation du logiciel ExiaSaver</w:t>
      </w:r>
      <w:bookmarkEnd w:id="0"/>
    </w:p>
    <w:p w:rsidR="00DA1959" w:rsidRDefault="00DA1959" w:rsidP="00DA1959"/>
    <w:p w:rsidR="00DA1959" w:rsidRDefault="00DA1959" w:rsidP="00DA1959"/>
    <w:p w:rsidR="00423C5A" w:rsidRDefault="00423C5A" w:rsidP="00DA1959"/>
    <w:p w:rsidR="00423C5A" w:rsidRDefault="00423C5A" w:rsidP="00DA1959"/>
    <w:p w:rsidR="00423C5A" w:rsidRDefault="00423C5A" w:rsidP="00DA1959"/>
    <w:p w:rsidR="00423C5A" w:rsidRDefault="00423C5A" w:rsidP="00DA1959"/>
    <w:p w:rsidR="00423C5A" w:rsidRDefault="00423C5A" w:rsidP="00423C5A">
      <w:pPr>
        <w:pStyle w:val="Titre2"/>
        <w:rPr>
          <w:sz w:val="40"/>
          <w:szCs w:val="40"/>
        </w:rPr>
      </w:pPr>
      <w:bookmarkStart w:id="1" w:name="_Toc469561332"/>
      <w:r w:rsidRPr="00DA1959">
        <w:rPr>
          <w:sz w:val="40"/>
          <w:szCs w:val="40"/>
        </w:rPr>
        <w:t>Avant-propos</w:t>
      </w:r>
      <w:bookmarkEnd w:id="1"/>
    </w:p>
    <w:p w:rsidR="00423C5A" w:rsidRDefault="00423C5A" w:rsidP="00423C5A"/>
    <w:p w:rsidR="00423C5A" w:rsidRDefault="00423C5A" w:rsidP="00423C5A">
      <w:pPr>
        <w:pStyle w:val="Titre1"/>
      </w:pPr>
      <w:bookmarkStart w:id="2" w:name="_Toc469561333"/>
      <w:r>
        <w:t>Quel logiciel est l’ExiaSaver ?</w:t>
      </w:r>
      <w:bookmarkEnd w:id="2"/>
    </w:p>
    <w:p w:rsidR="00423C5A" w:rsidRDefault="00423C5A" w:rsidP="00423C5A"/>
    <w:p w:rsidR="00423C5A" w:rsidRDefault="00423C5A" w:rsidP="00423C5A">
      <w:r>
        <w:t>ExiaSaver est un logiciel en C qui est destiné à l’affichage d’écran de veille dans la console Linux.</w:t>
      </w:r>
    </w:p>
    <w:p w:rsidR="00423C5A" w:rsidRDefault="00423C5A" w:rsidP="00423C5A"/>
    <w:p w:rsidR="00423C5A" w:rsidRDefault="00423C5A" w:rsidP="00423C5A">
      <w:pPr>
        <w:pStyle w:val="Titre1"/>
      </w:pPr>
      <w:bookmarkStart w:id="3" w:name="_Toc469561334"/>
      <w:r>
        <w:t>Qu’offre le logiciel ExiaSaver ?</w:t>
      </w:r>
      <w:bookmarkEnd w:id="3"/>
    </w:p>
    <w:p w:rsidR="00423C5A" w:rsidRDefault="00423C5A" w:rsidP="00423C5A"/>
    <w:p w:rsidR="00423C5A" w:rsidRDefault="00423C5A" w:rsidP="00423C5A">
      <w:pPr>
        <w:pStyle w:val="Paragraphedeliste"/>
        <w:numPr>
          <w:ilvl w:val="0"/>
          <w:numId w:val="1"/>
        </w:numPr>
      </w:pPr>
      <w:r>
        <w:t>Il permet d’afficher 3 types d’écrans différent : des images, l’heure, un mini-jeu.</w:t>
      </w:r>
    </w:p>
    <w:p w:rsidR="00423C5A" w:rsidRDefault="00423C5A" w:rsidP="00423C5A"/>
    <w:p w:rsidR="00423C5A" w:rsidRDefault="00423C5A" w:rsidP="00423C5A">
      <w:pPr>
        <w:pStyle w:val="Paragraphedeliste"/>
        <w:numPr>
          <w:ilvl w:val="0"/>
          <w:numId w:val="1"/>
        </w:numPr>
      </w:pPr>
      <w:r>
        <w:t>Il met à disposition une fonction statistique sur ce qu’affiche le logiciel.</w:t>
      </w:r>
    </w:p>
    <w:p w:rsidR="00DA1959" w:rsidRDefault="00DA1959" w:rsidP="00DA1959"/>
    <w:p w:rsidR="00DE459F" w:rsidRDefault="00DE459F" w:rsidP="00DA195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93973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23C5A" w:rsidRDefault="00423C5A">
          <w:pPr>
            <w:pStyle w:val="En-ttedetabledesmatires"/>
          </w:pPr>
          <w:r>
            <w:t>Table des matières</w:t>
          </w:r>
        </w:p>
        <w:p w:rsidR="00423C5A" w:rsidRDefault="00423C5A">
          <w:pPr>
            <w:pStyle w:val="TM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561331" w:history="1">
            <w:r w:rsidRPr="00C140B1">
              <w:rPr>
                <w:rStyle w:val="Lienhypertexte"/>
                <w:rFonts w:ascii="Times New Roman" w:hAnsi="Times New Roman" w:cs="Times New Roman"/>
                <w:noProof/>
              </w:rPr>
              <w:t>Manuel d’utilisation du logiciel ExiaSaver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_Toc469561331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C5A" w:rsidRDefault="00DF6FA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9561332" w:history="1">
            <w:r w:rsidR="00423C5A" w:rsidRPr="00C140B1">
              <w:rPr>
                <w:rStyle w:val="Lienhypertexte"/>
                <w:noProof/>
              </w:rPr>
              <w:t>Avant-propos</w:t>
            </w:r>
            <w:r w:rsidR="00423C5A">
              <w:rPr>
                <w:noProof/>
                <w:webHidden/>
              </w:rPr>
              <w:tab/>
            </w:r>
            <w:r w:rsidR="00423C5A">
              <w:rPr>
                <w:noProof/>
                <w:webHidden/>
              </w:rPr>
              <w:fldChar w:fldCharType="begin"/>
            </w:r>
            <w:r w:rsidR="00423C5A">
              <w:rPr>
                <w:noProof/>
                <w:webHidden/>
              </w:rPr>
              <w:instrText xml:space="preserve"> PAGEREF _Toc469561332 \h </w:instrText>
            </w:r>
            <w:r w:rsidR="00423C5A">
              <w:rPr>
                <w:noProof/>
                <w:webHidden/>
              </w:rPr>
            </w:r>
            <w:r w:rsidR="00423C5A">
              <w:rPr>
                <w:noProof/>
                <w:webHidden/>
              </w:rPr>
              <w:fldChar w:fldCharType="separate"/>
            </w:r>
            <w:r w:rsidR="00423C5A">
              <w:rPr>
                <w:noProof/>
                <w:webHidden/>
              </w:rPr>
              <w:t>1</w:t>
            </w:r>
            <w:r w:rsidR="00423C5A">
              <w:rPr>
                <w:noProof/>
                <w:webHidden/>
              </w:rPr>
              <w:fldChar w:fldCharType="end"/>
            </w:r>
          </w:hyperlink>
        </w:p>
        <w:p w:rsidR="00423C5A" w:rsidRDefault="00DF6FA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69561333" w:history="1">
            <w:r w:rsidR="00423C5A" w:rsidRPr="00C140B1">
              <w:rPr>
                <w:rStyle w:val="Lienhypertexte"/>
                <w:noProof/>
              </w:rPr>
              <w:t>Quel logiciel est l’ExiaSaver ?</w:t>
            </w:r>
            <w:r w:rsidR="00423C5A">
              <w:rPr>
                <w:noProof/>
                <w:webHidden/>
              </w:rPr>
              <w:tab/>
            </w:r>
            <w:r w:rsidR="00423C5A">
              <w:rPr>
                <w:noProof/>
                <w:webHidden/>
              </w:rPr>
              <w:fldChar w:fldCharType="begin"/>
            </w:r>
            <w:r w:rsidR="00423C5A">
              <w:rPr>
                <w:noProof/>
                <w:webHidden/>
              </w:rPr>
              <w:instrText xml:space="preserve"> PAGEREF _Toc469561333 \h </w:instrText>
            </w:r>
            <w:r w:rsidR="00423C5A">
              <w:rPr>
                <w:noProof/>
                <w:webHidden/>
              </w:rPr>
            </w:r>
            <w:r w:rsidR="00423C5A">
              <w:rPr>
                <w:noProof/>
                <w:webHidden/>
              </w:rPr>
              <w:fldChar w:fldCharType="separate"/>
            </w:r>
            <w:r w:rsidR="00423C5A">
              <w:rPr>
                <w:noProof/>
                <w:webHidden/>
              </w:rPr>
              <w:t>1</w:t>
            </w:r>
            <w:r w:rsidR="00423C5A">
              <w:rPr>
                <w:noProof/>
                <w:webHidden/>
              </w:rPr>
              <w:fldChar w:fldCharType="end"/>
            </w:r>
          </w:hyperlink>
        </w:p>
        <w:p w:rsidR="00423C5A" w:rsidRDefault="00DF6FA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69561334" w:history="1">
            <w:r w:rsidR="00423C5A" w:rsidRPr="00C140B1">
              <w:rPr>
                <w:rStyle w:val="Lienhypertexte"/>
                <w:noProof/>
              </w:rPr>
              <w:t>Qu’offre le logiciel ExiaSaver ?</w:t>
            </w:r>
            <w:r w:rsidR="00423C5A">
              <w:rPr>
                <w:noProof/>
                <w:webHidden/>
              </w:rPr>
              <w:tab/>
            </w:r>
            <w:r w:rsidR="00423C5A">
              <w:rPr>
                <w:noProof/>
                <w:webHidden/>
              </w:rPr>
              <w:fldChar w:fldCharType="begin"/>
            </w:r>
            <w:r w:rsidR="00423C5A">
              <w:rPr>
                <w:noProof/>
                <w:webHidden/>
              </w:rPr>
              <w:instrText xml:space="preserve"> PAGEREF _Toc469561334 \h </w:instrText>
            </w:r>
            <w:r w:rsidR="00423C5A">
              <w:rPr>
                <w:noProof/>
                <w:webHidden/>
              </w:rPr>
            </w:r>
            <w:r w:rsidR="00423C5A">
              <w:rPr>
                <w:noProof/>
                <w:webHidden/>
              </w:rPr>
              <w:fldChar w:fldCharType="separate"/>
            </w:r>
            <w:r w:rsidR="00423C5A">
              <w:rPr>
                <w:noProof/>
                <w:webHidden/>
              </w:rPr>
              <w:t>1</w:t>
            </w:r>
            <w:r w:rsidR="00423C5A">
              <w:rPr>
                <w:noProof/>
                <w:webHidden/>
              </w:rPr>
              <w:fldChar w:fldCharType="end"/>
            </w:r>
          </w:hyperlink>
        </w:p>
        <w:p w:rsidR="00423C5A" w:rsidRDefault="00DF6FA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69561335" w:history="1">
            <w:r w:rsidR="00423C5A" w:rsidRPr="00C140B1">
              <w:rPr>
                <w:rStyle w:val="Lienhypertexte"/>
                <w:noProof/>
              </w:rPr>
              <w:t>Démarrage du logiciel</w:t>
            </w:r>
            <w:r w:rsidR="00423C5A">
              <w:rPr>
                <w:noProof/>
                <w:webHidden/>
              </w:rPr>
              <w:tab/>
            </w:r>
            <w:r w:rsidR="00423C5A">
              <w:rPr>
                <w:noProof/>
                <w:webHidden/>
              </w:rPr>
              <w:fldChar w:fldCharType="begin"/>
            </w:r>
            <w:r w:rsidR="00423C5A">
              <w:rPr>
                <w:noProof/>
                <w:webHidden/>
              </w:rPr>
              <w:instrText xml:space="preserve"> PAGEREF _Toc469561335 \h </w:instrText>
            </w:r>
            <w:r w:rsidR="00423C5A">
              <w:rPr>
                <w:noProof/>
                <w:webHidden/>
              </w:rPr>
            </w:r>
            <w:r w:rsidR="00423C5A">
              <w:rPr>
                <w:noProof/>
                <w:webHidden/>
              </w:rPr>
              <w:fldChar w:fldCharType="separate"/>
            </w:r>
            <w:r w:rsidR="00423C5A">
              <w:rPr>
                <w:noProof/>
                <w:webHidden/>
              </w:rPr>
              <w:t>2</w:t>
            </w:r>
            <w:r w:rsidR="00423C5A">
              <w:rPr>
                <w:noProof/>
                <w:webHidden/>
              </w:rPr>
              <w:fldChar w:fldCharType="end"/>
            </w:r>
          </w:hyperlink>
        </w:p>
        <w:p w:rsidR="00423C5A" w:rsidRDefault="00423C5A">
          <w:r>
            <w:rPr>
              <w:b/>
              <w:bCs/>
            </w:rPr>
            <w:fldChar w:fldCharType="end"/>
          </w:r>
        </w:p>
      </w:sdtContent>
    </w:sdt>
    <w:p w:rsidR="00DE459F" w:rsidRDefault="00DE459F" w:rsidP="00423C5A"/>
    <w:p w:rsidR="00DE459F" w:rsidRDefault="00DE459F" w:rsidP="00423C5A"/>
    <w:p w:rsidR="00423C5A" w:rsidRDefault="00423C5A" w:rsidP="00423C5A"/>
    <w:p w:rsidR="00DE459F" w:rsidRPr="00DE459F" w:rsidRDefault="00DE459F" w:rsidP="00DE459F">
      <w:pPr>
        <w:pStyle w:val="Titre2"/>
        <w:rPr>
          <w:sz w:val="40"/>
          <w:szCs w:val="40"/>
        </w:rPr>
      </w:pPr>
      <w:bookmarkStart w:id="4" w:name="_Toc469561335"/>
      <w:r w:rsidRPr="00DE459F">
        <w:rPr>
          <w:sz w:val="40"/>
          <w:szCs w:val="40"/>
        </w:rPr>
        <w:lastRenderedPageBreak/>
        <w:t>Démarrage du logiciel</w:t>
      </w:r>
      <w:bookmarkEnd w:id="4"/>
    </w:p>
    <w:p w:rsidR="00DE459F" w:rsidRPr="00DA1959" w:rsidRDefault="00DE459F" w:rsidP="00DE459F">
      <w:pPr>
        <w:pStyle w:val="Paragraphedeliste"/>
      </w:pPr>
    </w:p>
    <w:p w:rsidR="00DA1959" w:rsidRDefault="00DA1959" w:rsidP="00DA1959"/>
    <w:p w:rsidR="00DA1959" w:rsidRDefault="00DE459F" w:rsidP="00DE459F">
      <w:r>
        <w:t>Au démar</w:t>
      </w:r>
      <w:r w:rsidR="00A247D5">
        <w:t>rage, il faut préparer le terminal. Il faut donc entrer les variables d’environnement suivants :</w:t>
      </w:r>
    </w:p>
    <w:p w:rsidR="00A247D5" w:rsidRPr="00A247D5" w:rsidRDefault="00A247D5" w:rsidP="00A247D5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e</w:t>
      </w:r>
      <w:r w:rsidRPr="00A247D5">
        <w:rPr>
          <w:lang w:val="en-US"/>
        </w:rPr>
        <w:t>xport EXIASAVER_HOME = ‘’./termsaver/</w:t>
      </w:r>
      <w:r>
        <w:rPr>
          <w:lang w:val="en-US"/>
        </w:rPr>
        <w:t>’’</w:t>
      </w:r>
    </w:p>
    <w:p w:rsidR="00A247D5" w:rsidRDefault="00A247D5" w:rsidP="00A247D5">
      <w:pPr>
        <w:pStyle w:val="Paragraphedeliste"/>
        <w:numPr>
          <w:ilvl w:val="0"/>
          <w:numId w:val="3"/>
        </w:numPr>
      </w:pPr>
      <w:r w:rsidRPr="00A247D5">
        <w:t>export EXIASAVER1_PBM = ‘’./termsaver/img_</w:t>
      </w:r>
      <w:r w:rsidR="0077746A">
        <w:t>stat</w:t>
      </w:r>
      <w:r w:rsidRPr="00A247D5">
        <w:t>ique</w:t>
      </w:r>
      <w:r w:rsidR="0077746A">
        <w:t>/’’</w:t>
      </w:r>
    </w:p>
    <w:p w:rsidR="0077746A" w:rsidRDefault="0077746A" w:rsidP="00A247D5">
      <w:pPr>
        <w:pStyle w:val="Paragraphedeliste"/>
        <w:numPr>
          <w:ilvl w:val="0"/>
          <w:numId w:val="3"/>
        </w:numPr>
      </w:pPr>
      <w:r>
        <w:t>export EXIASAVER2_PBM= ‘’./</w:t>
      </w:r>
      <w:r w:rsidR="0052748E">
        <w:t>termsaver/img_dynamique/’’</w:t>
      </w:r>
    </w:p>
    <w:p w:rsidR="0052748E" w:rsidRDefault="0052748E" w:rsidP="00A247D5">
      <w:pPr>
        <w:pStyle w:val="Paragraphedeliste"/>
        <w:numPr>
          <w:ilvl w:val="0"/>
          <w:numId w:val="3"/>
        </w:numPr>
      </w:pPr>
      <w:r>
        <w:t xml:space="preserve">export </w:t>
      </w:r>
      <w:r>
        <w:t>EXIASAVER2_</w:t>
      </w:r>
      <w:r>
        <w:t>TAILLE=’’(taille souhaitée sous format NOMBRExNOMBRE)’’</w:t>
      </w:r>
    </w:p>
    <w:p w:rsidR="0052748E" w:rsidRPr="00A247D5" w:rsidRDefault="0052748E" w:rsidP="00A247D5">
      <w:pPr>
        <w:pStyle w:val="Paragraphedeliste"/>
        <w:numPr>
          <w:ilvl w:val="0"/>
          <w:numId w:val="3"/>
        </w:numPr>
      </w:pPr>
      <w:r>
        <w:t>export EXIASAVER2_SLEEP=’’(temps de rafraichissement souhaité, en secondes)’’</w:t>
      </w:r>
    </w:p>
    <w:p w:rsidR="00B0714D" w:rsidRPr="00A247D5" w:rsidRDefault="00B0714D" w:rsidP="00DE459F"/>
    <w:p w:rsidR="00B0714D" w:rsidRDefault="003B3F36" w:rsidP="00B0714D">
      <w:r>
        <w:t>Si besoin, obtenez les droits pour tout le dossier exiaSaver afin d’exécuter le fichier.</w:t>
      </w:r>
    </w:p>
    <w:p w:rsidR="003B3F36" w:rsidRDefault="00DF6FA6" w:rsidP="00B0714D">
      <w:r>
        <w:t>Déplacez vous dans le répertoire exiaSaver, puis exécutez le avec ./exiaSaver</w:t>
      </w:r>
    </w:p>
    <w:p w:rsidR="00DF6FA6" w:rsidRDefault="00DF6FA6" w:rsidP="00B0714D"/>
    <w:p w:rsidR="00DF6FA6" w:rsidRDefault="00DF6FA6" w:rsidP="00B0714D"/>
    <w:p w:rsidR="00C20A64" w:rsidRDefault="003B3F36" w:rsidP="003B3F36">
      <w:pPr>
        <w:pStyle w:val="Titre1"/>
      </w:pPr>
      <w:r>
        <w:t>Les différents écrans :</w:t>
      </w:r>
    </w:p>
    <w:p w:rsidR="00C20A64" w:rsidRDefault="00C20A64" w:rsidP="00B0714D"/>
    <w:p w:rsidR="003B3F36" w:rsidRDefault="003B3F36" w:rsidP="00B0714D">
      <w:r>
        <w:t xml:space="preserve">Si les images </w:t>
      </w:r>
      <w:r w:rsidR="00C52D5A">
        <w:t>n’affichent</w:t>
      </w:r>
      <w:r>
        <w:t xml:space="preserve"> pas de rectangles pleins ou de X, alors le terminal n’est pas réglé pour le langage ASCII. Le mode cyrillique permet de voir les caractère ASCII par exemple.</w:t>
      </w:r>
    </w:p>
    <w:p w:rsidR="00C52D5A" w:rsidRDefault="00C52D5A" w:rsidP="00B0714D"/>
    <w:p w:rsidR="00C52D5A" w:rsidRDefault="00C52D5A" w:rsidP="00B0714D">
      <w:r>
        <w:t>Si une image fixe apparait, appuyez sur n’importe quelle touche pour quitter l’écran.</w:t>
      </w:r>
    </w:p>
    <w:p w:rsidR="00C52D5A" w:rsidRDefault="00C52D5A" w:rsidP="00B0714D">
      <w:r>
        <w:t>Si l’heure apparait, appuyez sur Ctrl+C pour quitter l’écran.</w:t>
      </w:r>
    </w:p>
    <w:p w:rsidR="00C52D5A" w:rsidRDefault="00C52D5A" w:rsidP="00B0714D">
      <w:r>
        <w:t>Si un avion apparait, z permet de le monter, q de la déplacer vers la gauche, d vers la droite et s vers le bas. x permet de quitter l’écran, et les autres touches déplacent l’avion vers la même direction que le déplacement précédant.</w:t>
      </w:r>
    </w:p>
    <w:p w:rsidR="00C52D5A" w:rsidRDefault="00C52D5A" w:rsidP="00B0714D">
      <w:r>
        <w:t xml:space="preserve">Si vous </w:t>
      </w:r>
      <w:r w:rsidR="00DF6FA6">
        <w:t>voulez</w:t>
      </w:r>
      <w:r>
        <w:t xml:space="preserve"> </w:t>
      </w:r>
      <w:r w:rsidR="00DF6FA6">
        <w:t>accéder aux statistiques, écrivez -stats après ./exiaSaver</w:t>
      </w:r>
      <w:bookmarkStart w:id="5" w:name="_GoBack"/>
      <w:bookmarkEnd w:id="5"/>
    </w:p>
    <w:p w:rsidR="00C52D5A" w:rsidRPr="00DA1959" w:rsidRDefault="00C52D5A" w:rsidP="00B0714D"/>
    <w:sectPr w:rsidR="00C52D5A" w:rsidRPr="00DA19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B630A"/>
    <w:multiLevelType w:val="hybridMultilevel"/>
    <w:tmpl w:val="8676D4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823B3"/>
    <w:multiLevelType w:val="hybridMultilevel"/>
    <w:tmpl w:val="F7668910"/>
    <w:lvl w:ilvl="0" w:tplc="354E55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F7460"/>
    <w:multiLevelType w:val="hybridMultilevel"/>
    <w:tmpl w:val="637E609A"/>
    <w:lvl w:ilvl="0" w:tplc="9D4CD8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63C"/>
    <w:rsid w:val="000A15B8"/>
    <w:rsid w:val="00271483"/>
    <w:rsid w:val="00394DCD"/>
    <w:rsid w:val="003B3F36"/>
    <w:rsid w:val="004051CE"/>
    <w:rsid w:val="00423C5A"/>
    <w:rsid w:val="0052748E"/>
    <w:rsid w:val="0053063C"/>
    <w:rsid w:val="0077746A"/>
    <w:rsid w:val="007B3A1F"/>
    <w:rsid w:val="0086034E"/>
    <w:rsid w:val="00926219"/>
    <w:rsid w:val="009811AA"/>
    <w:rsid w:val="00A247D5"/>
    <w:rsid w:val="00A85E70"/>
    <w:rsid w:val="00B0714D"/>
    <w:rsid w:val="00B751C0"/>
    <w:rsid w:val="00C20A64"/>
    <w:rsid w:val="00C52D5A"/>
    <w:rsid w:val="00CA49F8"/>
    <w:rsid w:val="00DA1959"/>
    <w:rsid w:val="00DA72CB"/>
    <w:rsid w:val="00DC635F"/>
    <w:rsid w:val="00DE459F"/>
    <w:rsid w:val="00DF6FA6"/>
    <w:rsid w:val="00E9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AB1F1"/>
  <w15:chartTrackingRefBased/>
  <w15:docId w15:val="{C9F54765-E03C-40C0-8591-2E251D185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1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19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E45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A19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DA19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E459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E45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23C5A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23C5A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423C5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23C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021F3-933F-46EE-8A16-BF9DA1463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Gautier Zandark Vuillaume</cp:lastModifiedBy>
  <cp:revision>5</cp:revision>
  <dcterms:created xsi:type="dcterms:W3CDTF">2016-12-15T07:50:00Z</dcterms:created>
  <dcterms:modified xsi:type="dcterms:W3CDTF">2016-12-15T10:55:00Z</dcterms:modified>
</cp:coreProperties>
</file>