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A687A" w14:textId="01B6BE96" w:rsidR="0049151E" w:rsidRPr="001A530C" w:rsidRDefault="00730AB2" w:rsidP="001A530C">
      <w:pPr>
        <w:pStyle w:val="Sansinterligne"/>
        <w:ind w:right="-142"/>
        <w:rPr>
          <w:rFonts w:ascii="Arial" w:hAnsi="Arial" w:cs="Arial"/>
          <w:b/>
          <w:bCs/>
          <w:sz w:val="24"/>
          <w:szCs w:val="24"/>
        </w:rPr>
      </w:pPr>
      <w:r>
        <w:rPr>
          <w:noProof/>
        </w:rPr>
        <w:pict w14:anchorId="758F367C">
          <v:shapetype id="_x0000_t202" coordsize="21600,21600" o:spt="202" path="m,l,21600r21600,l21600,xe">
            <v:stroke joinstyle="miter"/>
            <v:path gradientshapeok="t" o:connecttype="rect"/>
          </v:shapetype>
          <v:shape id="Zone de texte 2" o:spid="_x0000_s1027" type="#_x0000_t202" style="position:absolute;margin-left:6.1pt;margin-top:4.9pt;width:440pt;height:35.25pt;z-index:251660799;visibility:visible;mso-wrap-distance-left:9pt;mso-wrap-distance-top:3.6pt;mso-wrap-distance-right:9pt;mso-wrap-distance-bottom:3.6pt;mso-position-horizontal-relative:text;mso-position-vertical-relative:text;mso-width-relative:margin;mso-height-relative:margin;v-text-anchor:top" stroked="f">
            <v:textbox style="mso-next-textbox:#Zone de texte 2">
              <w:txbxContent>
                <w:p w14:paraId="57981810" w14:textId="3624E180" w:rsidR="001A530C" w:rsidRDefault="00CB5814" w:rsidP="00CB5814">
                  <w:pPr>
                    <w:pStyle w:val="Sansinterligne"/>
                    <w:jc w:val="center"/>
                    <w:rPr>
                      <w:b/>
                      <w:bCs/>
                      <w:color w:val="31849B" w:themeColor="accent5" w:themeShade="BF"/>
                    </w:rPr>
                  </w:pPr>
                  <w:r w:rsidRPr="00CB5814">
                    <w:rPr>
                      <w:b/>
                      <w:bCs/>
                      <w:color w:val="31849B" w:themeColor="accent5" w:themeShade="BF"/>
                    </w:rPr>
                    <w:t>Travail de Fiona ISS, Romain SCHLOTTER, Valentin ZELLER, Kévin LI et Olivier FRANÇOIS</w:t>
                  </w:r>
                </w:p>
                <w:p w14:paraId="3182E423" w14:textId="13C3358B" w:rsidR="00CB5814" w:rsidRPr="00CB5814" w:rsidRDefault="00CB5814" w:rsidP="00CB5814">
                  <w:pPr>
                    <w:pStyle w:val="Sansinterligne"/>
                    <w:jc w:val="center"/>
                    <w:rPr>
                      <w:b/>
                      <w:bCs/>
                      <w:color w:val="31849B" w:themeColor="accent5" w:themeShade="BF"/>
                    </w:rPr>
                  </w:pPr>
                  <w:r>
                    <w:rPr>
                      <w:b/>
                      <w:bCs/>
                      <w:color w:val="31849B" w:themeColor="accent5" w:themeShade="BF"/>
                    </w:rPr>
                    <w:t>A Ludus-Académie, 2019-2020</w:t>
                  </w:r>
                </w:p>
                <w:p w14:paraId="00DFFC14" w14:textId="77777777" w:rsidR="001A530C" w:rsidRPr="00CB5814" w:rsidRDefault="001A530C" w:rsidP="00CB5814">
                  <w:pPr>
                    <w:jc w:val="center"/>
                    <w:rPr>
                      <w:color w:val="31849B" w:themeColor="accent5" w:themeShade="BF"/>
                      <w:lang w:val="de-DE"/>
                    </w:rPr>
                  </w:pPr>
                </w:p>
              </w:txbxContent>
            </v:textbox>
            <w10:wrap type="square"/>
          </v:shape>
        </w:pict>
      </w:r>
      <w:r>
        <w:rPr>
          <w:noProof/>
        </w:rPr>
        <w:pict w14:anchorId="2222C2A0">
          <v:shapetype id="_x0000_t32" coordsize="21600,21600" o:spt="32" o:oned="t" path="m,l21600,21600e" filled="f">
            <v:path arrowok="t" fillok="f" o:connecttype="none"/>
            <o:lock v:ext="edit" shapetype="t"/>
          </v:shapetype>
          <v:shape id="_x0000_s1030" type="#_x0000_t32" style="position:absolute;margin-left:-31.7pt;margin-top:49.15pt;width:516.55pt;height:0;z-index:251661312;mso-position-horizontal-relative:margin;mso-position-vertical-relative:text" o:connectortype="straight" strokecolor="#286d80" strokeweight="3pt">
            <v:shadow type="perspective" color="#205867 [1608]" opacity=".5" offset="1pt" offset2="-1pt"/>
            <w10:wrap anchorx="margin"/>
          </v:shape>
        </w:pict>
      </w:r>
      <w:r>
        <w:rPr>
          <w:noProof/>
        </w:rPr>
        <w:pict w14:anchorId="3BE74025">
          <v:shape id="_x0000_s1028" type="#_x0000_t202" style="position:absolute;margin-left:-70.55pt;margin-top:-50.65pt;width:594.9pt;height:70.6pt;z-index:251660288;visibility:visible;mso-wrap-distance-left:9pt;mso-wrap-distance-top:3.6pt;mso-wrap-distance-right:9pt;mso-wrap-distance-bottom:3.6pt;mso-position-horizontal-relative:margin;mso-position-vertical-relative:text;mso-width-relative:margin;mso-height-relative:margin;v-text-anchor:middle" stroked="f" strokecolor="black [3213]">
            <v:textbox style="mso-next-textbox:#_x0000_s1028">
              <w:txbxContent>
                <w:p w14:paraId="4CE28CDB" w14:textId="033C8236" w:rsidR="00016450" w:rsidRPr="0040373B" w:rsidRDefault="00C60E89" w:rsidP="00755890">
                  <w:pPr>
                    <w:pStyle w:val="Sansinterligne"/>
                    <w:ind w:firstLine="708"/>
                    <w:jc w:val="center"/>
                    <w:rPr>
                      <w:rFonts w:ascii="Century Gothic" w:hAnsi="Century Gothic"/>
                      <w:color w:val="215868" w:themeColor="accent5" w:themeShade="80"/>
                      <w:sz w:val="72"/>
                      <w:szCs w:val="72"/>
                    </w:rPr>
                  </w:pPr>
                  <w:r>
                    <w:rPr>
                      <w:rFonts w:ascii="Century Gothic" w:hAnsi="Century Gothic"/>
                      <w:color w:val="286D80"/>
                      <w:sz w:val="72"/>
                      <w:szCs w:val="72"/>
                    </w:rPr>
                    <w:t>ARBRES BINAIRE ET N-AIRE</w:t>
                  </w:r>
                </w:p>
              </w:txbxContent>
            </v:textbox>
            <w10:wrap type="square" anchorx="margin"/>
          </v:shape>
        </w:pict>
      </w:r>
      <w:r w:rsidR="0049151E">
        <w:rPr>
          <w:rFonts w:ascii="Arial" w:hAnsi="Arial" w:cs="Arial"/>
          <w:b/>
          <w:bCs/>
          <w:sz w:val="24"/>
          <w:szCs w:val="24"/>
        </w:rPr>
        <w:t xml:space="preserve"> </w:t>
      </w:r>
    </w:p>
    <w:p w14:paraId="48E6CA51" w14:textId="16F84E38" w:rsidR="00C72035" w:rsidRPr="00544E67" w:rsidRDefault="00C72035">
      <w:pPr>
        <w:rPr>
          <w:sz w:val="21"/>
          <w:szCs w:val="21"/>
        </w:rPr>
      </w:pPr>
    </w:p>
    <w:p w14:paraId="41B76659" w14:textId="41219DC1" w:rsidR="008A08F1" w:rsidRDefault="00755890" w:rsidP="00AB7387">
      <w:pPr>
        <w:pStyle w:val="Titre1"/>
        <w:numPr>
          <w:ilvl w:val="0"/>
          <w:numId w:val="4"/>
        </w:numPr>
      </w:pPr>
      <w:r>
        <w:t>Définition – Qu'est</w:t>
      </w:r>
      <w:r w:rsidR="003C1148">
        <w:t>-</w:t>
      </w:r>
      <w:r>
        <w:t>ce qu'un arbre ?</w:t>
      </w:r>
    </w:p>
    <w:p w14:paraId="2BF84BE4" w14:textId="05344413" w:rsidR="00670738" w:rsidRDefault="00755890" w:rsidP="00755890">
      <w:r>
        <w:t>En informatique, un arbre est une structure</w:t>
      </w:r>
      <w:r w:rsidR="001F2C7A">
        <w:t xml:space="preserve"> semblable à une liste.</w:t>
      </w:r>
      <w:r w:rsidR="00EA7D84">
        <w:t xml:space="preserve"> Cette structure est</w:t>
      </w:r>
      <w:r>
        <w:t xml:space="preserve"> très utilisée</w:t>
      </w:r>
      <w:r w:rsidR="00C3507E">
        <w:t xml:space="preserve"> aussi bien dans le jeu-vidéo (Path-</w:t>
      </w:r>
      <w:proofErr w:type="spellStart"/>
      <w:r w:rsidR="00C3507E">
        <w:t>Finding</w:t>
      </w:r>
      <w:proofErr w:type="spellEnd"/>
      <w:r w:rsidR="00C3507E">
        <w:t xml:space="preserve"> d'IA</w:t>
      </w:r>
      <w:r w:rsidR="00D65FFA">
        <w:t xml:space="preserve">) ou plus simplement dans </w:t>
      </w:r>
      <w:r w:rsidR="007742B5">
        <w:t xml:space="preserve">des </w:t>
      </w:r>
      <w:r w:rsidR="00D65FFA">
        <w:t>algorithmes concernant les bases de données, ou l'arborescence de fichiers.</w:t>
      </w:r>
      <w:r w:rsidR="00BD0754">
        <w:t xml:space="preserve"> On peut </w:t>
      </w:r>
      <w:r w:rsidR="008E533B">
        <w:t>le représent</w:t>
      </w:r>
      <w:r w:rsidR="00EA625E">
        <w:t>er</w:t>
      </w:r>
      <w:r w:rsidR="008E533B">
        <w:t xml:space="preserve"> de la façon suivante :</w:t>
      </w:r>
    </w:p>
    <w:p w14:paraId="3F083599" w14:textId="13FC0711" w:rsidR="00670738" w:rsidRDefault="006828B0" w:rsidP="006828B0">
      <w:pPr>
        <w:jc w:val="center"/>
      </w:pPr>
      <w:r>
        <w:rPr>
          <w:noProof/>
        </w:rPr>
        <w:drawing>
          <wp:inline distT="0" distB="0" distL="0" distR="0" wp14:anchorId="0CCDEB73" wp14:editId="786AD18D">
            <wp:extent cx="3810000" cy="4352925"/>
            <wp:effectExtent l="19050" t="1905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4352925"/>
                    </a:xfrm>
                    <a:prstGeom prst="rect">
                      <a:avLst/>
                    </a:prstGeom>
                    <a:noFill/>
                    <a:ln>
                      <a:solidFill>
                        <a:schemeClr val="tx1"/>
                      </a:solidFill>
                    </a:ln>
                  </pic:spPr>
                </pic:pic>
              </a:graphicData>
            </a:graphic>
          </wp:inline>
        </w:drawing>
      </w:r>
    </w:p>
    <w:p w14:paraId="219DD58C" w14:textId="3F1631CD" w:rsidR="00474F0B" w:rsidRDefault="00474F0B" w:rsidP="00474F0B"/>
    <w:p w14:paraId="60156C03" w14:textId="773AA8DD" w:rsidR="006828B0" w:rsidRDefault="00474F0B" w:rsidP="006828B0">
      <w:r>
        <w:t xml:space="preserve">Chaque élément de l'arbre possède donc un certain nombre de frères (ou sibling) et d'enfants (ou </w:t>
      </w:r>
      <w:proofErr w:type="spellStart"/>
      <w:r>
        <w:t>child</w:t>
      </w:r>
      <w:proofErr w:type="spellEnd"/>
      <w:r>
        <w:t>). On verra plus tard que selon le type d'arbre, ce nombre est fixé.</w:t>
      </w:r>
    </w:p>
    <w:p w14:paraId="5C1101BC" w14:textId="60C58B72" w:rsidR="00670738" w:rsidRDefault="00061BD2" w:rsidP="00AB7387">
      <w:pPr>
        <w:pStyle w:val="Titre1"/>
        <w:numPr>
          <w:ilvl w:val="0"/>
          <w:numId w:val="4"/>
        </w:numPr>
      </w:pPr>
      <w:r>
        <w:t>Vocabulaire</w:t>
      </w:r>
    </w:p>
    <w:p w14:paraId="7B05FE9F" w14:textId="1A636344" w:rsidR="00061BD2" w:rsidRDefault="00422416" w:rsidP="00061BD2">
      <w:r>
        <w:t>Un arbre est composé de plusieurs éléments</w:t>
      </w:r>
      <w:r w:rsidR="00DD3A62">
        <w:t xml:space="preserve"> :</w:t>
      </w:r>
    </w:p>
    <w:p w14:paraId="71E3E105" w14:textId="57A04DF7" w:rsidR="00DD3A62" w:rsidRDefault="004E59B6" w:rsidP="00DD3A62">
      <w:pPr>
        <w:pStyle w:val="Paragraphedeliste"/>
        <w:numPr>
          <w:ilvl w:val="0"/>
          <w:numId w:val="2"/>
        </w:numPr>
      </w:pPr>
      <w:r>
        <w:t>Les</w:t>
      </w:r>
      <w:r w:rsidR="00DD3A62">
        <w:t xml:space="preserve"> feuille</w:t>
      </w:r>
      <w:r>
        <w:t>s</w:t>
      </w:r>
      <w:r w:rsidR="00DD3A62">
        <w:t xml:space="preserve"> : élément</w:t>
      </w:r>
      <w:r>
        <w:t>s</w:t>
      </w:r>
      <w:r w:rsidR="00DD3A62">
        <w:t xml:space="preserve"> ne possédant pas de fils dans l'arbre. Sur la représentation ci-dessus, D, E, G, H et I sont des feuilles.</w:t>
      </w:r>
    </w:p>
    <w:p w14:paraId="75402AB5" w14:textId="55E615C6" w:rsidR="004E59B6" w:rsidRDefault="00526287" w:rsidP="00DD3A62">
      <w:pPr>
        <w:pStyle w:val="Paragraphedeliste"/>
        <w:numPr>
          <w:ilvl w:val="0"/>
          <w:numId w:val="2"/>
        </w:numPr>
      </w:pPr>
      <w:r>
        <w:t xml:space="preserve">Les nœuds : éléments possédant des fils. </w:t>
      </w:r>
      <w:r w:rsidR="00D8527B">
        <w:t>Sur la représentation ci-dessus, B, C, et F sont des nœuds.</w:t>
      </w:r>
    </w:p>
    <w:p w14:paraId="76DE3D3F" w14:textId="38CE5C45" w:rsidR="00D8527B" w:rsidRDefault="0069395D" w:rsidP="00DD3A62">
      <w:pPr>
        <w:pStyle w:val="Paragraphedeliste"/>
        <w:numPr>
          <w:ilvl w:val="0"/>
          <w:numId w:val="2"/>
        </w:numPr>
      </w:pPr>
      <w:r>
        <w:t>Une racine : élément ne possédant pas de parent. Sur la représentation ci-dessus, A est la racine.</w:t>
      </w:r>
    </w:p>
    <w:p w14:paraId="75C7E6A1" w14:textId="6CE21345" w:rsidR="00422416" w:rsidRDefault="00422416" w:rsidP="00061BD2"/>
    <w:p w14:paraId="7FDC4161" w14:textId="0EE00C73" w:rsidR="00B702E6" w:rsidRDefault="00B702E6" w:rsidP="00B702E6">
      <w:r>
        <w:t xml:space="preserve">En plus de ces éléments, </w:t>
      </w:r>
      <w:r w:rsidR="00DC13C8">
        <w:t>ces éléments</w:t>
      </w:r>
      <w:r>
        <w:t xml:space="preserve"> possède</w:t>
      </w:r>
      <w:r w:rsidR="00DC13C8">
        <w:t>nt</w:t>
      </w:r>
      <w:r>
        <w:t xml:space="preserve"> des caractéristiques :</w:t>
      </w:r>
    </w:p>
    <w:p w14:paraId="13D4B9E2" w14:textId="1B8D4EAD" w:rsidR="00B702E6" w:rsidRDefault="00B702E6" w:rsidP="00B702E6">
      <w:pPr>
        <w:pStyle w:val="Paragraphedeliste"/>
        <w:numPr>
          <w:ilvl w:val="0"/>
          <w:numId w:val="2"/>
        </w:numPr>
      </w:pPr>
      <w:r>
        <w:t>La profondeur d'un nœud : se dit de la "distance" séparant le nœud de la racine de l'arbre. Par exemple, la profondeur du nœud F est 1 (ou 2 si on compte le nœud en lui-même)</w:t>
      </w:r>
      <w:r w:rsidR="0006003D">
        <w:t>.</w:t>
      </w:r>
    </w:p>
    <w:p w14:paraId="3008A35A" w14:textId="69396B57" w:rsidR="00130412" w:rsidRDefault="00DC13C8" w:rsidP="00130412">
      <w:pPr>
        <w:pStyle w:val="Paragraphedeliste"/>
        <w:numPr>
          <w:ilvl w:val="0"/>
          <w:numId w:val="2"/>
        </w:numPr>
      </w:pPr>
      <w:r>
        <w:t xml:space="preserve">La hauteur d'un arbre : </w:t>
      </w:r>
      <w:r w:rsidR="00FA623A">
        <w:t xml:space="preserve">se dit de la plus grande profondeur d'une feuille de l'arbre. Par exemple, la hauteur de l'arbre illustré ci-dessus est </w:t>
      </w:r>
      <w:r w:rsidR="00DB332B">
        <w:t>3 (A jusqu'à G, H ou I</w:t>
      </w:r>
      <w:r w:rsidR="00130412">
        <w:t>)</w:t>
      </w:r>
    </w:p>
    <w:p w14:paraId="5AD7E2F6" w14:textId="62DF5A72" w:rsidR="00130412" w:rsidRDefault="00130412" w:rsidP="00130412">
      <w:pPr>
        <w:pStyle w:val="Paragraphedeliste"/>
        <w:numPr>
          <w:ilvl w:val="0"/>
          <w:numId w:val="2"/>
        </w:numPr>
      </w:pPr>
      <w:r>
        <w:t>La taille d'un arbre : se dit du nombre de nœud (éventuellement sans les feuilles) de l'arbre. Par exemple, sur l'illustration ci-dessus, l'arbre a une taille de 8.</w:t>
      </w:r>
    </w:p>
    <w:p w14:paraId="2D9DA90C" w14:textId="1E4BDF01" w:rsidR="0029009B" w:rsidRDefault="0029009B" w:rsidP="00130412">
      <w:pPr>
        <w:pStyle w:val="Paragraphedeliste"/>
        <w:numPr>
          <w:ilvl w:val="0"/>
          <w:numId w:val="2"/>
        </w:numPr>
      </w:pPr>
      <w:r>
        <w:t>La longueur de cheminement : somme de la profondeur de chacune des feuilles. Sur l'illustration ci-dessus, la longueur de chemi</w:t>
      </w:r>
      <w:r w:rsidR="00CB2CDE">
        <w:t>n</w:t>
      </w:r>
      <w:r>
        <w:t>e</w:t>
      </w:r>
      <w:r w:rsidR="00CB2CDE">
        <w:t>m</w:t>
      </w:r>
      <w:r>
        <w:t>ent vaut 13.</w:t>
      </w:r>
    </w:p>
    <w:p w14:paraId="1720EFD5" w14:textId="17E66456" w:rsidR="00D028DE" w:rsidRDefault="00F646FA" w:rsidP="00D028DE">
      <w:pPr>
        <w:pStyle w:val="Paragraphedeliste"/>
        <w:numPr>
          <w:ilvl w:val="0"/>
          <w:numId w:val="2"/>
        </w:numPr>
      </w:pPr>
      <w:r>
        <w:t>L'étiquette d'un nœud : désigne la donnée que stock le nœud.</w:t>
      </w:r>
    </w:p>
    <w:p w14:paraId="7CA3E2EC" w14:textId="3EA47301" w:rsidR="00790B4F" w:rsidRDefault="00790B4F" w:rsidP="00D028DE">
      <w:pPr>
        <w:pStyle w:val="Paragraphedeliste"/>
        <w:numPr>
          <w:ilvl w:val="0"/>
          <w:numId w:val="2"/>
        </w:numPr>
      </w:pPr>
      <w:r>
        <w:t>Le degré d'un nœud : désigne le nombre d'enfant que possède un nœud.</w:t>
      </w:r>
    </w:p>
    <w:p w14:paraId="57052EE9" w14:textId="77777777" w:rsidR="00D028DE" w:rsidRDefault="00D028DE" w:rsidP="00D028DE"/>
    <w:p w14:paraId="67F4256C" w14:textId="5EDABEA8" w:rsidR="001A0701" w:rsidRDefault="00D028DE" w:rsidP="00AB7387">
      <w:pPr>
        <w:pStyle w:val="Titre1"/>
        <w:numPr>
          <w:ilvl w:val="0"/>
          <w:numId w:val="4"/>
        </w:numPr>
      </w:pPr>
      <w:r>
        <w:t>Les types d'arbres</w:t>
      </w:r>
    </w:p>
    <w:p w14:paraId="124E6865" w14:textId="31D2AFAA" w:rsidR="00670738" w:rsidRDefault="001A0701" w:rsidP="001A0701">
      <w:r>
        <w:t>On distingue plusieurs types d'arbres selon le nombre d'enfants/frères qu'on décide que chaque nœud possède.</w:t>
      </w:r>
    </w:p>
    <w:p w14:paraId="7AA9DBF4" w14:textId="61681F9E" w:rsidR="00790C38" w:rsidRDefault="00790C38" w:rsidP="001A0701"/>
    <w:p w14:paraId="7291D387" w14:textId="7EC9FC28" w:rsidR="00790C38" w:rsidRDefault="00790C38" w:rsidP="00AB7387">
      <w:pPr>
        <w:pStyle w:val="Titre2"/>
        <w:numPr>
          <w:ilvl w:val="0"/>
          <w:numId w:val="5"/>
        </w:numPr>
      </w:pPr>
      <w:r>
        <w:t>Les arbres binaires</w:t>
      </w:r>
    </w:p>
    <w:p w14:paraId="00377104" w14:textId="0DBC7BD3" w:rsidR="00B262A9" w:rsidRDefault="00790C38" w:rsidP="00790C38">
      <w:r>
        <w:t>Les arbres binaires sont des arbres où chaque élément possède au plus 2 enfants.</w:t>
      </w:r>
      <w:r w:rsidR="00B262A9">
        <w:t xml:space="preserve"> On peut ainsi les </w:t>
      </w:r>
      <w:r w:rsidR="00EB6961">
        <w:t>modéliser</w:t>
      </w:r>
      <w:r w:rsidR="00B262A9">
        <w:t xml:space="preserve"> de la façon suivante :</w:t>
      </w:r>
    </w:p>
    <w:p w14:paraId="35D03027" w14:textId="2F2F67D2" w:rsidR="00EB6961" w:rsidRDefault="00B262A9" w:rsidP="00EB6961">
      <w:pPr>
        <w:jc w:val="center"/>
      </w:pPr>
      <w:r w:rsidRPr="00B262A9">
        <w:rPr>
          <w:noProof/>
        </w:rPr>
        <w:drawing>
          <wp:inline distT="0" distB="0" distL="0" distR="0" wp14:anchorId="3E4F25EE" wp14:editId="2FD31533">
            <wp:extent cx="2553056" cy="1238423"/>
            <wp:effectExtent l="19050" t="1905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3056" cy="1238423"/>
                    </a:xfrm>
                    <a:prstGeom prst="rect">
                      <a:avLst/>
                    </a:prstGeom>
                    <a:ln>
                      <a:solidFill>
                        <a:schemeClr val="tx1"/>
                      </a:solidFill>
                    </a:ln>
                  </pic:spPr>
                </pic:pic>
              </a:graphicData>
            </a:graphic>
          </wp:inline>
        </w:drawing>
      </w:r>
    </w:p>
    <w:p w14:paraId="48AEB316" w14:textId="77777777" w:rsidR="00865525" w:rsidRDefault="00865525" w:rsidP="00EB6961">
      <w:pPr>
        <w:jc w:val="center"/>
      </w:pPr>
    </w:p>
    <w:p w14:paraId="73AC7DFF" w14:textId="082FB69D" w:rsidR="00EB6961" w:rsidRDefault="00EB6961" w:rsidP="00EB6961">
      <w:r>
        <w:t>Il est à noter que certains modèles ne prennent pas la peine de garder en mémoire pour chaque nœud son parent. Cependant, il est essentiel de modéliser les deux enfants, que l'on appelle souvent enfant gauche et enfant droit.</w:t>
      </w:r>
    </w:p>
    <w:p w14:paraId="297D4F26" w14:textId="29BEF4BB" w:rsidR="00C10BF6" w:rsidRDefault="00C10BF6" w:rsidP="00EB6961">
      <w:r>
        <w:t>La structure contient donc des pointeurs vers ces éléments ainsi qu'un entier : c'est l'étiquette du nœud. Cette étiquette pourrait cependant être de n'importe quel type : chaine, structure…</w:t>
      </w:r>
    </w:p>
    <w:p w14:paraId="1DBF70E5" w14:textId="545AB531" w:rsidR="0047754C" w:rsidRDefault="0047754C" w:rsidP="00EB6961"/>
    <w:p w14:paraId="5A016B9F" w14:textId="18CADAF7" w:rsidR="00610542" w:rsidRDefault="0047754C" w:rsidP="00610542">
      <w:r>
        <w:t>Nous allons donc désormais nous intéresser aux méthodes permettant de manipuler ces arbres.</w:t>
      </w:r>
    </w:p>
    <w:p w14:paraId="393F05AE" w14:textId="41C9B6C8" w:rsidR="000A5E9D" w:rsidRDefault="000A5E9D" w:rsidP="00610542"/>
    <w:p w14:paraId="7275F6F0" w14:textId="64A9769D" w:rsidR="000A5E9D" w:rsidRDefault="000A5E9D" w:rsidP="000A5E9D">
      <w:pPr>
        <w:pStyle w:val="Titre3"/>
        <w:numPr>
          <w:ilvl w:val="0"/>
          <w:numId w:val="3"/>
        </w:numPr>
      </w:pPr>
      <w:r>
        <w:t>Création</w:t>
      </w:r>
    </w:p>
    <w:p w14:paraId="4543D11F" w14:textId="77777777" w:rsidR="000A5E9D" w:rsidRDefault="000A5E9D" w:rsidP="000A5E9D">
      <w:pPr>
        <w:pStyle w:val="Titre3"/>
        <w:numPr>
          <w:ilvl w:val="0"/>
          <w:numId w:val="3"/>
        </w:numPr>
      </w:pPr>
      <w:r>
        <w:t>Insertion, suppression</w:t>
      </w:r>
    </w:p>
    <w:p w14:paraId="65160CDB" w14:textId="77777777" w:rsidR="000A5E9D" w:rsidRDefault="000A5E9D" w:rsidP="000A5E9D">
      <w:pPr>
        <w:pStyle w:val="Titre3"/>
        <w:numPr>
          <w:ilvl w:val="0"/>
          <w:numId w:val="3"/>
        </w:numPr>
      </w:pPr>
      <w:r>
        <w:t>Taille, profondeur</w:t>
      </w:r>
    </w:p>
    <w:p w14:paraId="14EDD6DF" w14:textId="36CD2FB8" w:rsidR="000A5E9D" w:rsidRPr="000A5E9D" w:rsidRDefault="000A5E9D" w:rsidP="000A5E9D">
      <w:pPr>
        <w:pStyle w:val="Titre3"/>
        <w:numPr>
          <w:ilvl w:val="0"/>
          <w:numId w:val="3"/>
        </w:numPr>
      </w:pPr>
      <w:r>
        <w:t>Recherche, tri</w:t>
      </w:r>
    </w:p>
    <w:p w14:paraId="5446CCEF" w14:textId="5E3B6620" w:rsidR="000A5E9D" w:rsidRDefault="003E1CD0" w:rsidP="000A5E9D">
      <w:pPr>
        <w:pStyle w:val="Titre3"/>
        <w:numPr>
          <w:ilvl w:val="0"/>
          <w:numId w:val="3"/>
        </w:numPr>
      </w:pPr>
      <w:r>
        <w:t>Équilibrage d'un arbre binaire</w:t>
      </w:r>
    </w:p>
    <w:p w14:paraId="1DECF0E7" w14:textId="48D8222C" w:rsidR="00AB7387" w:rsidRDefault="00AB7387" w:rsidP="00AB7387"/>
    <w:p w14:paraId="26A3C5AE" w14:textId="1CE1BE33" w:rsidR="00AB7387" w:rsidRDefault="00AB7387" w:rsidP="00AB7387">
      <w:pPr>
        <w:pStyle w:val="Titre2"/>
        <w:numPr>
          <w:ilvl w:val="0"/>
          <w:numId w:val="5"/>
        </w:numPr>
      </w:pPr>
      <w:r>
        <w:lastRenderedPageBreak/>
        <w:t>Les arbres n-aires</w:t>
      </w:r>
    </w:p>
    <w:p w14:paraId="1B4A619A" w14:textId="41473459" w:rsidR="00AB7387" w:rsidRDefault="00BA1C09" w:rsidP="00AB7387">
      <w:r>
        <w:t>Les arbres n-aires sont une généralisation des arbres binaires. Dans ces arbres-ci, chaque nœud peut avoir au plus n enfants. Puisque n peut être aussi grand que l'on veut, il n'est pas possible pour un nœud, comme pour les binaires, de le faire pointer vers ses n-enfants. Dans ce modèle-ci, on préfère donc faire pointer un nœud vers</w:t>
      </w:r>
    </w:p>
    <w:p w14:paraId="63B00988" w14:textId="04D10101" w:rsidR="00BA1C09" w:rsidRDefault="00BA1C09" w:rsidP="00BA1C09">
      <w:pPr>
        <w:pStyle w:val="Paragraphedeliste"/>
        <w:numPr>
          <w:ilvl w:val="0"/>
          <w:numId w:val="2"/>
        </w:numPr>
      </w:pPr>
      <w:r>
        <w:t>Son premier enfant (</w:t>
      </w:r>
      <w:proofErr w:type="spellStart"/>
      <w:r>
        <w:t>child</w:t>
      </w:r>
      <w:proofErr w:type="spellEnd"/>
      <w:r>
        <w:t>)</w:t>
      </w:r>
    </w:p>
    <w:p w14:paraId="61204872" w14:textId="2AE01BE9" w:rsidR="00BA1C09" w:rsidRDefault="00BA1C09" w:rsidP="00BA1C09">
      <w:pPr>
        <w:pStyle w:val="Paragraphedeliste"/>
        <w:numPr>
          <w:ilvl w:val="0"/>
          <w:numId w:val="2"/>
        </w:numPr>
      </w:pPr>
      <w:r>
        <w:t>Son premier frère (sibling)</w:t>
      </w:r>
    </w:p>
    <w:p w14:paraId="729B82EC" w14:textId="5CD5C90C" w:rsidR="00BA1C09" w:rsidRDefault="00BA1C09" w:rsidP="00BA1C09">
      <w:r>
        <w:t>Cela peut ainsi donner quelque chose comme ça :</w:t>
      </w:r>
    </w:p>
    <w:p w14:paraId="108EB3AB" w14:textId="2AF3E6A8" w:rsidR="00BD56C0" w:rsidRPr="00AB7387" w:rsidRDefault="00BD56C0" w:rsidP="00BD56C0">
      <w:pPr>
        <w:jc w:val="center"/>
      </w:pPr>
      <w:r w:rsidRPr="00BD56C0">
        <w:drawing>
          <wp:inline distT="0" distB="0" distL="0" distR="0" wp14:anchorId="69E4764C" wp14:editId="27079BF4">
            <wp:extent cx="2095792" cy="1047896"/>
            <wp:effectExtent l="19050" t="1905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792" cy="1047896"/>
                    </a:xfrm>
                    <a:prstGeom prst="rect">
                      <a:avLst/>
                    </a:prstGeom>
                    <a:ln>
                      <a:solidFill>
                        <a:schemeClr val="tx1"/>
                      </a:solidFill>
                    </a:ln>
                  </pic:spPr>
                </pic:pic>
              </a:graphicData>
            </a:graphic>
          </wp:inline>
        </w:drawing>
      </w:r>
    </w:p>
    <w:p w14:paraId="531EFCB3" w14:textId="3E196D4F" w:rsidR="00AB7387" w:rsidRDefault="00AB7387" w:rsidP="00AB7387"/>
    <w:p w14:paraId="367D8BE4" w14:textId="15CD4490" w:rsidR="00007A7D" w:rsidRDefault="000576A9" w:rsidP="00AB7387">
      <w:r>
        <w:t>Tout comme pour les arbres binaires, voici quelques méthodes pour manipuler ces arbres</w:t>
      </w:r>
      <w:r w:rsidR="00007A7D">
        <w:t>.</w:t>
      </w:r>
    </w:p>
    <w:p w14:paraId="7ECBFD49" w14:textId="72C0C377" w:rsidR="00007A7D" w:rsidRDefault="00007A7D" w:rsidP="00AB7387"/>
    <w:p w14:paraId="6817A670" w14:textId="4994C72B" w:rsidR="00007A7D" w:rsidRDefault="00007A7D" w:rsidP="00007A7D">
      <w:pPr>
        <w:pStyle w:val="Titre3"/>
        <w:numPr>
          <w:ilvl w:val="0"/>
          <w:numId w:val="6"/>
        </w:numPr>
      </w:pPr>
      <w:r>
        <w:t>Création</w:t>
      </w:r>
    </w:p>
    <w:p w14:paraId="6685B6F7" w14:textId="22E93828" w:rsidR="00007A7D" w:rsidRDefault="00007A7D" w:rsidP="00007A7D">
      <w:pPr>
        <w:jc w:val="center"/>
      </w:pPr>
      <w:r w:rsidRPr="00007A7D">
        <w:drawing>
          <wp:inline distT="0" distB="0" distL="0" distR="0" wp14:anchorId="08B437E2" wp14:editId="01B5B4EC">
            <wp:extent cx="5760720" cy="2764155"/>
            <wp:effectExtent l="19050" t="1905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764155"/>
                    </a:xfrm>
                    <a:prstGeom prst="rect">
                      <a:avLst/>
                    </a:prstGeom>
                    <a:ln>
                      <a:solidFill>
                        <a:schemeClr val="tx1"/>
                      </a:solidFill>
                    </a:ln>
                  </pic:spPr>
                </pic:pic>
              </a:graphicData>
            </a:graphic>
          </wp:inline>
        </w:drawing>
      </w:r>
    </w:p>
    <w:p w14:paraId="681C1CBD" w14:textId="77777777" w:rsidR="005E6771" w:rsidRDefault="005E6771" w:rsidP="00007A7D">
      <w:pPr>
        <w:jc w:val="center"/>
      </w:pPr>
    </w:p>
    <w:p w14:paraId="28AE09F8" w14:textId="19876012" w:rsidR="00007A7D" w:rsidRDefault="00007A7D" w:rsidP="00DB0A49">
      <w:pPr>
        <w:pStyle w:val="Titre3"/>
        <w:numPr>
          <w:ilvl w:val="0"/>
          <w:numId w:val="6"/>
        </w:numPr>
      </w:pPr>
      <w:r>
        <w:t>Insertion, suppression</w:t>
      </w:r>
    </w:p>
    <w:p w14:paraId="797D4B1B" w14:textId="77777777" w:rsidR="005E6771" w:rsidRPr="005E6771" w:rsidRDefault="005E6771" w:rsidP="005E6771"/>
    <w:p w14:paraId="37C1329B" w14:textId="56B75054" w:rsidR="00007A7D" w:rsidRDefault="00007A7D" w:rsidP="00DB0A49">
      <w:pPr>
        <w:pStyle w:val="Titre3"/>
        <w:numPr>
          <w:ilvl w:val="0"/>
          <w:numId w:val="6"/>
        </w:numPr>
      </w:pPr>
      <w:r>
        <w:t>Taille, profondeur</w:t>
      </w:r>
    </w:p>
    <w:p w14:paraId="51919ABB" w14:textId="77777777" w:rsidR="005E6771" w:rsidRPr="005E6771" w:rsidRDefault="005E6771" w:rsidP="005E6771"/>
    <w:p w14:paraId="09BF310A" w14:textId="6F0E7DF8" w:rsidR="00007A7D" w:rsidRDefault="00E1184C" w:rsidP="00DB0A49">
      <w:pPr>
        <w:pStyle w:val="Titre3"/>
        <w:numPr>
          <w:ilvl w:val="0"/>
          <w:numId w:val="6"/>
        </w:numPr>
      </w:pPr>
      <w:r>
        <w:t>Binarisation d'un arbre n-aire</w:t>
      </w:r>
    </w:p>
    <w:p w14:paraId="20CAD7E1" w14:textId="77777777" w:rsidR="005E6771" w:rsidRPr="005E6771" w:rsidRDefault="005E6771" w:rsidP="005E6771">
      <w:bookmarkStart w:id="0" w:name="_GoBack"/>
      <w:bookmarkEnd w:id="0"/>
    </w:p>
    <w:p w14:paraId="01ABB8DA" w14:textId="3BD9AC26" w:rsidR="00007A7D" w:rsidRPr="00AB7387" w:rsidRDefault="00007A7D" w:rsidP="00007A7D">
      <w:pPr>
        <w:pStyle w:val="Titre3"/>
      </w:pPr>
    </w:p>
    <w:sectPr w:rsidR="00007A7D" w:rsidRPr="00AB7387" w:rsidSect="009266E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13A68C" w14:textId="77777777" w:rsidR="00730AB2" w:rsidRDefault="00730AB2" w:rsidP="0049151E">
      <w:pPr>
        <w:spacing w:line="240" w:lineRule="auto"/>
      </w:pPr>
      <w:r>
        <w:separator/>
      </w:r>
    </w:p>
  </w:endnote>
  <w:endnote w:type="continuationSeparator" w:id="0">
    <w:p w14:paraId="4CA84A65" w14:textId="77777777" w:rsidR="00730AB2" w:rsidRDefault="00730AB2" w:rsidP="004915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4FCEE6" w14:textId="77777777" w:rsidR="00730AB2" w:rsidRDefault="00730AB2" w:rsidP="0049151E">
      <w:pPr>
        <w:spacing w:line="240" w:lineRule="auto"/>
      </w:pPr>
      <w:r>
        <w:separator/>
      </w:r>
    </w:p>
  </w:footnote>
  <w:footnote w:type="continuationSeparator" w:id="0">
    <w:p w14:paraId="504A1A65" w14:textId="77777777" w:rsidR="00730AB2" w:rsidRDefault="00730AB2" w:rsidP="0049151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B58AF"/>
    <w:multiLevelType w:val="hybridMultilevel"/>
    <w:tmpl w:val="0CFC7262"/>
    <w:lvl w:ilvl="0" w:tplc="F25A063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DB70B0"/>
    <w:multiLevelType w:val="hybridMultilevel"/>
    <w:tmpl w:val="BAA84B94"/>
    <w:lvl w:ilvl="0" w:tplc="8D66237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3927469"/>
    <w:multiLevelType w:val="hybridMultilevel"/>
    <w:tmpl w:val="B9DA544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4371109"/>
    <w:multiLevelType w:val="hybridMultilevel"/>
    <w:tmpl w:val="178E2C1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7433AF8"/>
    <w:multiLevelType w:val="hybridMultilevel"/>
    <w:tmpl w:val="178E2C1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B647224"/>
    <w:multiLevelType w:val="hybridMultilevel"/>
    <w:tmpl w:val="1146F4E4"/>
    <w:lvl w:ilvl="0" w:tplc="76D4012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CB455B5"/>
    <w:multiLevelType w:val="hybridMultilevel"/>
    <w:tmpl w:val="3D86CF4E"/>
    <w:lvl w:ilvl="0" w:tplc="635EA8B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6"/>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41C7"/>
    <w:rsid w:val="00005AA7"/>
    <w:rsid w:val="00007A7D"/>
    <w:rsid w:val="00016450"/>
    <w:rsid w:val="000303B1"/>
    <w:rsid w:val="0005025F"/>
    <w:rsid w:val="000533E5"/>
    <w:rsid w:val="000576A9"/>
    <w:rsid w:val="0006003D"/>
    <w:rsid w:val="00061BD2"/>
    <w:rsid w:val="00075E02"/>
    <w:rsid w:val="000870B2"/>
    <w:rsid w:val="0009319E"/>
    <w:rsid w:val="000A0EF3"/>
    <w:rsid w:val="000A5E9D"/>
    <w:rsid w:val="000B2DE3"/>
    <w:rsid w:val="000C354F"/>
    <w:rsid w:val="000D6954"/>
    <w:rsid w:val="000F5335"/>
    <w:rsid w:val="00100438"/>
    <w:rsid w:val="00114A3C"/>
    <w:rsid w:val="00130412"/>
    <w:rsid w:val="00147B2A"/>
    <w:rsid w:val="00156937"/>
    <w:rsid w:val="0018691F"/>
    <w:rsid w:val="001A0701"/>
    <w:rsid w:val="001A530C"/>
    <w:rsid w:val="001E7B04"/>
    <w:rsid w:val="001F2C7A"/>
    <w:rsid w:val="00214CA0"/>
    <w:rsid w:val="00252A54"/>
    <w:rsid w:val="0029009B"/>
    <w:rsid w:val="00293834"/>
    <w:rsid w:val="00295C47"/>
    <w:rsid w:val="002A4C24"/>
    <w:rsid w:val="002C1887"/>
    <w:rsid w:val="002D0519"/>
    <w:rsid w:val="002D3296"/>
    <w:rsid w:val="002E6AAE"/>
    <w:rsid w:val="002F3072"/>
    <w:rsid w:val="003031E7"/>
    <w:rsid w:val="003165D4"/>
    <w:rsid w:val="00321BDD"/>
    <w:rsid w:val="00327494"/>
    <w:rsid w:val="00333F4A"/>
    <w:rsid w:val="003561BC"/>
    <w:rsid w:val="003610E3"/>
    <w:rsid w:val="00371FA6"/>
    <w:rsid w:val="003B383C"/>
    <w:rsid w:val="003C0F54"/>
    <w:rsid w:val="003C1148"/>
    <w:rsid w:val="003C2F4D"/>
    <w:rsid w:val="003C6627"/>
    <w:rsid w:val="003E1CD0"/>
    <w:rsid w:val="0040373B"/>
    <w:rsid w:val="004044DF"/>
    <w:rsid w:val="004123F4"/>
    <w:rsid w:val="00422416"/>
    <w:rsid w:val="00431632"/>
    <w:rsid w:val="004320F6"/>
    <w:rsid w:val="00435849"/>
    <w:rsid w:val="00435907"/>
    <w:rsid w:val="004401E6"/>
    <w:rsid w:val="00444E1C"/>
    <w:rsid w:val="00466E33"/>
    <w:rsid w:val="00474F0B"/>
    <w:rsid w:val="0047754C"/>
    <w:rsid w:val="004805EF"/>
    <w:rsid w:val="00481108"/>
    <w:rsid w:val="0048216C"/>
    <w:rsid w:val="00484850"/>
    <w:rsid w:val="0049151E"/>
    <w:rsid w:val="004A23C4"/>
    <w:rsid w:val="004C7044"/>
    <w:rsid w:val="004D1E8D"/>
    <w:rsid w:val="004E2C6D"/>
    <w:rsid w:val="004E3383"/>
    <w:rsid w:val="004E49D9"/>
    <w:rsid w:val="004E59B6"/>
    <w:rsid w:val="00511585"/>
    <w:rsid w:val="00512F71"/>
    <w:rsid w:val="00526287"/>
    <w:rsid w:val="00527187"/>
    <w:rsid w:val="005277D5"/>
    <w:rsid w:val="00532DD2"/>
    <w:rsid w:val="00533537"/>
    <w:rsid w:val="0054460B"/>
    <w:rsid w:val="00544E67"/>
    <w:rsid w:val="00553600"/>
    <w:rsid w:val="00555B7D"/>
    <w:rsid w:val="00591AAC"/>
    <w:rsid w:val="005967B9"/>
    <w:rsid w:val="005A63BC"/>
    <w:rsid w:val="005E19A8"/>
    <w:rsid w:val="005E66BB"/>
    <w:rsid w:val="005E6771"/>
    <w:rsid w:val="00601EB8"/>
    <w:rsid w:val="00610542"/>
    <w:rsid w:val="00611B4A"/>
    <w:rsid w:val="00623829"/>
    <w:rsid w:val="00625C1B"/>
    <w:rsid w:val="00647843"/>
    <w:rsid w:val="006632D0"/>
    <w:rsid w:val="0066636A"/>
    <w:rsid w:val="00670738"/>
    <w:rsid w:val="006708F0"/>
    <w:rsid w:val="006828B0"/>
    <w:rsid w:val="00686144"/>
    <w:rsid w:val="00687F5F"/>
    <w:rsid w:val="0069395D"/>
    <w:rsid w:val="00693A96"/>
    <w:rsid w:val="006A7C38"/>
    <w:rsid w:val="006C6FAC"/>
    <w:rsid w:val="006E023B"/>
    <w:rsid w:val="006E1A63"/>
    <w:rsid w:val="006E32EC"/>
    <w:rsid w:val="0072299C"/>
    <w:rsid w:val="007230F2"/>
    <w:rsid w:val="00730AB2"/>
    <w:rsid w:val="00755890"/>
    <w:rsid w:val="00755EEA"/>
    <w:rsid w:val="0076222D"/>
    <w:rsid w:val="00770DB7"/>
    <w:rsid w:val="007742B5"/>
    <w:rsid w:val="00790B4F"/>
    <w:rsid w:val="00790C38"/>
    <w:rsid w:val="007E3DE5"/>
    <w:rsid w:val="007F5216"/>
    <w:rsid w:val="008061C2"/>
    <w:rsid w:val="0081786F"/>
    <w:rsid w:val="008246D9"/>
    <w:rsid w:val="008444CF"/>
    <w:rsid w:val="00863223"/>
    <w:rsid w:val="00865525"/>
    <w:rsid w:val="00875590"/>
    <w:rsid w:val="00880E1E"/>
    <w:rsid w:val="00882346"/>
    <w:rsid w:val="008852B3"/>
    <w:rsid w:val="008904E5"/>
    <w:rsid w:val="008A08F1"/>
    <w:rsid w:val="008A56DD"/>
    <w:rsid w:val="008A5F4A"/>
    <w:rsid w:val="008B065E"/>
    <w:rsid w:val="008B08E9"/>
    <w:rsid w:val="008B10D4"/>
    <w:rsid w:val="008B1FD6"/>
    <w:rsid w:val="008B7921"/>
    <w:rsid w:val="008D08CD"/>
    <w:rsid w:val="008E533B"/>
    <w:rsid w:val="008F2DC8"/>
    <w:rsid w:val="008F5691"/>
    <w:rsid w:val="008F59F6"/>
    <w:rsid w:val="009266E4"/>
    <w:rsid w:val="009505F1"/>
    <w:rsid w:val="0097092A"/>
    <w:rsid w:val="0097157D"/>
    <w:rsid w:val="009908DA"/>
    <w:rsid w:val="00997704"/>
    <w:rsid w:val="009A698C"/>
    <w:rsid w:val="009B7033"/>
    <w:rsid w:val="009C2133"/>
    <w:rsid w:val="009D7B16"/>
    <w:rsid w:val="009F5764"/>
    <w:rsid w:val="009F7DAB"/>
    <w:rsid w:val="00A10055"/>
    <w:rsid w:val="00A67104"/>
    <w:rsid w:val="00A717B5"/>
    <w:rsid w:val="00A8643B"/>
    <w:rsid w:val="00A87E86"/>
    <w:rsid w:val="00AA75C6"/>
    <w:rsid w:val="00AB7387"/>
    <w:rsid w:val="00AC61D5"/>
    <w:rsid w:val="00AC7DB0"/>
    <w:rsid w:val="00AD104B"/>
    <w:rsid w:val="00AF531F"/>
    <w:rsid w:val="00B00B59"/>
    <w:rsid w:val="00B24D56"/>
    <w:rsid w:val="00B262A9"/>
    <w:rsid w:val="00B274DA"/>
    <w:rsid w:val="00B42B13"/>
    <w:rsid w:val="00B4571D"/>
    <w:rsid w:val="00B702E6"/>
    <w:rsid w:val="00B876BC"/>
    <w:rsid w:val="00B87A71"/>
    <w:rsid w:val="00B95428"/>
    <w:rsid w:val="00BA1C09"/>
    <w:rsid w:val="00BB154E"/>
    <w:rsid w:val="00BB6550"/>
    <w:rsid w:val="00BD0754"/>
    <w:rsid w:val="00BD56C0"/>
    <w:rsid w:val="00BE0030"/>
    <w:rsid w:val="00BE427D"/>
    <w:rsid w:val="00BF2243"/>
    <w:rsid w:val="00BF7D0F"/>
    <w:rsid w:val="00C10BF6"/>
    <w:rsid w:val="00C24FF1"/>
    <w:rsid w:val="00C31433"/>
    <w:rsid w:val="00C32C17"/>
    <w:rsid w:val="00C3507E"/>
    <w:rsid w:val="00C42C31"/>
    <w:rsid w:val="00C60E89"/>
    <w:rsid w:val="00C72035"/>
    <w:rsid w:val="00C72B35"/>
    <w:rsid w:val="00C920BA"/>
    <w:rsid w:val="00C921FA"/>
    <w:rsid w:val="00CA08CD"/>
    <w:rsid w:val="00CA1A26"/>
    <w:rsid w:val="00CB2CDE"/>
    <w:rsid w:val="00CB4922"/>
    <w:rsid w:val="00CB5814"/>
    <w:rsid w:val="00CC4222"/>
    <w:rsid w:val="00CD5439"/>
    <w:rsid w:val="00CF7332"/>
    <w:rsid w:val="00D028DE"/>
    <w:rsid w:val="00D11257"/>
    <w:rsid w:val="00D1734B"/>
    <w:rsid w:val="00D22B19"/>
    <w:rsid w:val="00D27ED9"/>
    <w:rsid w:val="00D30684"/>
    <w:rsid w:val="00D30A7F"/>
    <w:rsid w:val="00D350F9"/>
    <w:rsid w:val="00D60D2E"/>
    <w:rsid w:val="00D65FFA"/>
    <w:rsid w:val="00D67393"/>
    <w:rsid w:val="00D678CB"/>
    <w:rsid w:val="00D80A2E"/>
    <w:rsid w:val="00D81E33"/>
    <w:rsid w:val="00D84F63"/>
    <w:rsid w:val="00D8527B"/>
    <w:rsid w:val="00D85924"/>
    <w:rsid w:val="00D907CD"/>
    <w:rsid w:val="00DA55AF"/>
    <w:rsid w:val="00DB0A49"/>
    <w:rsid w:val="00DB332B"/>
    <w:rsid w:val="00DB435C"/>
    <w:rsid w:val="00DB49AD"/>
    <w:rsid w:val="00DB5E4B"/>
    <w:rsid w:val="00DC13C8"/>
    <w:rsid w:val="00DD3A62"/>
    <w:rsid w:val="00DE0E06"/>
    <w:rsid w:val="00DE63F7"/>
    <w:rsid w:val="00E02BA4"/>
    <w:rsid w:val="00E05CF3"/>
    <w:rsid w:val="00E104D0"/>
    <w:rsid w:val="00E1184C"/>
    <w:rsid w:val="00E1785C"/>
    <w:rsid w:val="00E4267E"/>
    <w:rsid w:val="00E6475C"/>
    <w:rsid w:val="00E7295D"/>
    <w:rsid w:val="00E76F82"/>
    <w:rsid w:val="00E8267A"/>
    <w:rsid w:val="00E841CA"/>
    <w:rsid w:val="00E86BBA"/>
    <w:rsid w:val="00EA625E"/>
    <w:rsid w:val="00EA7D84"/>
    <w:rsid w:val="00EB4D94"/>
    <w:rsid w:val="00EB6961"/>
    <w:rsid w:val="00EE538F"/>
    <w:rsid w:val="00F014B8"/>
    <w:rsid w:val="00F017A6"/>
    <w:rsid w:val="00F028E0"/>
    <w:rsid w:val="00F123DA"/>
    <w:rsid w:val="00F16D39"/>
    <w:rsid w:val="00F3185F"/>
    <w:rsid w:val="00F46D01"/>
    <w:rsid w:val="00F62F9E"/>
    <w:rsid w:val="00F646FA"/>
    <w:rsid w:val="00F657AF"/>
    <w:rsid w:val="00F71337"/>
    <w:rsid w:val="00F74006"/>
    <w:rsid w:val="00F741C7"/>
    <w:rsid w:val="00F858C7"/>
    <w:rsid w:val="00F9221E"/>
    <w:rsid w:val="00FA00A7"/>
    <w:rsid w:val="00FA0A18"/>
    <w:rsid w:val="00FA623A"/>
    <w:rsid w:val="00FB1414"/>
    <w:rsid w:val="00FD34CC"/>
    <w:rsid w:val="00FD6F2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onnector" idref="#_x0000_s1030"/>
      </o:rules>
    </o:shapelayout>
  </w:shapeDefaults>
  <w:decimalSymbol w:val=","/>
  <w:listSeparator w:val=";"/>
  <w14:docId w14:val="1DA15C2F"/>
  <w15:docId w15:val="{74B98C1C-BE81-4C07-94AF-5854BB587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266E4"/>
  </w:style>
  <w:style w:type="paragraph" w:styleId="Titre1">
    <w:name w:val="heading 1"/>
    <w:basedOn w:val="Normal"/>
    <w:next w:val="Normal"/>
    <w:link w:val="Titre1Car"/>
    <w:uiPriority w:val="9"/>
    <w:qFormat/>
    <w:rsid w:val="0075589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790C3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005AA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nhideWhenUsed/>
    <w:rsid w:val="0049151E"/>
    <w:rPr>
      <w:color w:val="0000FF"/>
      <w:u w:val="single"/>
    </w:rPr>
  </w:style>
  <w:style w:type="paragraph" w:styleId="Sansinterligne">
    <w:name w:val="No Spacing"/>
    <w:qFormat/>
    <w:rsid w:val="0049151E"/>
    <w:pPr>
      <w:spacing w:line="240" w:lineRule="auto"/>
    </w:pPr>
    <w:rPr>
      <w:rFonts w:ascii="Calibri" w:eastAsia="Calibri" w:hAnsi="Calibri" w:cs="Times New Roman"/>
    </w:rPr>
  </w:style>
  <w:style w:type="paragraph" w:styleId="En-tte">
    <w:name w:val="header"/>
    <w:basedOn w:val="Normal"/>
    <w:link w:val="En-tteCar"/>
    <w:uiPriority w:val="99"/>
    <w:unhideWhenUsed/>
    <w:rsid w:val="0049151E"/>
    <w:pPr>
      <w:tabs>
        <w:tab w:val="center" w:pos="4536"/>
        <w:tab w:val="right" w:pos="9072"/>
      </w:tabs>
      <w:spacing w:line="240" w:lineRule="auto"/>
    </w:pPr>
  </w:style>
  <w:style w:type="character" w:customStyle="1" w:styleId="En-tteCar">
    <w:name w:val="En-tête Car"/>
    <w:basedOn w:val="Policepardfaut"/>
    <w:link w:val="En-tte"/>
    <w:uiPriority w:val="99"/>
    <w:rsid w:val="0049151E"/>
  </w:style>
  <w:style w:type="paragraph" w:styleId="Pieddepage">
    <w:name w:val="footer"/>
    <w:basedOn w:val="Normal"/>
    <w:link w:val="PieddepageCar"/>
    <w:uiPriority w:val="99"/>
    <w:unhideWhenUsed/>
    <w:rsid w:val="0049151E"/>
    <w:pPr>
      <w:tabs>
        <w:tab w:val="center" w:pos="4536"/>
        <w:tab w:val="right" w:pos="9072"/>
      </w:tabs>
      <w:spacing w:line="240" w:lineRule="auto"/>
    </w:pPr>
  </w:style>
  <w:style w:type="character" w:customStyle="1" w:styleId="PieddepageCar">
    <w:name w:val="Pied de page Car"/>
    <w:basedOn w:val="Policepardfaut"/>
    <w:link w:val="Pieddepage"/>
    <w:uiPriority w:val="99"/>
    <w:rsid w:val="0049151E"/>
  </w:style>
  <w:style w:type="paragraph" w:styleId="Textedebulles">
    <w:name w:val="Balloon Text"/>
    <w:basedOn w:val="Normal"/>
    <w:link w:val="TextedebullesCar"/>
    <w:uiPriority w:val="99"/>
    <w:semiHidden/>
    <w:unhideWhenUsed/>
    <w:rsid w:val="0049151E"/>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9151E"/>
    <w:rPr>
      <w:rFonts w:ascii="Tahoma" w:hAnsi="Tahoma" w:cs="Tahoma"/>
      <w:sz w:val="16"/>
      <w:szCs w:val="16"/>
    </w:rPr>
  </w:style>
  <w:style w:type="character" w:styleId="Mentionnonrsolue">
    <w:name w:val="Unresolved Mention"/>
    <w:basedOn w:val="Policepardfaut"/>
    <w:uiPriority w:val="99"/>
    <w:semiHidden/>
    <w:unhideWhenUsed/>
    <w:rsid w:val="00CC4222"/>
    <w:rPr>
      <w:color w:val="605E5C"/>
      <w:shd w:val="clear" w:color="auto" w:fill="E1DFDD"/>
    </w:rPr>
  </w:style>
  <w:style w:type="paragraph" w:styleId="Paragraphedeliste">
    <w:name w:val="List Paragraph"/>
    <w:basedOn w:val="Normal"/>
    <w:uiPriority w:val="34"/>
    <w:qFormat/>
    <w:rsid w:val="003610E3"/>
    <w:pPr>
      <w:ind w:left="720"/>
      <w:contextualSpacing/>
    </w:pPr>
  </w:style>
  <w:style w:type="character" w:customStyle="1" w:styleId="Titre1Car">
    <w:name w:val="Titre 1 Car"/>
    <w:basedOn w:val="Policepardfaut"/>
    <w:link w:val="Titre1"/>
    <w:uiPriority w:val="9"/>
    <w:rsid w:val="00755890"/>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790C38"/>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005AA7"/>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ECFE1-3C8C-4F74-A418-60B67B6BF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3</Pages>
  <Words>506</Words>
  <Characters>2786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 François</dc:creator>
  <cp:lastModifiedBy>Olivier François</cp:lastModifiedBy>
  <cp:revision>240</cp:revision>
  <cp:lastPrinted>2020-05-07T13:41:00Z</cp:lastPrinted>
  <dcterms:created xsi:type="dcterms:W3CDTF">2018-03-30T07:24:00Z</dcterms:created>
  <dcterms:modified xsi:type="dcterms:W3CDTF">2020-05-10T08:35:00Z</dcterms:modified>
</cp:coreProperties>
</file>