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6769" w:rsidRPr="00ED4044" w:rsidRDefault="00FA3FA3" w:rsidP="00ED4044">
      <w:pPr>
        <w:pStyle w:val="Sansinterligne"/>
        <w:jc w:val="center"/>
        <w:rPr>
          <w:sz w:val="28"/>
        </w:rPr>
      </w:pPr>
      <w:r w:rsidRPr="00ED4044">
        <w:rPr>
          <w:sz w:val="28"/>
        </w:rPr>
        <w:t>Projet de Développement Multimédia – Conception</w:t>
      </w:r>
    </w:p>
    <w:p w:rsidR="00FA3FA3" w:rsidRDefault="00FA3FA3" w:rsidP="00ED4044">
      <w:pPr>
        <w:pStyle w:val="Sansinterligne"/>
        <w:jc w:val="both"/>
      </w:pPr>
    </w:p>
    <w:p w:rsidR="00165155" w:rsidRDefault="00165155" w:rsidP="00ED4044">
      <w:pPr>
        <w:pStyle w:val="Sansinterligne"/>
        <w:jc w:val="both"/>
      </w:pPr>
      <w:r>
        <w:t>Diagramme des classes</w:t>
      </w:r>
    </w:p>
    <w:p w:rsidR="00165155" w:rsidRDefault="00165155" w:rsidP="00ED4044">
      <w:pPr>
        <w:pStyle w:val="Sansinterligne"/>
        <w:jc w:val="both"/>
      </w:pPr>
      <w:r>
        <w:t>[image diagramme des clas</w:t>
      </w:r>
      <w:r w:rsidR="004C3C9D">
        <w:t>s</w:t>
      </w:r>
      <w:r>
        <w:t>es]</w:t>
      </w:r>
    </w:p>
    <w:p w:rsidR="00165155" w:rsidRDefault="00165155" w:rsidP="00ED4044">
      <w:pPr>
        <w:pStyle w:val="Sansinterligne"/>
        <w:jc w:val="both"/>
      </w:pPr>
    </w:p>
    <w:p w:rsidR="00165155" w:rsidRDefault="00165155" w:rsidP="00ED4044">
      <w:pPr>
        <w:pStyle w:val="Sansinterligne"/>
        <w:jc w:val="both"/>
      </w:pPr>
      <w:r w:rsidRPr="00164FBA">
        <w:rPr>
          <w:b/>
        </w:rPr>
        <w:t>Classe Obje</w:t>
      </w:r>
      <w:r w:rsidR="004C3C9D" w:rsidRPr="00164FBA">
        <w:rPr>
          <w:b/>
        </w:rPr>
        <w:t>c</w:t>
      </w:r>
      <w:r w:rsidRPr="00164FBA">
        <w:rPr>
          <w:b/>
        </w:rPr>
        <w:t>t</w:t>
      </w:r>
      <w:r>
        <w:t> : Cette classe est une classe virtuelle</w:t>
      </w:r>
      <w:r w:rsidR="004C3C9D">
        <w:t xml:space="preserve">. Elle permet de regrouper tous les éléments de la scène. Ainsi, il est simple d’afficher tous les éléments grâce à la méthode </w:t>
      </w:r>
      <w:proofErr w:type="spellStart"/>
      <w:r w:rsidR="004C3C9D">
        <w:t>paint</w:t>
      </w:r>
      <w:proofErr w:type="spellEnd"/>
      <w:r w:rsidR="004C3C9D">
        <w:t>() avec une boucle for sur les éléments de la scène.</w:t>
      </w:r>
    </w:p>
    <w:p w:rsidR="00CD7AB3" w:rsidRDefault="00CD7AB3" w:rsidP="00ED4044">
      <w:pPr>
        <w:pStyle w:val="Sansinterligne"/>
        <w:jc w:val="both"/>
      </w:pPr>
    </w:p>
    <w:p w:rsidR="009D4FF4" w:rsidRDefault="004C3C9D" w:rsidP="00ED4044">
      <w:pPr>
        <w:pStyle w:val="Sansinterligne"/>
        <w:jc w:val="both"/>
      </w:pPr>
      <w:r w:rsidRPr="00164FBA">
        <w:rPr>
          <w:b/>
        </w:rPr>
        <w:t>Classe Ball</w:t>
      </w:r>
      <w:r>
        <w:t xml:space="preserve"> : </w:t>
      </w:r>
      <w:r w:rsidR="009D4FF4">
        <w:t xml:space="preserve">Cette classe représente la balle. </w:t>
      </w:r>
      <w:r>
        <w:t>Une fois la balle affichée aux coordonnées indiquées lors de sa déclaration, son mouvement suit la direction (</w:t>
      </w:r>
      <w:proofErr w:type="spellStart"/>
      <w:r>
        <w:t>x,y</w:t>
      </w:r>
      <w:proofErr w:type="spellEnd"/>
      <w:r>
        <w:t>) qui fait partie de ses attributs</w:t>
      </w:r>
      <w:r w:rsidR="009D4FF4">
        <w:t>.</w:t>
      </w:r>
    </w:p>
    <w:p w:rsidR="009D4FF4" w:rsidRDefault="009D4FF4" w:rsidP="00ED4044">
      <w:pPr>
        <w:pStyle w:val="Sansinterligne"/>
        <w:jc w:val="both"/>
      </w:pPr>
      <w:r>
        <w:t xml:space="preserve">La fonction </w:t>
      </w:r>
      <w:proofErr w:type="spellStart"/>
      <w:r>
        <w:t>ballMovement</w:t>
      </w:r>
      <w:proofErr w:type="spellEnd"/>
      <w:r>
        <w:t>() permet de mettre la balle en mouvement ou de l’arrêter. Si on l’arrête, elle revient automatiquement sur le palet.</w:t>
      </w:r>
      <w:r w:rsidRPr="009D4FF4">
        <w:t xml:space="preserve"> </w:t>
      </w:r>
    </w:p>
    <w:p w:rsidR="004C3C9D" w:rsidRDefault="009D4FF4" w:rsidP="00ED4044">
      <w:pPr>
        <w:pStyle w:val="Sansinterligne"/>
        <w:jc w:val="both"/>
      </w:pPr>
      <w:r>
        <w:t xml:space="preserve">La gestion des collisions contre les murs et les briques se fait grâce aux méthodes </w:t>
      </w:r>
      <w:proofErr w:type="spellStart"/>
      <w:r>
        <w:t>changeDirectX</w:t>
      </w:r>
      <w:proofErr w:type="spellEnd"/>
      <w:r>
        <w:t xml:space="preserve">() et </w:t>
      </w:r>
      <w:proofErr w:type="spellStart"/>
      <w:r>
        <w:t>changeDirectY</w:t>
      </w:r>
      <w:proofErr w:type="spellEnd"/>
      <w:r>
        <w:t xml:space="preserve">(). </w:t>
      </w:r>
      <w:r w:rsidR="004C3C9D">
        <w:t xml:space="preserve">Pour la collision contre le palet, comme la direction dépend du point d’impact, on utilise la </w:t>
      </w:r>
      <w:r w:rsidR="00CD7AB3">
        <w:t xml:space="preserve">méthode </w:t>
      </w:r>
      <w:proofErr w:type="spellStart"/>
      <w:r w:rsidR="00CD7AB3">
        <w:t>setDirection</w:t>
      </w:r>
      <w:proofErr w:type="spellEnd"/>
      <w:r w:rsidR="00CD7AB3">
        <w:t>(</w:t>
      </w:r>
      <w:proofErr w:type="spellStart"/>
      <w:r w:rsidR="00CD7AB3">
        <w:t>floatx</w:t>
      </w:r>
      <w:proofErr w:type="spellEnd"/>
      <w:r w:rsidR="00CD7AB3">
        <w:t xml:space="preserve">, </w:t>
      </w:r>
      <w:proofErr w:type="spellStart"/>
      <w:r w:rsidR="00CD7AB3">
        <w:t>float</w:t>
      </w:r>
      <w:proofErr w:type="spellEnd"/>
      <w:r w:rsidR="00CD7AB3">
        <w:t xml:space="preserve"> y).</w:t>
      </w:r>
    </w:p>
    <w:p w:rsidR="009D4FF4" w:rsidRDefault="009D4FF4" w:rsidP="00ED4044">
      <w:pPr>
        <w:pStyle w:val="Sansinterligne"/>
        <w:jc w:val="both"/>
      </w:pPr>
    </w:p>
    <w:p w:rsidR="00CD7AB3" w:rsidRDefault="00CD7AB3" w:rsidP="00ED4044">
      <w:pPr>
        <w:pStyle w:val="Sansinterligne"/>
        <w:jc w:val="both"/>
      </w:pPr>
      <w:r w:rsidRPr="00164FBA">
        <w:rPr>
          <w:b/>
        </w:rPr>
        <w:t>Classe Brick</w:t>
      </w:r>
      <w:r>
        <w:t xml:space="preserve"> : </w:t>
      </w:r>
      <w:r w:rsidR="009D4FF4">
        <w:t xml:space="preserve">Cette classe représente une brique. </w:t>
      </w:r>
      <w:r>
        <w:t>Chaque brique est un parallélépipède placé au coordonnées indiquées lors de sa déclaration.</w:t>
      </w:r>
    </w:p>
    <w:p w:rsidR="009D4FF4" w:rsidRDefault="009D4FF4" w:rsidP="00ED4044">
      <w:pPr>
        <w:pStyle w:val="Sansinterligne"/>
        <w:jc w:val="both"/>
      </w:pPr>
    </w:p>
    <w:p w:rsidR="009D4FF4" w:rsidRDefault="009D4FF4" w:rsidP="00ED4044">
      <w:pPr>
        <w:pStyle w:val="Sansinterligne"/>
        <w:jc w:val="both"/>
      </w:pPr>
      <w:r w:rsidRPr="00164FBA">
        <w:rPr>
          <w:b/>
        </w:rPr>
        <w:t>Classe Puck</w:t>
      </w:r>
      <w:r>
        <w:t> : Cette classe représente le palet mobile. C’est un parallélépipède placé aux coordonnées indiquées lors de sa déclaration.</w:t>
      </w:r>
    </w:p>
    <w:p w:rsidR="009D4FF4" w:rsidRDefault="009D4FF4" w:rsidP="00ED4044">
      <w:pPr>
        <w:pStyle w:val="Sansinterligne"/>
        <w:jc w:val="both"/>
      </w:pPr>
    </w:p>
    <w:p w:rsidR="009D4FF4" w:rsidRDefault="009D4FF4" w:rsidP="00ED4044">
      <w:pPr>
        <w:pStyle w:val="Sansinterligne"/>
        <w:jc w:val="both"/>
      </w:pPr>
      <w:r w:rsidRPr="00164FBA">
        <w:rPr>
          <w:b/>
        </w:rPr>
        <w:t>Classe Wall</w:t>
      </w:r>
      <w:r>
        <w:t xml:space="preserve"> : Cette classe représente les murs du jeu. L’attribut </w:t>
      </w:r>
      <w:proofErr w:type="spellStart"/>
      <w:r>
        <w:t>bool</w:t>
      </w:r>
      <w:proofErr w:type="spellEnd"/>
      <w:r>
        <w:t xml:space="preserve"> </w:t>
      </w:r>
      <w:proofErr w:type="spellStart"/>
      <w:r>
        <w:t>lat</w:t>
      </w:r>
      <w:proofErr w:type="spellEnd"/>
      <w:r>
        <w:t>_ permet de déterminer si le mur est un des deux murs latéraux ou non. C’est utile pour la déclaration des murs de la scène.</w:t>
      </w:r>
    </w:p>
    <w:p w:rsidR="00CD7AB3" w:rsidRDefault="00CD7AB3" w:rsidP="00ED4044">
      <w:pPr>
        <w:pStyle w:val="Sansinterligne"/>
        <w:jc w:val="both"/>
      </w:pPr>
    </w:p>
    <w:p w:rsidR="00CD7AB3" w:rsidRDefault="00CD7AB3" w:rsidP="00ED4044">
      <w:pPr>
        <w:pStyle w:val="Sansinterligne"/>
        <w:jc w:val="both"/>
      </w:pPr>
      <w:r w:rsidRPr="00164FBA">
        <w:rPr>
          <w:b/>
        </w:rPr>
        <w:t>Class</w:t>
      </w:r>
      <w:r w:rsidR="002F03C5" w:rsidRPr="00164FBA">
        <w:rPr>
          <w:b/>
        </w:rPr>
        <w:t>e</w:t>
      </w:r>
      <w:r w:rsidRPr="00164FBA">
        <w:rPr>
          <w:b/>
        </w:rPr>
        <w:t xml:space="preserve"> </w:t>
      </w:r>
      <w:proofErr w:type="spellStart"/>
      <w:r w:rsidRPr="00164FBA">
        <w:rPr>
          <w:b/>
        </w:rPr>
        <w:t>MainWindow</w:t>
      </w:r>
      <w:proofErr w:type="spellEnd"/>
      <w:r>
        <w:t xml:space="preserve"> : elle regroupe les différents widgets pour les disposer selon nos envies. C’est via la méthode </w:t>
      </w:r>
      <w:proofErr w:type="spellStart"/>
      <w:r>
        <w:t>keyPressEvent</w:t>
      </w:r>
      <w:proofErr w:type="spellEnd"/>
      <w:r>
        <w:t>(</w:t>
      </w:r>
      <w:proofErr w:type="spellStart"/>
      <w:r>
        <w:t>QKeyEvent</w:t>
      </w:r>
      <w:proofErr w:type="spellEnd"/>
      <w:r>
        <w:t xml:space="preserve">* </w:t>
      </w:r>
      <w:proofErr w:type="spellStart"/>
      <w:r>
        <w:t>event</w:t>
      </w:r>
      <w:proofErr w:type="spellEnd"/>
      <w:r>
        <w:t xml:space="preserve">) </w:t>
      </w:r>
      <w:r w:rsidR="002F03C5">
        <w:t>que nous pouvons fermer le jeu en appuyant sur Echap, démarrer le jeu avec la barre Espace, réinitialiser le jeu avec la touche Entrée et que l’on déplace le palet avec les flèches directionnelles. Cette méthode est liée au widget de la bibliothèque OpenGL.</w:t>
      </w:r>
    </w:p>
    <w:p w:rsidR="002F03C5" w:rsidRDefault="002F03C5" w:rsidP="00ED4044">
      <w:pPr>
        <w:pStyle w:val="Sansinterligne"/>
        <w:jc w:val="both"/>
      </w:pPr>
    </w:p>
    <w:p w:rsidR="009D4FF4" w:rsidRDefault="002F03C5" w:rsidP="00ED4044">
      <w:pPr>
        <w:pStyle w:val="Sansinterligne"/>
        <w:jc w:val="both"/>
      </w:pPr>
      <w:r w:rsidRPr="00164FBA">
        <w:rPr>
          <w:b/>
        </w:rPr>
        <w:t xml:space="preserve">Classe </w:t>
      </w:r>
      <w:proofErr w:type="spellStart"/>
      <w:r w:rsidRPr="00164FBA">
        <w:rPr>
          <w:b/>
        </w:rPr>
        <w:t>MyGLWidget</w:t>
      </w:r>
      <w:proofErr w:type="spellEnd"/>
      <w:r>
        <w:t xml:space="preserve"> : Les méthodes propres à la bibliothèque OpenGL sont </w:t>
      </w:r>
      <w:proofErr w:type="spellStart"/>
      <w:r>
        <w:t>initializeGL</w:t>
      </w:r>
      <w:proofErr w:type="spellEnd"/>
      <w:r>
        <w:t xml:space="preserve">(), </w:t>
      </w:r>
      <w:proofErr w:type="spellStart"/>
      <w:r w:rsidRPr="002F03C5">
        <w:t>resizeGL</w:t>
      </w:r>
      <w:proofErr w:type="spellEnd"/>
      <w:r w:rsidRPr="002F03C5">
        <w:t>(</w:t>
      </w:r>
      <w:proofErr w:type="spellStart"/>
      <w:r w:rsidRPr="002F03C5">
        <w:t>int</w:t>
      </w:r>
      <w:proofErr w:type="spellEnd"/>
      <w:r w:rsidRPr="002F03C5">
        <w:t xml:space="preserve"> </w:t>
      </w:r>
      <w:proofErr w:type="spellStart"/>
      <w:r w:rsidRPr="002F03C5">
        <w:t>width</w:t>
      </w:r>
      <w:proofErr w:type="spellEnd"/>
      <w:r w:rsidRPr="002F03C5">
        <w:t xml:space="preserve">, </w:t>
      </w:r>
      <w:proofErr w:type="spellStart"/>
      <w:r w:rsidRPr="002F03C5">
        <w:t>int</w:t>
      </w:r>
      <w:proofErr w:type="spellEnd"/>
      <w:r w:rsidRPr="002F03C5">
        <w:t xml:space="preserve"> </w:t>
      </w:r>
      <w:proofErr w:type="spellStart"/>
      <w:r w:rsidRPr="002F03C5">
        <w:t>height</w:t>
      </w:r>
      <w:proofErr w:type="spellEnd"/>
      <w:r w:rsidRPr="002F03C5">
        <w:t>)</w:t>
      </w:r>
      <w:r>
        <w:t xml:space="preserve">, </w:t>
      </w:r>
      <w:proofErr w:type="spellStart"/>
      <w:r>
        <w:t>paintGL</w:t>
      </w:r>
      <w:proofErr w:type="spellEnd"/>
      <w:r>
        <w:t xml:space="preserve">(), </w:t>
      </w:r>
      <w:proofErr w:type="spellStart"/>
      <w:r>
        <w:t>keyPressEvent</w:t>
      </w:r>
      <w:proofErr w:type="spellEnd"/>
      <w:r>
        <w:t>(</w:t>
      </w:r>
      <w:proofErr w:type="spellStart"/>
      <w:r>
        <w:t>QKeyEvent</w:t>
      </w:r>
      <w:proofErr w:type="spellEnd"/>
      <w:r>
        <w:t xml:space="preserve"> * </w:t>
      </w:r>
      <w:proofErr w:type="spellStart"/>
      <w:r>
        <w:t>event</w:t>
      </w:r>
      <w:proofErr w:type="spellEnd"/>
      <w:r>
        <w:t xml:space="preserve">). L’attribut </w:t>
      </w:r>
      <w:proofErr w:type="spellStart"/>
      <w:r>
        <w:t>vector</w:t>
      </w:r>
      <w:proofErr w:type="spellEnd"/>
      <w:r>
        <w:t xml:space="preserve">&lt;Object*&gt; </w:t>
      </w:r>
      <w:proofErr w:type="spellStart"/>
      <w:r>
        <w:t>scene</w:t>
      </w:r>
      <w:proofErr w:type="spellEnd"/>
      <w:r>
        <w:t xml:space="preserve">_ permet de stocker tous les éléments qui sont affichés grâce </w:t>
      </w:r>
      <w:r w:rsidR="009D4FF4">
        <w:t xml:space="preserve">à la méthode </w:t>
      </w:r>
      <w:proofErr w:type="spellStart"/>
      <w:r w:rsidR="009D4FF4">
        <w:t>paintGL</w:t>
      </w:r>
      <w:proofErr w:type="spellEnd"/>
      <w:r w:rsidR="009D4FF4">
        <w:t xml:space="preserve">() </w:t>
      </w:r>
      <w:r>
        <w:t xml:space="preserve">et initialisés par la méthode init(). </w:t>
      </w:r>
    </w:p>
    <w:p w:rsidR="009D4FF4" w:rsidRDefault="009D4FF4" w:rsidP="00ED4044">
      <w:pPr>
        <w:pStyle w:val="Sansinterligne"/>
        <w:jc w:val="both"/>
      </w:pPr>
      <w:r>
        <w:t xml:space="preserve">C’est dans la méthode </w:t>
      </w:r>
      <w:proofErr w:type="spellStart"/>
      <w:r>
        <w:t>paintGL</w:t>
      </w:r>
      <w:proofErr w:type="spellEnd"/>
      <w:r>
        <w:t>() que sont gér</w:t>
      </w:r>
      <w:r w:rsidR="004634FE">
        <w:t>és</w:t>
      </w:r>
      <w:r>
        <w:t xml:space="preserve"> les changements de directions de la balle selon les collisions avec les murs, les briques ou le palet. </w:t>
      </w:r>
      <w:r w:rsidR="005440BC">
        <w:t>Les collisions avec les briques et murs sont gérées en fonction des coordonnées du centre et les régions proches des briques et murs.</w:t>
      </w:r>
    </w:p>
    <w:p w:rsidR="008F6A3E" w:rsidRDefault="00637E82" w:rsidP="00637E82">
      <w:pPr>
        <w:pStyle w:val="Sansinterligne"/>
        <w:jc w:val="center"/>
      </w:pPr>
      <w:r>
        <w:rPr>
          <w:noProof/>
        </w:rPr>
        <w:drawing>
          <wp:inline distT="0" distB="0" distL="0" distR="0">
            <wp:extent cx="3371850" cy="202311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93530" cy="2036118"/>
                    </a:xfrm>
                    <a:prstGeom prst="rect">
                      <a:avLst/>
                    </a:prstGeom>
                    <a:noFill/>
                    <a:ln>
                      <a:noFill/>
                    </a:ln>
                  </pic:spPr>
                </pic:pic>
              </a:graphicData>
            </a:graphic>
          </wp:inline>
        </w:drawing>
      </w:r>
    </w:p>
    <w:p w:rsidR="002E0258" w:rsidRDefault="005440BC" w:rsidP="00ED4044">
      <w:pPr>
        <w:pStyle w:val="Sansinterligne"/>
        <w:jc w:val="both"/>
      </w:pPr>
      <w:r>
        <w:lastRenderedPageBreak/>
        <w:t>Pour la collision contre le palet, c’est le même principe mais l’angle qui détermine la direction est calculé en fonction du point d’impact. Cet angle varie linéairement de -50° à 50° sur la longueur du palet par rapport à la normale de la surface haute du palet.</w:t>
      </w:r>
    </w:p>
    <w:p w:rsidR="002F03C5" w:rsidRDefault="002F03C5" w:rsidP="00ED4044">
      <w:pPr>
        <w:pStyle w:val="Sansinterligne"/>
        <w:jc w:val="both"/>
      </w:pPr>
      <w:r>
        <w:t xml:space="preserve">La méthode </w:t>
      </w:r>
      <w:proofErr w:type="spellStart"/>
      <w:r>
        <w:t>cleanScene</w:t>
      </w:r>
      <w:proofErr w:type="spellEnd"/>
      <w:r>
        <w:t>() permet de n</w:t>
      </w:r>
      <w:r w:rsidR="00B8415A">
        <w:t>e</w:t>
      </w:r>
      <w:r>
        <w:t>ttoyer la scène de ses éléments pour redémarrer la partie grâce à restar</w:t>
      </w:r>
      <w:r w:rsidR="00037E58">
        <w:t>t</w:t>
      </w:r>
      <w:r>
        <w:t>().</w:t>
      </w:r>
    </w:p>
    <w:p w:rsidR="002F03C5" w:rsidRDefault="002F03C5" w:rsidP="00ED4044">
      <w:pPr>
        <w:pStyle w:val="Sansinterligne"/>
        <w:jc w:val="both"/>
      </w:pPr>
      <w:r>
        <w:t xml:space="preserve">La méthode </w:t>
      </w:r>
      <w:proofErr w:type="spellStart"/>
      <w:r>
        <w:t>winTest</w:t>
      </w:r>
      <w:proofErr w:type="spellEnd"/>
      <w:r>
        <w:t>() sert à déterminer quand le joueur a gagn</w:t>
      </w:r>
      <w:r w:rsidR="00002C9F">
        <w:t>é</w:t>
      </w:r>
      <w:r>
        <w:t xml:space="preserve"> (toutes les briques sont détruites).</w:t>
      </w:r>
      <w:r w:rsidR="00002C9F">
        <w:t xml:space="preserve"> Cela redémarre une nouvelle partie immédiatement.</w:t>
      </w:r>
    </w:p>
    <w:p w:rsidR="002F03C5" w:rsidRDefault="002F03C5" w:rsidP="00ED4044">
      <w:pPr>
        <w:pStyle w:val="Sansinterligne"/>
        <w:jc w:val="both"/>
      </w:pPr>
      <w:r w:rsidRPr="002F03C5">
        <w:t xml:space="preserve">Les </w:t>
      </w:r>
      <w:r w:rsidR="00002C9F">
        <w:t>méthodes</w:t>
      </w:r>
      <w:r w:rsidRPr="002F03C5">
        <w:t xml:space="preserve"> </w:t>
      </w:r>
      <w:proofErr w:type="spellStart"/>
      <w:r w:rsidRPr="002F03C5">
        <w:t>moveLeft</w:t>
      </w:r>
      <w:proofErr w:type="spellEnd"/>
      <w:r w:rsidRPr="002F03C5">
        <w:t xml:space="preserve">(), </w:t>
      </w:r>
      <w:proofErr w:type="spellStart"/>
      <w:r w:rsidRPr="002F03C5">
        <w:t>moveRight</w:t>
      </w:r>
      <w:proofErr w:type="spellEnd"/>
      <w:r w:rsidRPr="002F03C5">
        <w:t>(), permettent de gé</w:t>
      </w:r>
      <w:r>
        <w:t>rer les mouvements</w:t>
      </w:r>
      <w:r w:rsidR="00002C9F">
        <w:t xml:space="preserve"> du palet. </w:t>
      </w:r>
      <w:proofErr w:type="spellStart"/>
      <w:r w:rsidR="00002C9F" w:rsidRPr="002F03C5">
        <w:t>changeBallMovement</w:t>
      </w:r>
      <w:proofErr w:type="spellEnd"/>
      <w:r w:rsidR="00002C9F">
        <w:t>() sert à activer ou désactiver le mouvement de la balle.</w:t>
      </w:r>
    </w:p>
    <w:p w:rsidR="00B8415A" w:rsidRDefault="00B8415A" w:rsidP="00ED4044">
      <w:pPr>
        <w:pStyle w:val="Sansinterligne"/>
        <w:jc w:val="both"/>
      </w:pPr>
      <w:proofErr w:type="spellStart"/>
      <w:r>
        <w:t>puckMovement</w:t>
      </w:r>
      <w:proofErr w:type="spellEnd"/>
      <w:r>
        <w:t xml:space="preserve">() sert à contrôler le mouvement du palet avec la </w:t>
      </w:r>
      <w:proofErr w:type="spellStart"/>
      <w:r>
        <w:t>ain</w:t>
      </w:r>
      <w:proofErr w:type="spellEnd"/>
    </w:p>
    <w:p w:rsidR="00002C9F" w:rsidRDefault="00002C9F" w:rsidP="00ED4044">
      <w:pPr>
        <w:pStyle w:val="Sansinterligne"/>
        <w:jc w:val="both"/>
      </w:pPr>
    </w:p>
    <w:p w:rsidR="00164FBA" w:rsidRDefault="00164FBA" w:rsidP="00ED4044">
      <w:pPr>
        <w:pStyle w:val="Sansinterligne"/>
        <w:jc w:val="both"/>
      </w:pPr>
    </w:p>
    <w:p w:rsidR="00164FBA" w:rsidRDefault="00164FBA" w:rsidP="00ED4044">
      <w:pPr>
        <w:pStyle w:val="Sansinterligne"/>
        <w:jc w:val="both"/>
      </w:pPr>
      <w:r w:rsidRPr="00164FBA">
        <w:rPr>
          <w:b/>
        </w:rPr>
        <w:t xml:space="preserve">Classe </w:t>
      </w:r>
      <w:proofErr w:type="spellStart"/>
      <w:r>
        <w:rPr>
          <w:b/>
        </w:rPr>
        <w:t>I</w:t>
      </w:r>
      <w:r w:rsidRPr="00164FBA">
        <w:rPr>
          <w:b/>
        </w:rPr>
        <w:t>nterfacecam</w:t>
      </w:r>
      <w:proofErr w:type="spellEnd"/>
      <w:r>
        <w:rPr>
          <w:b/>
        </w:rPr>
        <w:t xml:space="preserve"> : </w:t>
      </w:r>
      <w:r>
        <w:t>Cette classe permet d’établir le lien entre le mouvement de la main devant la caméra en corrélation avec le mouvement du palet sur le jeu.</w:t>
      </w:r>
    </w:p>
    <w:p w:rsidR="006861A6" w:rsidRDefault="006861A6" w:rsidP="00ED4044">
      <w:pPr>
        <w:pStyle w:val="Sansinterligne"/>
        <w:jc w:val="both"/>
      </w:pPr>
      <w:r>
        <w:t>Elle analyse et détermine la direction que prend la main devant la caméra (sous forme de vecteur) et affiche en sortie de l’application la direction : gauche, droite ou pas de mouvement.</w:t>
      </w:r>
    </w:p>
    <w:p w:rsidR="00CF4E82" w:rsidRDefault="006861A6" w:rsidP="00ED4044">
      <w:pPr>
        <w:pStyle w:val="Sansinterligne"/>
        <w:jc w:val="both"/>
      </w:pPr>
      <w:r>
        <w:t>On définit une zone active de captation du geste de la main (représentée par un rectangle vert)</w:t>
      </w:r>
      <w:r w:rsidR="00CF4E82">
        <w:t xml:space="preserve"> dans laquelle les mouvements seront pris en compte. </w:t>
      </w:r>
      <w:proofErr w:type="spellStart"/>
      <w:r w:rsidR="00CF4E82">
        <w:t>Interfacecam</w:t>
      </w:r>
      <w:proofErr w:type="spellEnd"/>
      <w:r w:rsidR="00CF4E82">
        <w:t xml:space="preserve"> s’appuie sur des éléments et des outils </w:t>
      </w:r>
      <w:bookmarkStart w:id="0" w:name="_GoBack"/>
      <w:bookmarkEnd w:id="0"/>
    </w:p>
    <w:p w:rsidR="004634FE" w:rsidRPr="00164FBA" w:rsidRDefault="004634FE" w:rsidP="00ED4044">
      <w:pPr>
        <w:pStyle w:val="Sansinterligne"/>
        <w:jc w:val="both"/>
      </w:pPr>
    </w:p>
    <w:sectPr w:rsidR="004634FE" w:rsidRPr="00164FBA">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1CBC" w:rsidRDefault="00041CBC" w:rsidP="00FA3FA3">
      <w:pPr>
        <w:spacing w:after="0" w:line="240" w:lineRule="auto"/>
      </w:pPr>
      <w:r>
        <w:separator/>
      </w:r>
    </w:p>
  </w:endnote>
  <w:endnote w:type="continuationSeparator" w:id="0">
    <w:p w:rsidR="00041CBC" w:rsidRDefault="00041CBC" w:rsidP="00FA3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8253210"/>
      <w:docPartObj>
        <w:docPartGallery w:val="Page Numbers (Bottom of Page)"/>
        <w:docPartUnique/>
      </w:docPartObj>
    </w:sdtPr>
    <w:sdtEndPr/>
    <w:sdtContent>
      <w:p w:rsidR="00FA3FA3" w:rsidRDefault="00FA3FA3">
        <w:pPr>
          <w:pStyle w:val="Pieddepage"/>
          <w:jc w:val="right"/>
        </w:pPr>
        <w:r>
          <w:fldChar w:fldCharType="begin"/>
        </w:r>
        <w:r>
          <w:instrText>PAGE   \* MERGEFORMAT</w:instrText>
        </w:r>
        <w:r>
          <w:fldChar w:fldCharType="separate"/>
        </w:r>
        <w:r>
          <w:t>2</w:t>
        </w:r>
        <w:r>
          <w:fldChar w:fldCharType="end"/>
        </w:r>
      </w:p>
    </w:sdtContent>
  </w:sdt>
  <w:p w:rsidR="00FA3FA3" w:rsidRDefault="00FA3FA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1CBC" w:rsidRDefault="00041CBC" w:rsidP="00FA3FA3">
      <w:pPr>
        <w:spacing w:after="0" w:line="240" w:lineRule="auto"/>
      </w:pPr>
      <w:r>
        <w:separator/>
      </w:r>
    </w:p>
  </w:footnote>
  <w:footnote w:type="continuationSeparator" w:id="0">
    <w:p w:rsidR="00041CBC" w:rsidRDefault="00041CBC" w:rsidP="00FA3F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FA3" w:rsidRPr="00743EDA" w:rsidRDefault="00FA3FA3" w:rsidP="00FA3FA3">
    <w:pPr>
      <w:rPr>
        <w:lang w:val="es-ES"/>
      </w:rPr>
    </w:pPr>
    <w:r w:rsidRPr="00743EDA">
      <w:rPr>
        <w:lang w:val="es-ES"/>
      </w:rPr>
      <w:t>LE FLOCH Olivier – BANJAN Dia</w:t>
    </w:r>
    <w:r>
      <w:rPr>
        <w:lang w:val="es-ES"/>
      </w:rPr>
      <w:t>ne</w:t>
    </w:r>
    <w:r>
      <w:rPr>
        <w:lang w:val="es-ES"/>
      </w:rPr>
      <w:tab/>
    </w:r>
    <w:r>
      <w:rPr>
        <w:lang w:val="es-ES"/>
      </w:rPr>
      <w:tab/>
    </w:r>
    <w:r>
      <w:rPr>
        <w:lang w:val="es-ES"/>
      </w:rPr>
      <w:tab/>
    </w:r>
    <w:r w:rsidRPr="00743EDA">
      <w:rPr>
        <w:lang w:val="es-ES"/>
      </w:rPr>
      <w:tab/>
    </w:r>
    <w:r w:rsidRPr="00743EDA">
      <w:rPr>
        <w:lang w:val="es-ES"/>
      </w:rPr>
      <w:tab/>
    </w:r>
    <w:r w:rsidRPr="00743EDA">
      <w:rPr>
        <w:lang w:val="es-ES"/>
      </w:rPr>
      <w:tab/>
    </w:r>
    <w:r w:rsidRPr="00743EDA">
      <w:rPr>
        <w:lang w:val="es-ES"/>
      </w:rPr>
      <w:tab/>
      <w:t>Mai 2018</w:t>
    </w:r>
  </w:p>
  <w:p w:rsidR="00FA3FA3" w:rsidRPr="00FA3FA3" w:rsidRDefault="00FA3FA3" w:rsidP="00FA3FA3">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FA3"/>
    <w:rsid w:val="00002C9F"/>
    <w:rsid w:val="00037E58"/>
    <w:rsid w:val="00041CBC"/>
    <w:rsid w:val="00164FBA"/>
    <w:rsid w:val="00165155"/>
    <w:rsid w:val="002D7B5A"/>
    <w:rsid w:val="002E0258"/>
    <w:rsid w:val="002F03C5"/>
    <w:rsid w:val="003F6769"/>
    <w:rsid w:val="004634FE"/>
    <w:rsid w:val="004C3C9D"/>
    <w:rsid w:val="005440BC"/>
    <w:rsid w:val="00637E82"/>
    <w:rsid w:val="006861A6"/>
    <w:rsid w:val="007E4FE9"/>
    <w:rsid w:val="008F6A3E"/>
    <w:rsid w:val="009D4FF4"/>
    <w:rsid w:val="00B8415A"/>
    <w:rsid w:val="00CD7AB3"/>
    <w:rsid w:val="00CF4E82"/>
    <w:rsid w:val="00E95CAC"/>
    <w:rsid w:val="00ED4044"/>
    <w:rsid w:val="00FA3F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765E7"/>
  <w15:chartTrackingRefBased/>
  <w15:docId w15:val="{FD625DFF-25F2-4C13-9913-EA797C43D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A3FA3"/>
    <w:pPr>
      <w:tabs>
        <w:tab w:val="center" w:pos="4536"/>
        <w:tab w:val="right" w:pos="9072"/>
      </w:tabs>
      <w:spacing w:after="0" w:line="240" w:lineRule="auto"/>
    </w:pPr>
  </w:style>
  <w:style w:type="character" w:customStyle="1" w:styleId="En-tteCar">
    <w:name w:val="En-tête Car"/>
    <w:basedOn w:val="Policepardfaut"/>
    <w:link w:val="En-tte"/>
    <w:uiPriority w:val="99"/>
    <w:rsid w:val="00FA3FA3"/>
  </w:style>
  <w:style w:type="paragraph" w:styleId="Pieddepage">
    <w:name w:val="footer"/>
    <w:basedOn w:val="Normal"/>
    <w:link w:val="PieddepageCar"/>
    <w:uiPriority w:val="99"/>
    <w:unhideWhenUsed/>
    <w:rsid w:val="00FA3FA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A3FA3"/>
  </w:style>
  <w:style w:type="paragraph" w:styleId="Sansinterligne">
    <w:name w:val="No Spacing"/>
    <w:uiPriority w:val="1"/>
    <w:qFormat/>
    <w:rsid w:val="009D4F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51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574</Words>
  <Characters>3159</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dc:creator>
  <cp:keywords/>
  <dc:description/>
  <cp:lastModifiedBy>Diane Banjan</cp:lastModifiedBy>
  <cp:revision>9</cp:revision>
  <dcterms:created xsi:type="dcterms:W3CDTF">2018-05-19T13:52:00Z</dcterms:created>
  <dcterms:modified xsi:type="dcterms:W3CDTF">2018-05-22T14:47:00Z</dcterms:modified>
</cp:coreProperties>
</file>