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F29D" w14:textId="77777777" w:rsidR="0059200B" w:rsidRDefault="00E21F5C">
      <w:r>
        <w:rPr>
          <w:noProof/>
        </w:rPr>
        <w:drawing>
          <wp:anchor distT="0" distB="0" distL="0" distR="0" simplePos="0" relativeHeight="251658240" behindDoc="1" locked="0" layoutInCell="1" hidden="0" allowOverlap="1" wp14:anchorId="2ABC9869" wp14:editId="202FAD8B">
            <wp:simplePos x="0" y="0"/>
            <wp:positionH relativeFrom="column">
              <wp:posOffset>-1080134</wp:posOffset>
            </wp:positionH>
            <wp:positionV relativeFrom="paragraph">
              <wp:posOffset>-1522095</wp:posOffset>
            </wp:positionV>
            <wp:extent cx="7982603" cy="11288340"/>
            <wp:effectExtent l="0" t="0" r="0" b="0"/>
            <wp:wrapNone/>
            <wp:docPr id="20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8"/>
                    <a:srcRect/>
                    <a:stretch>
                      <a:fillRect/>
                    </a:stretch>
                  </pic:blipFill>
                  <pic:spPr>
                    <a:xfrm>
                      <a:off x="0" y="0"/>
                      <a:ext cx="7982603" cy="1128834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0216637" wp14:editId="7C5B3913">
            <wp:simplePos x="0" y="0"/>
            <wp:positionH relativeFrom="column">
              <wp:posOffset>1798319</wp:posOffset>
            </wp:positionH>
            <wp:positionV relativeFrom="paragraph">
              <wp:posOffset>-15239</wp:posOffset>
            </wp:positionV>
            <wp:extent cx="1803400" cy="1521352"/>
            <wp:effectExtent l="0" t="0" r="0" b="0"/>
            <wp:wrapNone/>
            <wp:docPr id="2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03400" cy="1521352"/>
                    </a:xfrm>
                    <a:prstGeom prst="rect">
                      <a:avLst/>
                    </a:prstGeom>
                    <a:ln/>
                  </pic:spPr>
                </pic:pic>
              </a:graphicData>
            </a:graphic>
          </wp:anchor>
        </w:drawing>
      </w:r>
    </w:p>
    <w:p w14:paraId="37704D93" w14:textId="77777777" w:rsidR="0059200B" w:rsidRDefault="0059200B"/>
    <w:p w14:paraId="6A5CC064" w14:textId="77777777" w:rsidR="0059200B" w:rsidRDefault="0059200B"/>
    <w:p w14:paraId="034D9AD1" w14:textId="77777777" w:rsidR="0059200B" w:rsidRDefault="0059200B"/>
    <w:p w14:paraId="5338F946" w14:textId="77777777" w:rsidR="0059200B" w:rsidRDefault="0059200B"/>
    <w:p w14:paraId="4BBFD8DC" w14:textId="77777777" w:rsidR="0059200B" w:rsidRDefault="0059200B"/>
    <w:p w14:paraId="19EF4604" w14:textId="77777777" w:rsidR="0059200B" w:rsidRDefault="0059200B"/>
    <w:p w14:paraId="0B5DD5FB" w14:textId="77777777" w:rsidR="0059200B" w:rsidRDefault="0059200B"/>
    <w:p w14:paraId="29E6BF73" w14:textId="77777777" w:rsidR="0059200B" w:rsidRDefault="0059200B"/>
    <w:p w14:paraId="144B5A46" w14:textId="77777777" w:rsidR="0059200B" w:rsidRDefault="0059200B"/>
    <w:p w14:paraId="29D2EB73" w14:textId="77777777" w:rsidR="0059200B" w:rsidRDefault="0059200B"/>
    <w:p w14:paraId="1B9F6136" w14:textId="77777777" w:rsidR="0059200B" w:rsidRDefault="0059200B"/>
    <w:p w14:paraId="4C612491" w14:textId="77777777" w:rsidR="0059200B" w:rsidRDefault="0059200B"/>
    <w:p w14:paraId="45C4A13F" w14:textId="77777777" w:rsidR="0059200B" w:rsidRDefault="0059200B"/>
    <w:p w14:paraId="236ACE2C" w14:textId="77777777" w:rsidR="0059200B" w:rsidRDefault="0059200B"/>
    <w:p w14:paraId="5374311F" w14:textId="77777777" w:rsidR="0059200B" w:rsidRDefault="0059200B"/>
    <w:p w14:paraId="2B8D4283" w14:textId="77777777" w:rsidR="0059200B" w:rsidRDefault="00E21F5C">
      <w:r>
        <w:rPr>
          <w:noProof/>
        </w:rPr>
        <mc:AlternateContent>
          <mc:Choice Requires="wps">
            <w:drawing>
              <wp:anchor distT="45720" distB="45720" distL="114300" distR="114300" simplePos="0" relativeHeight="251660288" behindDoc="0" locked="0" layoutInCell="1" hidden="0" allowOverlap="1" wp14:anchorId="52A979B9" wp14:editId="5527ABD9">
                <wp:simplePos x="0" y="0"/>
                <wp:positionH relativeFrom="column">
                  <wp:posOffset>948690</wp:posOffset>
                </wp:positionH>
                <wp:positionV relativeFrom="paragraph">
                  <wp:posOffset>22860</wp:posOffset>
                </wp:positionV>
                <wp:extent cx="3482975" cy="1800225"/>
                <wp:effectExtent l="0" t="0" r="0" b="9525"/>
                <wp:wrapNone/>
                <wp:docPr id="198" name="Retângulo 198"/>
                <wp:cNvGraphicFramePr/>
                <a:graphic xmlns:a="http://schemas.openxmlformats.org/drawingml/2006/main">
                  <a:graphicData uri="http://schemas.microsoft.com/office/word/2010/wordprocessingShape">
                    <wps:wsp>
                      <wps:cNvSpPr/>
                      <wps:spPr>
                        <a:xfrm>
                          <a:off x="0" y="0"/>
                          <a:ext cx="3482975" cy="1800225"/>
                        </a:xfrm>
                        <a:prstGeom prst="rect">
                          <a:avLst/>
                        </a:prstGeom>
                        <a:noFill/>
                        <a:ln>
                          <a:noFill/>
                        </a:ln>
                      </wps:spPr>
                      <wps:txbx>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2A979B9" id="_x0000_s1026" style="position:absolute;margin-left:74.7pt;margin-top:1.8pt;width:274.25pt;height:141.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" filled="f" stroked="f">
                <v:textbox inset="2.53958mm,1.2694mm,2.53958mm,1.2694mm">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v:textbox>
              </v:rect>
            </w:pict>
          </mc:Fallback>
        </mc:AlternateContent>
      </w:r>
    </w:p>
    <w:p w14:paraId="653D63AB" w14:textId="77777777" w:rsidR="0059200B" w:rsidRDefault="0059200B"/>
    <w:p w14:paraId="7F258D48" w14:textId="77777777" w:rsidR="0059200B" w:rsidRDefault="0059200B"/>
    <w:p w14:paraId="5EA9EE27" w14:textId="77777777" w:rsidR="0059200B" w:rsidRDefault="0059200B"/>
    <w:p w14:paraId="382236B2" w14:textId="77777777" w:rsidR="0059200B" w:rsidRDefault="0059200B"/>
    <w:p w14:paraId="13990D0E" w14:textId="77777777" w:rsidR="0059200B" w:rsidRDefault="0059200B"/>
    <w:p w14:paraId="71968303" w14:textId="77777777" w:rsidR="0059200B" w:rsidRDefault="0059200B"/>
    <w:p w14:paraId="362CFB62" w14:textId="77777777" w:rsidR="0059200B" w:rsidRDefault="00E21F5C">
      <w:r>
        <w:rPr>
          <w:noProof/>
        </w:rPr>
        <mc:AlternateContent>
          <mc:Choice Requires="wps">
            <w:drawing>
              <wp:anchor distT="45720" distB="45720" distL="114300" distR="114300" simplePos="0" relativeHeight="251661312" behindDoc="0" locked="0" layoutInCell="1" hidden="0" allowOverlap="1" wp14:anchorId="4D366CAF" wp14:editId="3BF44CDE">
                <wp:simplePos x="0" y="0"/>
                <wp:positionH relativeFrom="column">
                  <wp:posOffset>711200</wp:posOffset>
                </wp:positionH>
                <wp:positionV relativeFrom="paragraph">
                  <wp:posOffset>20321</wp:posOffset>
                </wp:positionV>
                <wp:extent cx="3971925" cy="1414145"/>
                <wp:effectExtent l="0" t="0" r="0" b="0"/>
                <wp:wrapNone/>
                <wp:docPr id="194" name="Retângulo 194"/>
                <wp:cNvGraphicFramePr/>
                <a:graphic xmlns:a="http://schemas.openxmlformats.org/drawingml/2006/main">
                  <a:graphicData uri="http://schemas.microsoft.com/office/word/2010/wordprocessingShape">
                    <wps:wsp>
                      <wps:cNvSpPr/>
                      <wps:spPr>
                        <a:xfrm>
                          <a:off x="3364800" y="3077690"/>
                          <a:ext cx="3962400" cy="1404620"/>
                        </a:xfrm>
                        <a:prstGeom prst="rect">
                          <a:avLst/>
                        </a:prstGeom>
                        <a:noFill/>
                        <a:ln>
                          <a:noFill/>
                        </a:ln>
                      </wps:spPr>
                      <wps:txbx>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wps:txbx>
                      <wps:bodyPr spcFirstLastPara="1" wrap="square" lIns="91425" tIns="45700" rIns="91425" bIns="45700" anchor="t" anchorCtr="0">
                        <a:noAutofit/>
                      </wps:bodyPr>
                    </wps:wsp>
                  </a:graphicData>
                </a:graphic>
              </wp:anchor>
            </w:drawing>
          </mc:Choice>
          <mc:Fallback>
            <w:pict>
              <v:rect w14:anchorId="4D366CAF" id="_x0000_s1027" style="position:absolute;margin-left:56pt;margin-top:1.6pt;width:312.7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" filled="f" stroked="f">
                <v:textbox inset="2.53958mm,1.2694mm,2.53958mm,1.2694mm">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v:textbox>
              </v:rect>
            </w:pict>
          </mc:Fallback>
        </mc:AlternateContent>
      </w:r>
    </w:p>
    <w:p w14:paraId="76B4AAA7" w14:textId="77777777" w:rsidR="0059200B" w:rsidRDefault="0059200B"/>
    <w:p w14:paraId="0C03B086" w14:textId="77777777" w:rsidR="0059200B" w:rsidRDefault="0059200B"/>
    <w:p w14:paraId="0497AEDE" w14:textId="77777777" w:rsidR="0059200B" w:rsidRDefault="0059200B"/>
    <w:p w14:paraId="4A1C383D" w14:textId="77777777" w:rsidR="0059200B" w:rsidRDefault="0059200B"/>
    <w:p w14:paraId="37A661D7" w14:textId="77777777" w:rsidR="0059200B" w:rsidRDefault="00E21F5C">
      <w:r>
        <w:rPr>
          <w:noProof/>
        </w:rPr>
        <w:drawing>
          <wp:anchor distT="0" distB="0" distL="114300" distR="114300" simplePos="0" relativeHeight="251662336" behindDoc="0" locked="0" layoutInCell="1" hidden="0" allowOverlap="1" wp14:anchorId="2635AB94" wp14:editId="740418D1">
            <wp:simplePos x="0" y="0"/>
            <wp:positionH relativeFrom="column">
              <wp:posOffset>-1082841</wp:posOffset>
            </wp:positionH>
            <wp:positionV relativeFrom="paragraph">
              <wp:posOffset>296913</wp:posOffset>
            </wp:positionV>
            <wp:extent cx="7573645" cy="889000"/>
            <wp:effectExtent l="0" t="0" r="0" b="0"/>
            <wp:wrapNone/>
            <wp:docPr id="20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573645" cy="889000"/>
                    </a:xfrm>
                    <a:prstGeom prst="rect">
                      <a:avLst/>
                    </a:prstGeom>
                    <a:ln/>
                  </pic:spPr>
                </pic:pic>
              </a:graphicData>
            </a:graphic>
          </wp:anchor>
        </w:drawing>
      </w:r>
    </w:p>
    <w:p w14:paraId="05043B3E" w14:textId="77777777" w:rsidR="0059200B" w:rsidRDefault="0059200B"/>
    <w:tbl>
      <w:tblPr>
        <w:tblStyle w:val="a"/>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3"/>
        <w:gridCol w:w="5450"/>
        <w:gridCol w:w="1791"/>
      </w:tblGrid>
      <w:tr w:rsidR="0059200B" w:rsidRPr="00E21F5C" w14:paraId="4AB669A3" w14:textId="77777777">
        <w:trPr>
          <w:jc w:val="center"/>
        </w:trPr>
        <w:tc>
          <w:tcPr>
            <w:tcW w:w="8494" w:type="dxa"/>
            <w:gridSpan w:val="3"/>
            <w:tcBorders>
              <w:top w:val="single" w:sz="18" w:space="0" w:color="000000"/>
              <w:left w:val="single" w:sz="18" w:space="0" w:color="000000"/>
              <w:bottom w:val="single" w:sz="18" w:space="0" w:color="000000"/>
              <w:right w:val="single" w:sz="18" w:space="0" w:color="000000"/>
            </w:tcBorders>
          </w:tcPr>
          <w:p w14:paraId="0E616D9A"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lastRenderedPageBreak/>
              <w:t>SUMÁRIO DE REVISÕES</w:t>
            </w:r>
          </w:p>
        </w:tc>
      </w:tr>
      <w:tr w:rsidR="0059200B" w:rsidRPr="00E21F5C" w14:paraId="12CBF542" w14:textId="77777777" w:rsidTr="00E21F5C">
        <w:trPr>
          <w:jc w:val="center"/>
        </w:trPr>
        <w:tc>
          <w:tcPr>
            <w:tcW w:w="1253" w:type="dxa"/>
            <w:tcBorders>
              <w:top w:val="single" w:sz="18" w:space="0" w:color="000000"/>
              <w:left w:val="single" w:sz="18" w:space="0" w:color="000000"/>
            </w:tcBorders>
          </w:tcPr>
          <w:p w14:paraId="52FF7100"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Revisão</w:t>
            </w:r>
          </w:p>
        </w:tc>
        <w:tc>
          <w:tcPr>
            <w:tcW w:w="5450" w:type="dxa"/>
            <w:tcBorders>
              <w:top w:val="single" w:sz="18" w:space="0" w:color="000000"/>
            </w:tcBorders>
          </w:tcPr>
          <w:p w14:paraId="2C9EDE39"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Descrição da Revisão</w:t>
            </w:r>
          </w:p>
        </w:tc>
        <w:tc>
          <w:tcPr>
            <w:tcW w:w="1791" w:type="dxa"/>
            <w:tcBorders>
              <w:top w:val="single" w:sz="18" w:space="0" w:color="000000"/>
              <w:right w:val="single" w:sz="18" w:space="0" w:color="000000"/>
            </w:tcBorders>
          </w:tcPr>
          <w:p w14:paraId="65C006A6"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Data</w:t>
            </w:r>
          </w:p>
        </w:tc>
      </w:tr>
      <w:tr w:rsidR="0059200B" w:rsidRPr="00E21F5C" w14:paraId="1A46F18F" w14:textId="77777777" w:rsidTr="00E21F5C">
        <w:trPr>
          <w:jc w:val="center"/>
        </w:trPr>
        <w:tc>
          <w:tcPr>
            <w:tcW w:w="1253" w:type="dxa"/>
            <w:tcBorders>
              <w:left w:val="single" w:sz="18" w:space="0" w:color="000000"/>
            </w:tcBorders>
          </w:tcPr>
          <w:p w14:paraId="358CAE7B"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00</w:t>
            </w:r>
          </w:p>
        </w:tc>
        <w:tc>
          <w:tcPr>
            <w:tcW w:w="5450" w:type="dxa"/>
          </w:tcPr>
          <w:p w14:paraId="710E85CA" w14:textId="77777777" w:rsidR="0059200B" w:rsidRPr="00E21F5C" w:rsidRDefault="00E21F5C">
            <w:pPr>
              <w:spacing w:after="0" w:line="360" w:lineRule="auto"/>
              <w:rPr>
                <w:rFonts w:ascii="Metropolis" w:eastAsia="Metropolis" w:hAnsi="Metropolis" w:cs="Metropolis"/>
                <w:sz w:val="20"/>
                <w:szCs w:val="20"/>
              </w:rPr>
            </w:pPr>
            <w:r w:rsidRPr="00E21F5C">
              <w:rPr>
                <w:rFonts w:ascii="Metropolis" w:eastAsia="Metropolis" w:hAnsi="Metropolis" w:cs="Metropolis"/>
                <w:sz w:val="20"/>
                <w:szCs w:val="20"/>
              </w:rPr>
              <w:t>Emissão Inicial</w:t>
            </w:r>
          </w:p>
        </w:tc>
        <w:tc>
          <w:tcPr>
            <w:tcW w:w="1791" w:type="dxa"/>
            <w:tcBorders>
              <w:right w:val="single" w:sz="18" w:space="0" w:color="000000"/>
            </w:tcBorders>
          </w:tcPr>
          <w:p w14:paraId="552F7FCE" w14:textId="77777777" w:rsidR="0059200B" w:rsidRPr="00E21F5C" w:rsidRDefault="00E21F5C">
            <w:pPr>
              <w:spacing w:after="0" w:line="360" w:lineRule="auto"/>
              <w:jc w:val="center"/>
              <w:rPr>
                <w:rFonts w:ascii="Metropolis" w:eastAsia="Metropolis" w:hAnsi="Metropolis" w:cs="Metropolis"/>
                <w:sz w:val="20"/>
                <w:szCs w:val="20"/>
              </w:rPr>
            </w:pPr>
            <w:r w:rsidRPr="00E21F5C">
              <w:rPr>
                <w:rFonts w:ascii="Metropolis" w:eastAsia="Metropolis" w:hAnsi="Metropolis" w:cs="Metropolis"/>
                <w:sz w:val="20"/>
                <w:szCs w:val="20"/>
              </w:rPr>
              <w:t>{{DATA_EMISSAO_INICIAL}}</w:t>
            </w:r>
          </w:p>
        </w:tc>
      </w:tr>
      <w:tr w:rsidR="0059200B" w:rsidRPr="00E21F5C" w14:paraId="2A25E9AF" w14:textId="77777777" w:rsidTr="00E21F5C">
        <w:trPr>
          <w:jc w:val="center"/>
        </w:trPr>
        <w:tc>
          <w:tcPr>
            <w:tcW w:w="1253" w:type="dxa"/>
            <w:tcBorders>
              <w:left w:val="single" w:sz="18" w:space="0" w:color="000000"/>
            </w:tcBorders>
          </w:tcPr>
          <w:p w14:paraId="2EADA7C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01</w:t>
            </w:r>
          </w:p>
        </w:tc>
        <w:tc>
          <w:tcPr>
            <w:tcW w:w="5450" w:type="dxa"/>
          </w:tcPr>
          <w:p w14:paraId="570988C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3D1293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5A100131" w14:textId="77777777" w:rsidTr="00E21F5C">
        <w:trPr>
          <w:jc w:val="center"/>
        </w:trPr>
        <w:tc>
          <w:tcPr>
            <w:tcW w:w="1253" w:type="dxa"/>
            <w:tcBorders>
              <w:left w:val="single" w:sz="18" w:space="0" w:color="000000"/>
            </w:tcBorders>
          </w:tcPr>
          <w:p w14:paraId="0B82B0D9"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02</w:t>
            </w:r>
          </w:p>
        </w:tc>
        <w:tc>
          <w:tcPr>
            <w:tcW w:w="5450" w:type="dxa"/>
          </w:tcPr>
          <w:p w14:paraId="2FC7393E"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08EBD32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462CADE" w14:textId="77777777" w:rsidTr="00E21F5C">
        <w:trPr>
          <w:jc w:val="center"/>
        </w:trPr>
        <w:tc>
          <w:tcPr>
            <w:tcW w:w="1253" w:type="dxa"/>
            <w:tcBorders>
              <w:left w:val="single" w:sz="18" w:space="0" w:color="000000"/>
            </w:tcBorders>
          </w:tcPr>
          <w:p w14:paraId="330A8AF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03</w:t>
            </w:r>
          </w:p>
        </w:tc>
        <w:tc>
          <w:tcPr>
            <w:tcW w:w="5450" w:type="dxa"/>
          </w:tcPr>
          <w:p w14:paraId="36822196" w14:textId="77777777" w:rsidR="0059200B" w:rsidRPr="00E21F5C" w:rsidRDefault="0059200B">
            <w:pPr>
              <w:spacing w:after="0" w:line="360" w:lineRule="auto"/>
              <w:rPr>
                <w:rFonts w:ascii="Metropolis" w:eastAsia="Metropolis" w:hAnsi="Metropolis" w:cs="Metropolis"/>
                <w:color w:val="FF0000"/>
                <w:sz w:val="20"/>
                <w:szCs w:val="20"/>
              </w:rPr>
            </w:pPr>
          </w:p>
        </w:tc>
        <w:tc>
          <w:tcPr>
            <w:tcW w:w="1791" w:type="dxa"/>
            <w:tcBorders>
              <w:right w:val="single" w:sz="18" w:space="0" w:color="000000"/>
            </w:tcBorders>
          </w:tcPr>
          <w:p w14:paraId="394F5AFF" w14:textId="77777777" w:rsidR="0059200B" w:rsidRPr="00E21F5C" w:rsidRDefault="0059200B">
            <w:pPr>
              <w:spacing w:after="0" w:line="360" w:lineRule="auto"/>
              <w:jc w:val="center"/>
              <w:rPr>
                <w:rFonts w:ascii="Metropolis" w:eastAsia="Metropolis" w:hAnsi="Metropolis" w:cs="Metropolis"/>
                <w:color w:val="FF0000"/>
                <w:sz w:val="20"/>
                <w:szCs w:val="20"/>
              </w:rPr>
            </w:pPr>
          </w:p>
        </w:tc>
      </w:tr>
      <w:tr w:rsidR="0059200B" w:rsidRPr="00E21F5C" w14:paraId="03D263A2" w14:textId="77777777" w:rsidTr="00E21F5C">
        <w:trPr>
          <w:jc w:val="center"/>
        </w:trPr>
        <w:tc>
          <w:tcPr>
            <w:tcW w:w="1253" w:type="dxa"/>
            <w:tcBorders>
              <w:left w:val="single" w:sz="18" w:space="0" w:color="000000"/>
            </w:tcBorders>
          </w:tcPr>
          <w:p w14:paraId="4D0D858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04</w:t>
            </w:r>
          </w:p>
        </w:tc>
        <w:tc>
          <w:tcPr>
            <w:tcW w:w="5450" w:type="dxa"/>
          </w:tcPr>
          <w:p w14:paraId="1AC7A46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77FB6EB1"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4298DCB6" w14:textId="77777777" w:rsidTr="00E21F5C">
        <w:trPr>
          <w:jc w:val="center"/>
        </w:trPr>
        <w:tc>
          <w:tcPr>
            <w:tcW w:w="1253" w:type="dxa"/>
            <w:tcBorders>
              <w:left w:val="single" w:sz="18" w:space="0" w:color="000000"/>
            </w:tcBorders>
          </w:tcPr>
          <w:p w14:paraId="3944DD8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05</w:t>
            </w:r>
          </w:p>
        </w:tc>
        <w:tc>
          <w:tcPr>
            <w:tcW w:w="5450" w:type="dxa"/>
          </w:tcPr>
          <w:p w14:paraId="21F41755"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C2FD8B2"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08EC5158" w14:textId="77777777" w:rsidTr="00E21F5C">
        <w:trPr>
          <w:jc w:val="center"/>
        </w:trPr>
        <w:tc>
          <w:tcPr>
            <w:tcW w:w="1253" w:type="dxa"/>
            <w:tcBorders>
              <w:left w:val="single" w:sz="18" w:space="0" w:color="000000"/>
            </w:tcBorders>
          </w:tcPr>
          <w:p w14:paraId="7D5806D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06</w:t>
            </w:r>
          </w:p>
        </w:tc>
        <w:tc>
          <w:tcPr>
            <w:tcW w:w="5450" w:type="dxa"/>
          </w:tcPr>
          <w:p w14:paraId="350C1079"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AE0B0D3"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5FC5A8C" w14:textId="77777777" w:rsidTr="00E21F5C">
        <w:trPr>
          <w:jc w:val="center"/>
        </w:trPr>
        <w:tc>
          <w:tcPr>
            <w:tcW w:w="1253" w:type="dxa"/>
            <w:tcBorders>
              <w:left w:val="single" w:sz="18" w:space="0" w:color="000000"/>
            </w:tcBorders>
          </w:tcPr>
          <w:p w14:paraId="6CF9436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07</w:t>
            </w:r>
          </w:p>
        </w:tc>
        <w:tc>
          <w:tcPr>
            <w:tcW w:w="5450" w:type="dxa"/>
          </w:tcPr>
          <w:p w14:paraId="319BCD9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412AE768"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08F6C24" w14:textId="77777777" w:rsidTr="00E21F5C">
        <w:trPr>
          <w:jc w:val="center"/>
        </w:trPr>
        <w:tc>
          <w:tcPr>
            <w:tcW w:w="1253" w:type="dxa"/>
            <w:tcBorders>
              <w:left w:val="single" w:sz="18" w:space="0" w:color="000000"/>
            </w:tcBorders>
          </w:tcPr>
          <w:p w14:paraId="5D2A7790"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08</w:t>
            </w:r>
          </w:p>
        </w:tc>
        <w:tc>
          <w:tcPr>
            <w:tcW w:w="5450" w:type="dxa"/>
          </w:tcPr>
          <w:p w14:paraId="4139ACD3"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CA7E88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6820049F" w14:textId="77777777" w:rsidTr="00E21F5C">
        <w:trPr>
          <w:jc w:val="center"/>
        </w:trPr>
        <w:tc>
          <w:tcPr>
            <w:tcW w:w="1253" w:type="dxa"/>
            <w:tcBorders>
              <w:left w:val="single" w:sz="18" w:space="0" w:color="000000"/>
            </w:tcBorders>
          </w:tcPr>
          <w:p w14:paraId="09345B4D"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09</w:t>
            </w:r>
          </w:p>
        </w:tc>
        <w:tc>
          <w:tcPr>
            <w:tcW w:w="5450" w:type="dxa"/>
          </w:tcPr>
          <w:p w14:paraId="389F519F"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30B008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9D5BA23" w14:textId="77777777" w:rsidTr="00E21F5C">
        <w:trPr>
          <w:jc w:val="center"/>
        </w:trPr>
        <w:tc>
          <w:tcPr>
            <w:tcW w:w="1253" w:type="dxa"/>
            <w:tcBorders>
              <w:left w:val="single" w:sz="18" w:space="0" w:color="000000"/>
              <w:bottom w:val="single" w:sz="18" w:space="0" w:color="000000"/>
            </w:tcBorders>
          </w:tcPr>
          <w:p w14:paraId="2F5E2FD7"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10</w:t>
            </w:r>
          </w:p>
        </w:tc>
        <w:tc>
          <w:tcPr>
            <w:tcW w:w="5450" w:type="dxa"/>
            <w:tcBorders>
              <w:bottom w:val="single" w:sz="18" w:space="0" w:color="000000"/>
            </w:tcBorders>
          </w:tcPr>
          <w:p w14:paraId="4B5E0A0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bottom w:val="single" w:sz="18" w:space="0" w:color="000000"/>
              <w:right w:val="single" w:sz="18" w:space="0" w:color="000000"/>
            </w:tcBorders>
          </w:tcPr>
          <w:p w14:paraId="71B43803" w14:textId="77777777" w:rsidR="0059200B" w:rsidRPr="00E21F5C" w:rsidRDefault="0059200B">
            <w:pPr>
              <w:spacing w:after="0" w:line="360" w:lineRule="auto"/>
              <w:jc w:val="center"/>
              <w:rPr>
                <w:rFonts w:ascii="Metropolis" w:eastAsia="Metropolis" w:hAnsi="Metropolis" w:cs="Metropolis"/>
                <w:sz w:val="20"/>
                <w:szCs w:val="20"/>
              </w:rPr>
            </w:pPr>
          </w:p>
        </w:tc>
      </w:tr>
    </w:tbl>
    <w:p w14:paraId="07528BB0" w14:textId="77777777" w:rsidR="0059200B" w:rsidRPr="00E21F5C" w:rsidRDefault="0059200B">
      <w:pPr>
        <w:rPr>
          <w:rFonts w:ascii="Metropolis" w:eastAsia="Metropolis" w:hAnsi="Metropolis" w:cs="Metropolis"/>
          <w:sz w:val="20"/>
          <w:szCs w:val="20"/>
        </w:rPr>
      </w:pPr>
    </w:p>
    <w:p w14:paraId="04C5908B" w14:textId="77777777" w:rsidR="0059200B" w:rsidRDefault="0059200B">
      <w:pPr>
        <w:rPr>
          <w:rFonts w:ascii="Metropolis" w:eastAsia="Metropolis" w:hAnsi="Metropolis" w:cs="Metropolis"/>
        </w:rPr>
      </w:pPr>
    </w:p>
    <w:p w14:paraId="2A46E16A" w14:textId="77777777" w:rsidR="0059200B" w:rsidRDefault="0059200B">
      <w:pPr>
        <w:rPr>
          <w:rFonts w:ascii="Metropolis" w:eastAsia="Metropolis" w:hAnsi="Metropolis" w:cs="Metropolis"/>
        </w:rPr>
      </w:pPr>
    </w:p>
    <w:p w14:paraId="7C426CD5" w14:textId="77777777" w:rsidR="0059200B" w:rsidRDefault="0059200B">
      <w:pPr>
        <w:rPr>
          <w:rFonts w:ascii="Metropolis" w:eastAsia="Metropolis" w:hAnsi="Metropolis" w:cs="Metropolis"/>
        </w:rPr>
      </w:pPr>
    </w:p>
    <w:p w14:paraId="1B56129B" w14:textId="77777777" w:rsidR="0059200B" w:rsidRDefault="0059200B">
      <w:pPr>
        <w:rPr>
          <w:rFonts w:ascii="Metropolis" w:eastAsia="Metropolis" w:hAnsi="Metropolis" w:cs="Metropolis"/>
        </w:rPr>
      </w:pPr>
    </w:p>
    <w:p w14:paraId="50147516" w14:textId="77777777" w:rsidR="0059200B" w:rsidRDefault="0059200B">
      <w:pPr>
        <w:rPr>
          <w:rFonts w:ascii="Metropolis" w:eastAsia="Metropolis" w:hAnsi="Metropolis" w:cs="Metropolis"/>
        </w:rPr>
      </w:pPr>
    </w:p>
    <w:p w14:paraId="3BDCB059" w14:textId="77777777" w:rsidR="0059200B" w:rsidRDefault="0059200B">
      <w:pPr>
        <w:rPr>
          <w:rFonts w:ascii="Metropolis" w:eastAsia="Metropolis" w:hAnsi="Metropolis" w:cs="Metropolis"/>
        </w:rPr>
      </w:pPr>
    </w:p>
    <w:p w14:paraId="1C661AA1" w14:textId="77777777" w:rsidR="0059200B" w:rsidRDefault="0059200B">
      <w:pPr>
        <w:rPr>
          <w:rFonts w:ascii="Metropolis" w:eastAsia="Metropolis" w:hAnsi="Metropolis" w:cs="Metropolis"/>
        </w:rPr>
      </w:pPr>
    </w:p>
    <w:p w14:paraId="1418533B" w14:textId="77777777" w:rsidR="0059200B" w:rsidRDefault="0059200B">
      <w:pPr>
        <w:rPr>
          <w:rFonts w:ascii="Metropolis" w:eastAsia="Metropolis" w:hAnsi="Metropolis" w:cs="Metropolis"/>
        </w:rPr>
      </w:pPr>
    </w:p>
    <w:p w14:paraId="043DAF84" w14:textId="77777777" w:rsidR="0059200B" w:rsidRDefault="0059200B">
      <w:pPr>
        <w:rPr>
          <w:rFonts w:ascii="Metropolis" w:eastAsia="Metropolis" w:hAnsi="Metropolis" w:cs="Metropolis"/>
        </w:rPr>
      </w:pPr>
    </w:p>
    <w:p w14:paraId="4D830D74" w14:textId="77777777" w:rsidR="0059200B" w:rsidRDefault="0059200B">
      <w:pPr>
        <w:rPr>
          <w:rFonts w:ascii="Metropolis" w:eastAsia="Metropolis" w:hAnsi="Metropolis" w:cs="Metropolis"/>
        </w:rPr>
      </w:pPr>
    </w:p>
    <w:p w14:paraId="37A80551" w14:textId="77777777" w:rsidR="0059200B" w:rsidRDefault="0059200B">
      <w:pPr>
        <w:rPr>
          <w:rFonts w:ascii="Metropolis" w:eastAsia="Metropolis" w:hAnsi="Metropolis" w:cs="Metropolis"/>
        </w:rPr>
      </w:pPr>
    </w:p>
    <w:p w14:paraId="43E0B6AA" w14:textId="77777777" w:rsidR="0059200B" w:rsidRDefault="0059200B">
      <w:pPr>
        <w:rPr>
          <w:rFonts w:ascii="Metropolis" w:eastAsia="Metropolis" w:hAnsi="Metropolis" w:cs="Metropolis"/>
        </w:rPr>
      </w:pPr>
    </w:p>
    <w:p w14:paraId="1ECC611D" w14:textId="77777777" w:rsidR="0059200B" w:rsidRDefault="0059200B">
      <w:pPr>
        <w:rPr>
          <w:rFonts w:ascii="Metropolis" w:eastAsia="Metropolis" w:hAnsi="Metropolis" w:cs="Metropolis"/>
        </w:rPr>
      </w:pPr>
    </w:p>
    <w:p w14:paraId="21B668B5" w14:textId="77777777" w:rsidR="0059200B" w:rsidRDefault="0059200B">
      <w:pPr>
        <w:rPr>
          <w:rFonts w:ascii="Metropolis" w:eastAsia="Metropolis" w:hAnsi="Metropolis" w:cs="Metropolis"/>
        </w:rPr>
      </w:pPr>
    </w:p>
    <w:p w14:paraId="6DDBB30E" w14:textId="77777777" w:rsidR="0059200B" w:rsidRDefault="0059200B">
      <w:pPr>
        <w:rPr>
          <w:rFonts w:ascii="Metropolis" w:eastAsia="Metropolis" w:hAnsi="Metropolis" w:cs="Metropolis"/>
        </w:rPr>
      </w:pPr>
    </w:p>
    <w:p w14:paraId="20710EFB" w14:textId="77777777" w:rsidR="0059200B" w:rsidRDefault="0059200B">
      <w:pPr>
        <w:rPr>
          <w:rFonts w:ascii="Metropolis" w:eastAsia="Metropolis" w:hAnsi="Metropolis" w:cs="Metropolis"/>
        </w:rPr>
      </w:pPr>
    </w:p>
    <w:p w14:paraId="2C58866E" w14:textId="77777777" w:rsidR="0059200B" w:rsidRDefault="0059200B">
      <w:pPr>
        <w:rPr>
          <w:rFonts w:ascii="Metropolis" w:eastAsia="Metropolis" w:hAnsi="Metropolis" w:cs="Metropolis"/>
        </w:rPr>
      </w:pPr>
    </w:p>
    <w:p w14:paraId="5B29FC3B" w14:textId="77777777" w:rsidR="0059200B" w:rsidRDefault="0059200B">
      <w:pPr>
        <w:rPr>
          <w:rFonts w:ascii="Metropolis" w:eastAsia="Metropolis" w:hAnsi="Metropolis" w:cs="Metropolis"/>
        </w:rPr>
      </w:pPr>
    </w:p>
    <w:p w14:paraId="74BE4E34" w14:textId="77777777" w:rsidR="0059200B" w:rsidRDefault="0059200B">
      <w:pPr>
        <w:rPr>
          <w:rFonts w:ascii="Metropolis" w:eastAsia="Metropolis" w:hAnsi="Metropolis" w:cs="Metropolis"/>
        </w:rPr>
      </w:pPr>
    </w:p>
    <w:p w14:paraId="43CB1AE0" w14:textId="77777777" w:rsidR="0059200B" w:rsidRDefault="00E21F5C">
      <w:pPr>
        <w:rPr>
          <w:rFonts w:ascii="Metropolis" w:eastAsia="Metropolis" w:hAnsi="Metropolis" w:cs="Metropolis"/>
        </w:rPr>
      </w:pPr>
      <w:r>
        <w:rPr>
          <w:noProof/>
        </w:rPr>
        <w:drawing>
          <wp:anchor distT="0" distB="0" distL="114300" distR="114300" simplePos="0" relativeHeight="251663360" behindDoc="0" locked="0" layoutInCell="1" hidden="0" allowOverlap="1" wp14:anchorId="5C38F1C6" wp14:editId="0FA02FD8">
            <wp:simplePos x="0" y="0"/>
            <wp:positionH relativeFrom="column">
              <wp:posOffset>1707514</wp:posOffset>
            </wp:positionH>
            <wp:positionV relativeFrom="paragraph">
              <wp:posOffset>166419</wp:posOffset>
            </wp:positionV>
            <wp:extent cx="1708075" cy="787988"/>
            <wp:effectExtent l="0" t="0" r="0" b="0"/>
            <wp:wrapNone/>
            <wp:docPr id="20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1708075" cy="787988"/>
                    </a:xfrm>
                    <a:prstGeom prst="rect">
                      <a:avLst/>
                    </a:prstGeom>
                    <a:ln/>
                  </pic:spPr>
                </pic:pic>
              </a:graphicData>
            </a:graphic>
          </wp:anchor>
        </w:drawing>
      </w:r>
    </w:p>
    <w:p w14:paraId="61D2D21F" w14:textId="77777777" w:rsidR="0059200B" w:rsidRDefault="0059200B">
      <w:pPr>
        <w:rPr>
          <w:rFonts w:ascii="Metropolis" w:eastAsia="Metropolis" w:hAnsi="Metropolis" w:cs="Metropolis"/>
        </w:rPr>
      </w:pPr>
    </w:p>
    <w:p w14:paraId="6FD3EBCA" w14:textId="77777777" w:rsidR="0059200B" w:rsidRDefault="0059200B">
      <w:pPr>
        <w:rPr>
          <w:rFonts w:ascii="Metropolis" w:eastAsia="Metropolis" w:hAnsi="Metropolis" w:cs="Metropolis"/>
        </w:rPr>
      </w:pPr>
    </w:p>
    <w:p w14:paraId="3009A03E"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7C5527BD"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69E266DB"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r>
        <w:rPr>
          <w:rFonts w:ascii="Metropolis" w:eastAsia="Metropolis" w:hAnsi="Metropolis" w:cs="Metropolis"/>
          <w:color w:val="000000"/>
        </w:rPr>
        <w:t>A</w:t>
      </w:r>
    </w:p>
    <w:p w14:paraId="2D90E0A9" w14:textId="77777777" w:rsidR="0059200B" w:rsidRDefault="00E21F5C">
      <w:pPr>
        <w:spacing w:after="0" w:line="360" w:lineRule="auto"/>
        <w:jc w:val="both"/>
        <w:rPr>
          <w:rFonts w:ascii="Metropolis" w:eastAsia="Metropolis" w:hAnsi="Metropolis" w:cs="Metropolis"/>
          <w:b/>
          <w:smallCaps/>
        </w:rPr>
      </w:pPr>
      <w:r>
        <w:rPr>
          <w:rFonts w:ascii="Metropolis" w:eastAsia="Metropolis" w:hAnsi="Metropolis" w:cs="Metropolis"/>
          <w:b/>
          <w:smallCaps/>
        </w:rPr>
        <w:t>{{NOME_CLIENTE}}</w:t>
      </w:r>
    </w:p>
    <w:p w14:paraId="2A078BF6" w14:textId="77777777" w:rsidR="0059200B" w:rsidRDefault="00E21F5C">
      <w:pPr>
        <w:pBdr>
          <w:top w:val="nil"/>
          <w:left w:val="nil"/>
          <w:bottom w:val="nil"/>
          <w:right w:val="nil"/>
          <w:between w:val="nil"/>
        </w:pBdr>
        <w:spacing w:after="0" w:line="360" w:lineRule="auto"/>
        <w:rPr>
          <w:rFonts w:ascii="Metropolis" w:eastAsia="Metropolis" w:hAnsi="Metropolis" w:cs="Metropolis"/>
          <w:color w:val="000000"/>
        </w:rPr>
      </w:pPr>
      <w:r>
        <w:rPr>
          <w:rFonts w:ascii="Metropolis" w:eastAsia="Metropolis" w:hAnsi="Metropolis" w:cs="Metropolis"/>
          <w:color w:val="000000"/>
        </w:rPr>
        <w:t>Att.: Sr. {{CONTATO_CLIENTE}}</w:t>
      </w:r>
    </w:p>
    <w:p w14:paraId="7E912AAA" w14:textId="77777777" w:rsidR="0059200B" w:rsidRDefault="0059200B">
      <w:pPr>
        <w:spacing w:after="0" w:line="360" w:lineRule="auto"/>
        <w:rPr>
          <w:rFonts w:ascii="Metropolis" w:eastAsia="Metropolis" w:hAnsi="Metropolis" w:cs="Metropolis"/>
          <w:b/>
          <w:i/>
          <w:u w:val="single"/>
        </w:rPr>
      </w:pPr>
    </w:p>
    <w:p w14:paraId="221EB4D8" w14:textId="77777777" w:rsidR="0059200B" w:rsidRDefault="0059200B">
      <w:pPr>
        <w:spacing w:after="0" w:line="360" w:lineRule="auto"/>
        <w:rPr>
          <w:rFonts w:ascii="Metropolis" w:eastAsia="Metropolis" w:hAnsi="Metropolis" w:cs="Metropolis"/>
          <w:b/>
          <w:i/>
          <w:u w:val="single"/>
        </w:rPr>
      </w:pPr>
    </w:p>
    <w:p w14:paraId="0F0C8A54" w14:textId="77777777" w:rsidR="0059200B" w:rsidRDefault="00E21F5C">
      <w:pPr>
        <w:spacing w:after="0" w:line="240" w:lineRule="auto"/>
        <w:jc w:val="both"/>
        <w:rPr>
          <w:rFonts w:ascii="Metropolis" w:eastAsia="Metropolis" w:hAnsi="Metropolis" w:cs="Metropolis"/>
          <w:b/>
          <w:i/>
          <w:u w:val="single"/>
        </w:rPr>
      </w:pPr>
      <w:r>
        <w:rPr>
          <w:rFonts w:ascii="Metropolis" w:eastAsia="Metropolis" w:hAnsi="Metropolis" w:cs="Metropolis"/>
          <w:b/>
          <w:i/>
          <w:u w:val="single"/>
        </w:rPr>
        <w:t>Ref.: {{REF_LINHA}}</w:t>
      </w:r>
    </w:p>
    <w:p w14:paraId="6F23736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E0F542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Prezado Sr., </w:t>
      </w:r>
    </w:p>
    <w:p w14:paraId="6D1BD08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F1CAB81"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Conforme solicitado, vimos por meio desta apresentar-lhes a Proposta Técnica e Comercial anexa para a realização dos serviços em referência. </w:t>
      </w:r>
    </w:p>
    <w:p w14:paraId="69EC5E7C"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BF1A71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Enfatizamos que nossos serviços são apresentados como uma proposta a ser avaliada e discutida conjuntamente, visto que eventuais ajustes poderão ser realizados e acordados entre as partes.</w:t>
      </w:r>
    </w:p>
    <w:p w14:paraId="70A41AB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62A18D8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Aproveitamos a oportunidade para colocar-nos à disposição para os esclarecimentos que se fizerem necessários e agradecer-lhes pelo convite para a realização deste serviço.</w:t>
      </w:r>
    </w:p>
    <w:p w14:paraId="6ABF9D4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4029FB0" w14:textId="77777777" w:rsidR="0059200B" w:rsidRDefault="00E21F5C">
      <w:pPr>
        <w:keepNext/>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Atenciosamente,</w:t>
      </w:r>
    </w:p>
    <w:p w14:paraId="03B5016D"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520467F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Charlene Luz</w:t>
      </w:r>
    </w:p>
    <w:p w14:paraId="0E14955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Diretora de Negócios </w:t>
      </w:r>
    </w:p>
    <w:p w14:paraId="46B2100F"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381EE70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Ricardo Hortélio</w:t>
      </w:r>
    </w:p>
    <w:p w14:paraId="14925170"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 Técnico </w:t>
      </w:r>
    </w:p>
    <w:p w14:paraId="4C4AF141"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21633F6"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 xml:space="preserve">APRESENTAÇÃO </w:t>
      </w:r>
    </w:p>
    <w:p w14:paraId="58D44D0A" w14:textId="77777777" w:rsidR="0059200B" w:rsidRDefault="0059200B">
      <w:pPr>
        <w:spacing w:after="0" w:line="360" w:lineRule="auto"/>
        <w:jc w:val="both"/>
        <w:rPr>
          <w:rFonts w:ascii="Metropolis" w:eastAsia="Metropolis" w:hAnsi="Metropolis" w:cs="Metropolis"/>
        </w:rPr>
      </w:pPr>
    </w:p>
    <w:p w14:paraId="639C6F64"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Com o lema de sempre andar de mãos dadas com o futuro, a </w:t>
      </w:r>
      <w:r>
        <w:rPr>
          <w:rFonts w:ascii="Metropolis" w:eastAsia="Metropolis" w:hAnsi="Metropolis" w:cs="Metropolis"/>
          <w:b/>
        </w:rPr>
        <w:t>Papyrus</w:t>
      </w:r>
      <w:r>
        <w:rPr>
          <w:rFonts w:ascii="Metropolis" w:eastAsia="Metropolis" w:hAnsi="Metropolis" w:cs="Metropolis"/>
        </w:rPr>
        <w:t xml:space="preserve"> é uma empresa moderna e dinâmica, comprometida com a satisfação de seus clientes e com a vida das próximas gerações. </w:t>
      </w:r>
    </w:p>
    <w:p w14:paraId="036A4BB7" w14:textId="77777777" w:rsidR="0059200B" w:rsidRDefault="0059200B">
      <w:pPr>
        <w:spacing w:after="0" w:line="360" w:lineRule="auto"/>
        <w:jc w:val="both"/>
        <w:rPr>
          <w:rFonts w:ascii="Metropolis" w:eastAsia="Metropolis" w:hAnsi="Metropolis" w:cs="Metropolis"/>
        </w:rPr>
      </w:pPr>
    </w:p>
    <w:p w14:paraId="1FE74CAD"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Construímos soluções inovadoras na área Ambiental, Social, de Saúde e Segurança do Trabalho, Geoprocessamento e Urbanismo, com o propósito de inspirar nossos clientes a adotarem práticas sustentáveis em seus negócios, alinhados com os nossos valores fundamentais de Integridade, Proatividade, Inovação e Foco em resultados.</w:t>
      </w:r>
    </w:p>
    <w:p w14:paraId="07754E3C" w14:textId="77777777" w:rsidR="0059200B" w:rsidRDefault="0059200B">
      <w:pPr>
        <w:spacing w:after="0" w:line="360" w:lineRule="auto"/>
        <w:jc w:val="both"/>
        <w:rPr>
          <w:rFonts w:ascii="Metropolis" w:eastAsia="Metropolis" w:hAnsi="Metropolis" w:cs="Metropolis"/>
        </w:rPr>
      </w:pPr>
    </w:p>
    <w:p w14:paraId="3A470EEA" w14:textId="77777777" w:rsidR="0059200B" w:rsidRDefault="00E21F5C">
      <w:pPr>
        <w:spacing w:after="0" w:line="360" w:lineRule="auto"/>
        <w:jc w:val="both"/>
        <w:rPr>
          <w:rFonts w:ascii="Metropolis" w:eastAsia="Metropolis" w:hAnsi="Metropolis" w:cs="Metropolis"/>
        </w:rPr>
      </w:pPr>
      <w:bookmarkStart w:id="0" w:name="_heading=h.z654nd10c609" w:colFirst="0" w:colLast="0"/>
      <w:bookmarkEnd w:id="0"/>
      <w:r>
        <w:rPr>
          <w:rFonts w:ascii="Metropolis" w:eastAsia="Metropolis" w:hAnsi="Metropolis" w:cs="Metropolis"/>
        </w:rPr>
        <w:t xml:space="preserve">Atuamos oferecendo serviços de Assessoria Ambiental Estratégica, Consultoria, Elaboração de Estudos, Treinamentos e </w:t>
      </w:r>
      <w:r>
        <w:rPr>
          <w:rFonts w:ascii="Metropolis" w:eastAsia="Metropolis" w:hAnsi="Metropolis" w:cs="Metropolis"/>
          <w:i/>
        </w:rPr>
        <w:t>Due Diligence</w:t>
      </w:r>
      <w:r>
        <w:rPr>
          <w:rFonts w:ascii="Metropolis" w:eastAsia="Metropolis" w:hAnsi="Metropolis" w:cs="Metropolis"/>
        </w:rPr>
        <w:t xml:space="preserve"> direcionados para instituições públicas e privadas, nos segmentos de energia, indústria, petróleo e gás, imobiliário, saúde, infraestrutura, dentre outros.</w:t>
      </w:r>
    </w:p>
    <w:p w14:paraId="53140CE9" w14:textId="77777777" w:rsidR="0059200B" w:rsidRDefault="0059200B">
      <w:pPr>
        <w:spacing w:after="0" w:line="360" w:lineRule="auto"/>
        <w:jc w:val="both"/>
        <w:rPr>
          <w:rFonts w:ascii="Metropolis" w:eastAsia="Metropolis" w:hAnsi="Metropolis" w:cs="Metropolis"/>
        </w:rPr>
      </w:pPr>
    </w:p>
    <w:p w14:paraId="434021AF" w14:textId="77777777" w:rsidR="0059200B" w:rsidRDefault="00E21F5C">
      <w:pPr>
        <w:spacing w:after="0" w:line="360" w:lineRule="auto"/>
        <w:jc w:val="both"/>
        <w:rPr>
          <w:rFonts w:ascii="Metropolis" w:eastAsia="Metropolis" w:hAnsi="Metropolis" w:cs="Metropolis"/>
        </w:rPr>
      </w:pPr>
      <w:bookmarkStart w:id="1" w:name="_heading=h.lee0jces90au" w:colFirst="0" w:colLast="0"/>
      <w:bookmarkEnd w:id="1"/>
      <w:r>
        <w:rPr>
          <w:rFonts w:ascii="Metropolis" w:eastAsia="Metropolis" w:hAnsi="Metropolis" w:cs="Metropolis"/>
        </w:rPr>
        <w:t>Com uma equipe de profissionais capacitados, atualizados, motivados e comprometidos, das áreas de biologia, geologia, engenharia, urbanismo, arqueologia, ciências sociais, pedagogia, economia, técnicos em segurança do trabalho e de meio ambiente e áreas afins, a Papyrus se diferencia por possuir uma equipe técnica multidisciplinar e ter a larga experiência de quem atua, com muita dedicação, desde 2006.</w:t>
      </w:r>
    </w:p>
    <w:p w14:paraId="0E5904A7" w14:textId="77777777" w:rsidR="0059200B" w:rsidRDefault="0059200B">
      <w:pPr>
        <w:spacing w:after="0" w:line="360" w:lineRule="auto"/>
        <w:jc w:val="both"/>
        <w:rPr>
          <w:rFonts w:ascii="Metropolis" w:eastAsia="Metropolis" w:hAnsi="Metropolis" w:cs="Metropolis"/>
        </w:rPr>
      </w:pPr>
    </w:p>
    <w:p w14:paraId="0814387D" w14:textId="77777777" w:rsidR="0059200B" w:rsidRDefault="0059200B">
      <w:pPr>
        <w:spacing w:after="0" w:line="360" w:lineRule="auto"/>
        <w:jc w:val="both"/>
        <w:rPr>
          <w:rFonts w:ascii="Metropolis" w:eastAsia="Metropolis" w:hAnsi="Metropolis" w:cs="Metropolis"/>
        </w:rPr>
      </w:pPr>
    </w:p>
    <w:p w14:paraId="0AC7C145"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 xml:space="preserve">DADOS DO PROPONENTE </w:t>
      </w:r>
    </w:p>
    <w:p w14:paraId="2C4E2DD6" w14:textId="77777777" w:rsidR="0059200B" w:rsidRDefault="0059200B">
      <w:pPr>
        <w:spacing w:after="0" w:line="360" w:lineRule="auto"/>
        <w:jc w:val="both"/>
        <w:rPr>
          <w:rFonts w:ascii="Metropolis" w:eastAsia="Metropolis" w:hAnsi="Metropolis" w:cs="Metropolis"/>
        </w:rPr>
      </w:pPr>
    </w:p>
    <w:p w14:paraId="4E41464E"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Razão Social:</w:t>
      </w:r>
      <w:r>
        <w:rPr>
          <w:rFonts w:ascii="Metropolis" w:eastAsia="Metropolis" w:hAnsi="Metropolis" w:cs="Metropolis"/>
        </w:rPr>
        <w:t xml:space="preserve"> PAPYRUS CONSULTORIA AMBIENTAL LTDA</w:t>
      </w:r>
    </w:p>
    <w:p w14:paraId="3932F6D4"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CNPJ:</w:t>
      </w:r>
      <w:r>
        <w:rPr>
          <w:rFonts w:ascii="Metropolis" w:eastAsia="Metropolis" w:hAnsi="Metropolis" w:cs="Metropolis"/>
        </w:rPr>
        <w:t xml:space="preserve"> 07.946.358/0001-50</w:t>
      </w:r>
    </w:p>
    <w:p w14:paraId="7333EA58"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Contatos Papyrus: </w:t>
      </w:r>
      <w:hyperlink r:id="rId12">
        <w:r>
          <w:rPr>
            <w:rFonts w:ascii="Metropolis" w:eastAsia="Metropolis" w:hAnsi="Metropolis" w:cs="Metropolis"/>
            <w:color w:val="0000FF"/>
            <w:u w:val="single"/>
          </w:rPr>
          <w:t>bemvindo@somospapyrus.com.br/</w:t>
        </w:r>
      </w:hyperlink>
      <w:r>
        <w:rPr>
          <w:rFonts w:ascii="Metropolis" w:eastAsia="Metropolis" w:hAnsi="Metropolis" w:cs="Metropolis"/>
          <w:color w:val="000000"/>
        </w:rPr>
        <w:t xml:space="preserve"> (71) 3378-5323</w:t>
      </w:r>
    </w:p>
    <w:p w14:paraId="29B22F2D"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Diretoria de Negócios: </w:t>
      </w:r>
    </w:p>
    <w:p w14:paraId="33C898E8" w14:textId="2D96B42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color w:val="000000"/>
        </w:rPr>
        <w:t>Charlene Luz -</w:t>
      </w:r>
      <w:r>
        <w:rPr>
          <w:rFonts w:ascii="Metropolis" w:eastAsia="Metropolis" w:hAnsi="Metropolis" w:cs="Metropolis"/>
          <w:b/>
          <w:color w:val="000000"/>
        </w:rPr>
        <w:t xml:space="preserve"> </w:t>
      </w:r>
      <w:hyperlink r:id="rId13">
        <w:r>
          <w:rPr>
            <w:rFonts w:ascii="Metropolis" w:eastAsia="Metropolis" w:hAnsi="Metropolis" w:cs="Metropolis"/>
            <w:color w:val="0000FF"/>
            <w:u w:val="single"/>
          </w:rPr>
          <w:t>charleneluz@somospapyrus.com.br/</w:t>
        </w:r>
      </w:hyperlink>
      <w:r>
        <w:rPr>
          <w:rFonts w:ascii="Metropolis" w:eastAsia="Metropolis" w:hAnsi="Metropolis" w:cs="Metropolis"/>
          <w:color w:val="000000"/>
        </w:rPr>
        <w:t xml:space="preserve"> </w:t>
      </w:r>
      <w:r w:rsidR="0039127C" w:rsidRPr="0039127C">
        <w:rPr>
          <w:rFonts w:ascii="Metropolis" w:eastAsia="Metropolis" w:hAnsi="Metropolis" w:cs="Metropolis"/>
          <w:color w:val="000000"/>
        </w:rPr>
        <w:t>(11) 96404-6683</w:t>
      </w:r>
    </w:p>
    <w:p w14:paraId="319EC1AB"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Diretoria Técnica:</w:t>
      </w:r>
    </w:p>
    <w:p w14:paraId="3278783E"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color w:val="000000"/>
        </w:rPr>
      </w:pPr>
      <w:r>
        <w:rPr>
          <w:rFonts w:ascii="Metropolis" w:eastAsia="Metropolis" w:hAnsi="Metropolis" w:cs="Metropolis"/>
          <w:color w:val="000000"/>
        </w:rPr>
        <w:t>Ricardo Hortélio -</w:t>
      </w:r>
      <w:r>
        <w:rPr>
          <w:rFonts w:ascii="Metropolis" w:eastAsia="Metropolis" w:hAnsi="Metropolis" w:cs="Metropolis"/>
          <w:b/>
          <w:color w:val="000000"/>
        </w:rPr>
        <w:t xml:space="preserve"> </w:t>
      </w:r>
      <w:hyperlink r:id="rId14">
        <w:r>
          <w:rPr>
            <w:rFonts w:ascii="Metropolis" w:eastAsia="Metropolis" w:hAnsi="Metropolis" w:cs="Metropolis"/>
            <w:color w:val="0000FF"/>
            <w:u w:val="single"/>
          </w:rPr>
          <w:t>ricardohortelio@somospapyrus.com.br</w:t>
        </w:r>
      </w:hyperlink>
      <w:r>
        <w:rPr>
          <w:rFonts w:ascii="Metropolis" w:eastAsia="Metropolis" w:hAnsi="Metropolis" w:cs="Metropolis"/>
          <w:color w:val="000000"/>
        </w:rPr>
        <w:t xml:space="preserve">/ (71) 99320-0001 </w:t>
      </w:r>
    </w:p>
    <w:p w14:paraId="52A9A210" w14:textId="77777777" w:rsidR="0059200B" w:rsidRDefault="0059200B">
      <w:pPr>
        <w:spacing w:after="0" w:line="360" w:lineRule="auto"/>
        <w:rPr>
          <w:rFonts w:ascii="Metropolis" w:eastAsia="Metropolis" w:hAnsi="Metropolis" w:cs="Metropolis"/>
        </w:rPr>
      </w:pPr>
    </w:p>
    <w:p w14:paraId="50BB1ADA"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OBJETIVO DOS SERVIÇOS</w:t>
      </w:r>
    </w:p>
    <w:p w14:paraId="3501EB46" w14:textId="77777777" w:rsidR="0059200B" w:rsidRDefault="0059200B">
      <w:pPr>
        <w:spacing w:after="0" w:line="360" w:lineRule="auto"/>
        <w:jc w:val="both"/>
        <w:rPr>
          <w:rFonts w:ascii="Metropolis" w:eastAsia="Metropolis" w:hAnsi="Metropolis" w:cs="Metropolis"/>
        </w:rPr>
      </w:pPr>
    </w:p>
    <w:p w14:paraId="25AB9A3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{{OBJETIVO_SERVICOS}}</w:t>
      </w:r>
    </w:p>
    <w:p w14:paraId="4349371B"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AD3E6F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5E4F871D"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CARACTERIZAÇÃO DO EMPREENDIMENTO</w:t>
      </w:r>
    </w:p>
    <w:p w14:paraId="2BFF3C2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79B45F9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17C4FF00"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{{CARACTERIZACAO_EMPREENDIMENTO}}</w:t>
      </w:r>
    </w:p>
    <w:p w14:paraId="7B776B4D"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{{MAPA_AREA_ESTUDO}}</w:t>
      </w:r>
    </w:p>
    <w:p w14:paraId="2F5C740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ESCOPO E METODOLOGIA DE EXECUÇÃO DO SERVIÇO</w:t>
      </w:r>
    </w:p>
    <w:p w14:paraId="08DC8245" w14:textId="77777777" w:rsidR="0059200B" w:rsidRDefault="0059200B">
      <w:pPr>
        <w:spacing w:after="0" w:line="360" w:lineRule="auto"/>
        <w:rPr>
          <w:rFonts w:ascii="Metropolis" w:eastAsia="Metropolis" w:hAnsi="Metropolis" w:cs="Metropolis"/>
        </w:rPr>
      </w:pPr>
    </w:p>
    <w:p w14:paraId="0E7E545B"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definição do escopo dos serviços utilizou como base as informações fornecidas pelo cliente através do documento “{{NOME_DOCUMENTO_TR}}”.</w:t>
      </w:r>
    </w:p>
    <w:p w14:paraId="1F76DEE2"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{{ESCOPO_METODOLOGIA}}</w:t>
      </w:r>
    </w:p>
    <w:p w14:paraId="2E5143F1" w14:textId="77777777" w:rsidR="0059200B" w:rsidRDefault="0059200B">
      <w:pPr>
        <w:spacing w:after="0" w:line="360" w:lineRule="auto"/>
        <w:rPr>
          <w:rFonts w:ascii="Metropolis" w:eastAsia="Metropolis" w:hAnsi="Metropolis" w:cs="Metropolis"/>
        </w:rPr>
      </w:pPr>
    </w:p>
    <w:p w14:paraId="7EA84518"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PRODUTOS A SEREM ENTREGUES</w:t>
      </w:r>
    </w:p>
    <w:p w14:paraId="186FB40A" w14:textId="77777777" w:rsidR="0059200B" w:rsidRDefault="0059200B">
      <w:pPr>
        <w:spacing w:after="0" w:line="360" w:lineRule="auto"/>
        <w:rPr>
          <w:rFonts w:ascii="Metropolis" w:eastAsia="Metropolis" w:hAnsi="Metropolis" w:cs="Metropolis"/>
        </w:rPr>
      </w:pPr>
    </w:p>
    <w:p w14:paraId="105AA31A" w14:textId="77777777" w:rsidR="0059200B" w:rsidRDefault="00E21F5C">
      <w:pPr>
        <w:spacing w:after="0" w:line="360" w:lineRule="auto"/>
        <w:rPr>
          <w:rFonts w:ascii="Metropolis" w:eastAsia="Metropolis" w:hAnsi="Metropolis" w:cs="Metropolis"/>
        </w:rPr>
      </w:pPr>
      <w:r>
        <w:rPr>
          <w:rFonts w:ascii="Metropolis" w:eastAsia="Metropolis" w:hAnsi="Metropolis" w:cs="Metropolis"/>
        </w:rPr>
        <w:t xml:space="preserve">Os produtos a serem entregues estão previstos no </w:t>
      </w:r>
      <w:r>
        <w:rPr>
          <w:rFonts w:ascii="Metropolis" w:eastAsia="Metropolis" w:hAnsi="Metropolis" w:cs="Metropolis"/>
          <w:b/>
        </w:rPr>
        <w:t>Quadro 6-1</w:t>
      </w:r>
      <w:r>
        <w:rPr>
          <w:rFonts w:ascii="Metropolis" w:eastAsia="Metropolis" w:hAnsi="Metropolis" w:cs="Metropolis"/>
        </w:rPr>
        <w:t>.</w:t>
      </w:r>
    </w:p>
    <w:p w14:paraId="002FCA28" w14:textId="77777777" w:rsidR="0059200B" w:rsidRDefault="0059200B">
      <w:pPr>
        <w:spacing w:after="0" w:line="360" w:lineRule="auto"/>
        <w:rPr>
          <w:rFonts w:ascii="Metropolis" w:eastAsia="Metropolis" w:hAnsi="Metropolis" w:cs="Metropolis"/>
        </w:rPr>
      </w:pPr>
    </w:p>
    <w:p w14:paraId="446B0C5D"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sz w:val="20"/>
          <w:szCs w:val="20"/>
        </w:rPr>
        <w:t>Quadro 6-1:</w:t>
      </w:r>
      <w:r>
        <w:rPr>
          <w:rFonts w:ascii="Metropolis" w:eastAsia="Metropolis" w:hAnsi="Metropolis" w:cs="Metropolis"/>
          <w:sz w:val="20"/>
          <w:szCs w:val="20"/>
        </w:rPr>
        <w:t xml:space="preserve"> Produtos a serem entregues.</w:t>
      </w:r>
    </w:p>
    <w:tbl>
      <w:tblPr>
        <w:tblStyle w:val="a0"/>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94"/>
        <w:gridCol w:w="1900"/>
      </w:tblGrid>
      <w:tr w:rsidR="0059200B" w14:paraId="52C60DB3" w14:textId="77777777">
        <w:trPr>
          <w:trHeight w:val="288"/>
          <w:tblHeader/>
        </w:trPr>
        <w:tc>
          <w:tcPr>
            <w:tcW w:w="6594" w:type="dxa"/>
            <w:vAlign w:val="center"/>
          </w:tcPr>
          <w:p w14:paraId="59C62F97" w14:textId="77777777" w:rsidR="0059200B" w:rsidRDefault="00E21F5C">
            <w:pPr>
              <w:spacing w:after="0" w:line="240" w:lineRule="auto"/>
              <w:rPr>
                <w:rFonts w:ascii="Metropolis" w:eastAsia="Metropolis" w:hAnsi="Metropolis" w:cs="Metropolis"/>
                <w:b/>
                <w:sz w:val="20"/>
                <w:szCs w:val="20"/>
              </w:rPr>
            </w:pPr>
            <w:r>
              <w:rPr>
                <w:b/>
                <w:sz w:val="20"/>
                <w:szCs w:val="20"/>
              </w:rPr>
              <w:t> </w:t>
            </w:r>
            <w:r>
              <w:rPr>
                <w:rFonts w:ascii="Metropolis" w:eastAsia="Metropolis" w:hAnsi="Metropolis" w:cs="Metropolis"/>
                <w:b/>
                <w:sz w:val="20"/>
                <w:szCs w:val="20"/>
              </w:rPr>
              <w:t>PRODUTOS</w:t>
            </w:r>
          </w:p>
        </w:tc>
        <w:tc>
          <w:tcPr>
            <w:tcW w:w="1900" w:type="dxa"/>
          </w:tcPr>
          <w:p w14:paraId="1B4C2221"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FORMATO</w:t>
            </w:r>
          </w:p>
        </w:tc>
      </w:tr>
      <w:tr w:rsidR="0059200B" w14:paraId="1B8297F6" w14:textId="77777777">
        <w:trPr>
          <w:trHeight w:val="288"/>
        </w:trPr>
        <w:tc>
          <w:tcPr>
            <w:tcW w:w="6594" w:type="dxa"/>
            <w:vAlign w:val="center"/>
          </w:tcPr>
          <w:p w14:paraId="13087155" w14:textId="77777777" w:rsidR="0059200B" w:rsidRDefault="0059200B">
            <w:pPr>
              <w:spacing w:after="0" w:line="240" w:lineRule="auto"/>
              <w:rPr>
                <w:rFonts w:ascii="Metropolis" w:eastAsia="Metropolis" w:hAnsi="Metropolis" w:cs="Metropolis"/>
                <w:sz w:val="20"/>
                <w:szCs w:val="20"/>
              </w:rPr>
            </w:pPr>
          </w:p>
        </w:tc>
        <w:tc>
          <w:tcPr>
            <w:tcW w:w="1900" w:type="dxa"/>
          </w:tcPr>
          <w:p w14:paraId="3958B773" w14:textId="77777777" w:rsidR="0059200B" w:rsidRDefault="0059200B">
            <w:pPr>
              <w:spacing w:after="0" w:line="240" w:lineRule="auto"/>
              <w:jc w:val="center"/>
              <w:rPr>
                <w:rFonts w:ascii="Metropolis" w:eastAsia="Metropolis" w:hAnsi="Metropolis" w:cs="Metropolis"/>
              </w:rPr>
            </w:pPr>
          </w:p>
        </w:tc>
      </w:tr>
      <w:tr w:rsidR="0059200B" w14:paraId="5A7143B9" w14:textId="77777777">
        <w:trPr>
          <w:trHeight w:val="288"/>
        </w:trPr>
        <w:tc>
          <w:tcPr>
            <w:tcW w:w="6594" w:type="dxa"/>
            <w:vAlign w:val="center"/>
          </w:tcPr>
          <w:p w14:paraId="7C0C8265" w14:textId="77777777" w:rsidR="0059200B" w:rsidRDefault="0059200B">
            <w:pPr>
              <w:spacing w:after="0" w:line="240" w:lineRule="auto"/>
              <w:rPr>
                <w:rFonts w:ascii="Metropolis" w:eastAsia="Metropolis" w:hAnsi="Metropolis" w:cs="Metropolis"/>
                <w:sz w:val="20"/>
                <w:szCs w:val="20"/>
              </w:rPr>
            </w:pPr>
          </w:p>
        </w:tc>
        <w:tc>
          <w:tcPr>
            <w:tcW w:w="1900" w:type="dxa"/>
          </w:tcPr>
          <w:p w14:paraId="3E2632A2" w14:textId="77777777" w:rsidR="0059200B" w:rsidRDefault="0059200B">
            <w:pPr>
              <w:spacing w:after="0" w:line="240" w:lineRule="auto"/>
              <w:jc w:val="center"/>
              <w:rPr>
                <w:rFonts w:ascii="Metropolis" w:eastAsia="Metropolis" w:hAnsi="Metropolis" w:cs="Metropolis"/>
              </w:rPr>
            </w:pPr>
          </w:p>
        </w:tc>
      </w:tr>
      <w:tr w:rsidR="0059200B" w14:paraId="6A1142E2" w14:textId="77777777">
        <w:trPr>
          <w:trHeight w:val="288"/>
        </w:trPr>
        <w:tc>
          <w:tcPr>
            <w:tcW w:w="6594" w:type="dxa"/>
            <w:vAlign w:val="center"/>
          </w:tcPr>
          <w:p w14:paraId="463FE600" w14:textId="77777777" w:rsidR="0059200B" w:rsidRDefault="0059200B">
            <w:pPr>
              <w:spacing w:after="0" w:line="240" w:lineRule="auto"/>
              <w:rPr>
                <w:rFonts w:ascii="Metropolis" w:eastAsia="Metropolis" w:hAnsi="Metropolis" w:cs="Metropolis"/>
                <w:sz w:val="20"/>
                <w:szCs w:val="20"/>
              </w:rPr>
            </w:pPr>
          </w:p>
        </w:tc>
        <w:tc>
          <w:tcPr>
            <w:tcW w:w="1900" w:type="dxa"/>
          </w:tcPr>
          <w:p w14:paraId="45E7D633" w14:textId="77777777" w:rsidR="0059200B" w:rsidRDefault="0059200B">
            <w:pPr>
              <w:spacing w:after="0" w:line="240" w:lineRule="auto"/>
              <w:jc w:val="center"/>
              <w:rPr>
                <w:rFonts w:ascii="Metropolis" w:eastAsia="Metropolis" w:hAnsi="Metropolis" w:cs="Metropolis"/>
              </w:rPr>
            </w:pPr>
          </w:p>
        </w:tc>
      </w:tr>
      <w:tr w:rsidR="0059200B" w14:paraId="73199A8A" w14:textId="77777777">
        <w:trPr>
          <w:trHeight w:val="288"/>
        </w:trPr>
        <w:tc>
          <w:tcPr>
            <w:tcW w:w="6594" w:type="dxa"/>
            <w:vAlign w:val="center"/>
          </w:tcPr>
          <w:p w14:paraId="333FC892" w14:textId="77777777" w:rsidR="0059200B" w:rsidRDefault="0059200B">
            <w:pPr>
              <w:spacing w:after="0" w:line="240" w:lineRule="auto"/>
              <w:rPr>
                <w:rFonts w:ascii="Metropolis" w:eastAsia="Metropolis" w:hAnsi="Metropolis" w:cs="Metropolis"/>
                <w:sz w:val="20"/>
                <w:szCs w:val="20"/>
              </w:rPr>
            </w:pPr>
          </w:p>
        </w:tc>
        <w:tc>
          <w:tcPr>
            <w:tcW w:w="1900" w:type="dxa"/>
          </w:tcPr>
          <w:p w14:paraId="28161B14" w14:textId="77777777" w:rsidR="0059200B" w:rsidRDefault="0059200B">
            <w:pPr>
              <w:spacing w:after="0" w:line="240" w:lineRule="auto"/>
              <w:jc w:val="center"/>
              <w:rPr>
                <w:rFonts w:ascii="Metropolis" w:eastAsia="Metropolis" w:hAnsi="Metropolis" w:cs="Metropolis"/>
              </w:rPr>
            </w:pPr>
          </w:p>
        </w:tc>
      </w:tr>
      <w:tr w:rsidR="0059200B" w14:paraId="42578DD8" w14:textId="77777777">
        <w:trPr>
          <w:trHeight w:val="288"/>
        </w:trPr>
        <w:tc>
          <w:tcPr>
            <w:tcW w:w="6594" w:type="dxa"/>
            <w:vAlign w:val="center"/>
          </w:tcPr>
          <w:p w14:paraId="384A9CE4" w14:textId="77777777" w:rsidR="0059200B" w:rsidRDefault="0059200B">
            <w:pPr>
              <w:spacing w:after="0" w:line="240" w:lineRule="auto"/>
              <w:rPr>
                <w:rFonts w:ascii="Metropolis" w:eastAsia="Metropolis" w:hAnsi="Metropolis" w:cs="Metropolis"/>
                <w:sz w:val="20"/>
                <w:szCs w:val="20"/>
              </w:rPr>
            </w:pPr>
          </w:p>
        </w:tc>
        <w:tc>
          <w:tcPr>
            <w:tcW w:w="1900" w:type="dxa"/>
          </w:tcPr>
          <w:p w14:paraId="1E51C74D" w14:textId="77777777" w:rsidR="0059200B" w:rsidRDefault="0059200B">
            <w:pPr>
              <w:spacing w:after="0" w:line="240" w:lineRule="auto"/>
              <w:jc w:val="center"/>
              <w:rPr>
                <w:rFonts w:ascii="Metropolis" w:eastAsia="Metropolis" w:hAnsi="Metropolis" w:cs="Metropolis"/>
              </w:rPr>
            </w:pPr>
          </w:p>
        </w:tc>
      </w:tr>
      <w:tr w:rsidR="0059200B" w14:paraId="6ECD8C26" w14:textId="77777777">
        <w:trPr>
          <w:trHeight w:val="288"/>
        </w:trPr>
        <w:tc>
          <w:tcPr>
            <w:tcW w:w="6594" w:type="dxa"/>
            <w:vAlign w:val="center"/>
          </w:tcPr>
          <w:p w14:paraId="33E96C24" w14:textId="77777777" w:rsidR="0059200B" w:rsidRDefault="0059200B">
            <w:pPr>
              <w:spacing w:after="0" w:line="240" w:lineRule="auto"/>
              <w:rPr>
                <w:rFonts w:ascii="Metropolis" w:eastAsia="Metropolis" w:hAnsi="Metropolis" w:cs="Metropolis"/>
                <w:sz w:val="20"/>
                <w:szCs w:val="20"/>
              </w:rPr>
            </w:pPr>
          </w:p>
        </w:tc>
        <w:tc>
          <w:tcPr>
            <w:tcW w:w="1900" w:type="dxa"/>
          </w:tcPr>
          <w:p w14:paraId="4CBC4C72" w14:textId="77777777" w:rsidR="0059200B" w:rsidRDefault="0059200B">
            <w:pPr>
              <w:spacing w:after="0" w:line="240" w:lineRule="auto"/>
              <w:jc w:val="center"/>
              <w:rPr>
                <w:rFonts w:ascii="Metropolis" w:eastAsia="Metropolis" w:hAnsi="Metropolis" w:cs="Metropolis"/>
              </w:rPr>
            </w:pPr>
          </w:p>
        </w:tc>
      </w:tr>
      <w:tr w:rsidR="0059200B" w14:paraId="15E11220" w14:textId="77777777">
        <w:trPr>
          <w:trHeight w:val="288"/>
        </w:trPr>
        <w:tc>
          <w:tcPr>
            <w:tcW w:w="6594" w:type="dxa"/>
            <w:vAlign w:val="center"/>
          </w:tcPr>
          <w:p w14:paraId="5E868CBB" w14:textId="77777777" w:rsidR="0059200B" w:rsidRDefault="0059200B">
            <w:pPr>
              <w:spacing w:after="0" w:line="240" w:lineRule="auto"/>
              <w:rPr>
                <w:rFonts w:ascii="Metropolis" w:eastAsia="Metropolis" w:hAnsi="Metropolis" w:cs="Metropolis"/>
                <w:sz w:val="20"/>
                <w:szCs w:val="20"/>
              </w:rPr>
            </w:pPr>
          </w:p>
        </w:tc>
        <w:tc>
          <w:tcPr>
            <w:tcW w:w="1900" w:type="dxa"/>
          </w:tcPr>
          <w:p w14:paraId="0F283E0C" w14:textId="77777777" w:rsidR="0059200B" w:rsidRDefault="0059200B">
            <w:pPr>
              <w:spacing w:after="0" w:line="240" w:lineRule="auto"/>
              <w:jc w:val="center"/>
              <w:rPr>
                <w:rFonts w:ascii="Metropolis" w:eastAsia="Metropolis" w:hAnsi="Metropolis" w:cs="Metropolis"/>
              </w:rPr>
            </w:pPr>
          </w:p>
        </w:tc>
      </w:tr>
    </w:tbl>
    <w:p w14:paraId="76811F34" w14:textId="77777777" w:rsidR="0059200B" w:rsidRDefault="0059200B">
      <w:pPr>
        <w:spacing w:after="0" w:line="360" w:lineRule="auto"/>
        <w:jc w:val="both"/>
        <w:rPr>
          <w:rFonts w:ascii="Metropolis" w:eastAsia="Metropolis" w:hAnsi="Metropolis" w:cs="Metropolis"/>
        </w:rPr>
      </w:pPr>
    </w:p>
    <w:p w14:paraId="5296F5F7"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A padronização de todos os documentos estará de acordo com a numeração e formatação padrão dos documentos, conforme exigidos pelo órgão ambiental, estarão enquadrados nos formatos dos pacotes da Microsoft Office (.doc, .xls, .ppt), ESRI (.shp, .dbf), PDF, AutoCAD (.dwg, .dxf), "shapefile" ou "kml" e imagens (.jpeg).</w:t>
      </w:r>
    </w:p>
    <w:p w14:paraId="5296F5F8"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Quando necessário o uso de alguma plataforma para compartilhamento de documentos, será priorizado a utilização de SharePoint ou OneDrive da Contratante.</w:t>
      </w:r>
    </w:p>
    <w:p w14:paraId="0466EA1D" w14:textId="77777777" w:rsidR="0059200B" w:rsidRDefault="0059200B">
      <w:pPr>
        <w:spacing w:after="0" w:line="360" w:lineRule="auto"/>
        <w:jc w:val="both"/>
        <w:rPr>
          <w:rFonts w:ascii="Metropolis" w:eastAsia="Metropolis" w:hAnsi="Metropolis" w:cs="Metropolis"/>
        </w:rPr>
      </w:pPr>
    </w:p>
    <w:p w14:paraId="7B3004CB" w14:textId="77777777" w:rsidR="0059200B" w:rsidRDefault="0059200B">
      <w:pPr>
        <w:spacing w:after="0" w:line="360" w:lineRule="auto"/>
        <w:rPr>
          <w:rFonts w:ascii="Metropolis" w:eastAsia="Metropolis" w:hAnsi="Metropolis" w:cs="Metropolis"/>
        </w:rPr>
      </w:pPr>
    </w:p>
    <w:p w14:paraId="7C34CAB0"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ITENS NÃO PREVISTOS</w:t>
      </w:r>
    </w:p>
    <w:p w14:paraId="7C34CAB1"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{{ITENS_NAO_PREVISTOS}}</w:t>
      </w:r>
    </w:p>
    <w:p w14:paraId="7C34CAB2"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Caso sejam solicitados serviços e estudos não contemplados nesta proposta, estes serão objeto de proposta complementar.</w:t>
      </w:r>
    </w:p>
    <w:p w14:paraId="7C34CAA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RESPONSABILIDADES DAS PARTES</w:t>
      </w:r>
    </w:p>
    <w:p w14:paraId="104FE3C2"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3E130AA" w14:textId="77777777" w:rsidR="0059200B" w:rsidRDefault="00E21F5C">
      <w:pPr>
        <w:pStyle w:val="Ttulo1"/>
        <w:spacing w:before="0" w:after="0" w:line="360" w:lineRule="auto"/>
        <w:ind w:left="426"/>
        <w:jc w:val="both"/>
        <w:rPr>
          <w:rFonts w:ascii="Metropolis" w:eastAsia="Metropolis" w:hAnsi="Metropolis" w:cs="Metropolis"/>
          <w:sz w:val="22"/>
          <w:szCs w:val="22"/>
        </w:rPr>
      </w:pPr>
      <w:r>
        <w:rPr>
          <w:rFonts w:ascii="Metropolis" w:eastAsia="Metropolis" w:hAnsi="Metropolis" w:cs="Metropolis"/>
          <w:sz w:val="22"/>
          <w:szCs w:val="22"/>
        </w:rPr>
        <w:t>8.1 OBRIGAÇÕES DA PAPYRUS</w:t>
      </w:r>
    </w:p>
    <w:p w14:paraId="5114C38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249DB663" w14:textId="77777777" w:rsidR="0059200B" w:rsidRDefault="00E21F5C">
      <w:pPr>
        <w:numPr>
          <w:ilvl w:val="1"/>
          <w:numId w:val="2"/>
        </w:numPr>
        <w:spacing w:after="0" w:line="360" w:lineRule="auto"/>
        <w:ind w:left="0" w:firstLine="0"/>
        <w:jc w:val="both"/>
        <w:rPr>
          <w:rFonts w:ascii="Metropolis" w:eastAsia="Metropolis" w:hAnsi="Metropolis" w:cs="Metropolis"/>
        </w:rPr>
      </w:pPr>
      <w:r>
        <w:rPr>
          <w:rFonts w:ascii="Metropolis" w:eastAsia="Metropolis" w:hAnsi="Metropolis" w:cs="Metropolis"/>
        </w:rPr>
        <w:t>Executar todas as atividades vinculadas ao escopo do serviço.</w:t>
      </w:r>
    </w:p>
    <w:p w14:paraId="516AAB1D"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lastRenderedPageBreak/>
        <w:t xml:space="preserve">Assumir a responsabilidade por quaisquer ajustes/complementações dos relatórios elaborados pela </w:t>
      </w:r>
      <w:r>
        <w:rPr>
          <w:rFonts w:ascii="Metropolis" w:eastAsia="Metropolis" w:hAnsi="Metropolis" w:cs="Metropolis"/>
          <w:b/>
        </w:rPr>
        <w:t>PAPYRUS</w:t>
      </w:r>
      <w:r>
        <w:rPr>
          <w:rFonts w:ascii="Metropolis" w:eastAsia="Metropolis" w:hAnsi="Metropolis" w:cs="Metropolis"/>
        </w:rPr>
        <w:t xml:space="preserve"> encaminhados para análise junto ao órgão ambiental.</w:t>
      </w:r>
    </w:p>
    <w:p w14:paraId="04334564"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Utilizar pessoal qualificado à execução dos serviços, sendo a </w:t>
      </w:r>
      <w:r>
        <w:rPr>
          <w:rFonts w:ascii="Metropolis" w:eastAsia="Metropolis" w:hAnsi="Metropolis" w:cs="Metropolis"/>
          <w:b/>
          <w:color w:val="000000"/>
        </w:rPr>
        <w:t xml:space="preserve">PAPYRUS </w:t>
      </w:r>
      <w:r>
        <w:rPr>
          <w:rFonts w:ascii="Metropolis" w:eastAsia="Metropolis" w:hAnsi="Metropolis" w:cs="Metropolis"/>
          <w:color w:val="000000"/>
        </w:rPr>
        <w:t>a única responsável pelas obrigações decorrentes dos contratos de trabalho de seus empregados, não existindo, por conseguinte, vinculação empregatícia entre seus empregados e a V.S empresa.</w:t>
      </w:r>
    </w:p>
    <w:p w14:paraId="3DF9B63D"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Conduzir os trabalhos de acordo com as boas normas técnicas, em correta observância à legislação federal, estadual e municipal vigentes e a quaisquer ordens ou determinações do poder público. </w:t>
      </w:r>
    </w:p>
    <w:p w14:paraId="2FD122BE"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Apresentar, sempre que couber, Anotação de Responsabilidade Técnica (ART) de todos os profissionais previamente ao início das atividades. </w:t>
      </w:r>
    </w:p>
    <w:p w14:paraId="052EB2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Deverão ser atendidas as Diretrizes de SMS da CONTRATANTE.</w:t>
      </w:r>
    </w:p>
    <w:p w14:paraId="6B70C308"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ind w:left="357" w:hanging="357"/>
        <w:jc w:val="both"/>
        <w:rPr>
          <w:rFonts w:ascii="Metropolis" w:eastAsia="Metropolis" w:hAnsi="Metropolis" w:cs="Metropolis"/>
          <w:color w:val="000000"/>
        </w:rPr>
      </w:pPr>
      <w:r>
        <w:rPr>
          <w:rFonts w:ascii="Metropolis" w:eastAsia="Metropolis" w:hAnsi="Metropolis" w:cs="Metropolis"/>
          <w:color w:val="000000"/>
        </w:rPr>
        <w:t>Apresentar proposta complementar para serviços extras que deverá ser aprovada pela CONTRATANTE antes da execução.</w:t>
      </w:r>
    </w:p>
    <w:p w14:paraId="5FF6F9D9"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cobertura de itens não previstos em Normas Brasileiras, assim como não especificados no Termo de Referência para elaboração da Proposta, para atendimento, caso solicitado pela CONTRATANTE após a assinatura do contrato.</w:t>
      </w:r>
    </w:p>
    <w:p w14:paraId="20DBE20F"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atendimento de novas demandas, como Relatórios Técnicos e/ou Produtos correlatos não especificados no Termo de Referência para elaboração da Proposta, a exemplo de materiais para atendimento a solicitações de Bancos financiadores e acionistas, caso requeridos após contrato.</w:t>
      </w:r>
    </w:p>
    <w:p w14:paraId="20DBE210"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{{OBRIGACOES_PAPYRUS_ADICIONAIS}}</w:t>
      </w:r>
    </w:p>
    <w:p w14:paraId="2E7C2654" w14:textId="77777777" w:rsidR="0059200B" w:rsidRDefault="0059200B">
      <w:pPr>
        <w:rPr>
          <w:rFonts w:ascii="Metropolis" w:eastAsia="Metropolis" w:hAnsi="Metropolis" w:cs="Metropolis"/>
        </w:rPr>
      </w:pPr>
    </w:p>
    <w:p w14:paraId="6BD725ED" w14:textId="77777777" w:rsidR="0059200B" w:rsidRDefault="00E21F5C">
      <w:pPr>
        <w:pStyle w:val="Ttulo1"/>
        <w:spacing w:before="0" w:after="0" w:line="360" w:lineRule="auto"/>
        <w:ind w:left="567"/>
        <w:jc w:val="both"/>
        <w:rPr>
          <w:rFonts w:ascii="Metropolis" w:eastAsia="Metropolis" w:hAnsi="Metropolis" w:cs="Metropolis"/>
          <w:sz w:val="22"/>
          <w:szCs w:val="22"/>
        </w:rPr>
      </w:pPr>
      <w:r>
        <w:rPr>
          <w:rFonts w:ascii="Metropolis" w:eastAsia="Metropolis" w:hAnsi="Metropolis" w:cs="Metropolis"/>
          <w:sz w:val="22"/>
          <w:szCs w:val="22"/>
        </w:rPr>
        <w:t>8.2 OBRIGAÇÕES DA EMPRESA CONTRATANTE</w:t>
      </w:r>
    </w:p>
    <w:p w14:paraId="37D6E4E4"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4A17D8F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Permitir o acesso da equipe da </w:t>
      </w:r>
      <w:r>
        <w:rPr>
          <w:rFonts w:ascii="Metropolis" w:eastAsia="Metropolis" w:hAnsi="Metropolis" w:cs="Metropolis"/>
          <w:b/>
        </w:rPr>
        <w:t>PAPYRUS</w:t>
      </w:r>
      <w:r>
        <w:rPr>
          <w:rFonts w:ascii="Metropolis" w:eastAsia="Metropolis" w:hAnsi="Metropolis" w:cs="Metropolis"/>
        </w:rPr>
        <w:t xml:space="preserve"> às áreas alvo deste contrato.</w:t>
      </w:r>
    </w:p>
    <w:p w14:paraId="0FEB694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Fornecer informações e documentos listados nesta proposta.</w:t>
      </w:r>
    </w:p>
    <w:p w14:paraId="553291B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Arcar, caso seja necessário, com despesas não previstas no escopo do serviço.</w:t>
      </w:r>
    </w:p>
    <w:p w14:paraId="100C4FC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Efetuar o pagamento das taxas e custos dos órgãos ambientais referentes aos objetos </w:t>
      </w:r>
      <w:r>
        <w:rPr>
          <w:rFonts w:ascii="Metropolis" w:eastAsia="Metropolis" w:hAnsi="Metropolis" w:cs="Metropolis"/>
        </w:rPr>
        <w:tab/>
        <w:t>desta proposta.</w:t>
      </w:r>
    </w:p>
    <w:p w14:paraId="435C5CC8"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um colaborador que ficará responsável pelo apoio a </w:t>
      </w:r>
      <w:r>
        <w:rPr>
          <w:rFonts w:ascii="Metropolis" w:eastAsia="Metropolis" w:hAnsi="Metropolis" w:cs="Metropolis"/>
          <w:b/>
        </w:rPr>
        <w:t xml:space="preserve">PAPYRUS </w:t>
      </w:r>
      <w:r>
        <w:rPr>
          <w:rFonts w:ascii="Metropolis" w:eastAsia="Metropolis" w:hAnsi="Metropolis" w:cs="Metropolis"/>
        </w:rPr>
        <w:t>e em atender as demandas solicitadas.</w:t>
      </w:r>
    </w:p>
    <w:p w14:paraId="49602AF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Emitir Procuração outorgando a </w:t>
      </w:r>
      <w:r>
        <w:rPr>
          <w:rFonts w:ascii="Metropolis" w:eastAsia="Metropolis" w:hAnsi="Metropolis" w:cs="Metropolis"/>
          <w:b/>
        </w:rPr>
        <w:t>PAPYRUS</w:t>
      </w:r>
      <w:r>
        <w:rPr>
          <w:rFonts w:ascii="Metropolis" w:eastAsia="Metropolis" w:hAnsi="Metropolis" w:cs="Metropolis"/>
        </w:rPr>
        <w:t xml:space="preserve"> o direito para abertura e acompanhamento de processos de licenciamento ambiental nos órgãos ambientais.</w:t>
      </w:r>
    </w:p>
    <w:p w14:paraId="095C219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lastRenderedPageBreak/>
        <w:t xml:space="preserve">Entregar um Atestado Técnico de Realização dos serviços oferecidos nesta proposta. </w:t>
      </w:r>
    </w:p>
    <w:p w14:paraId="2E806C2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Facilitar, por todos os meios, o exercício das funções da </w:t>
      </w:r>
      <w:r>
        <w:rPr>
          <w:rFonts w:ascii="Metropolis" w:eastAsia="Metropolis" w:hAnsi="Metropolis" w:cs="Metropolis"/>
          <w:b/>
        </w:rPr>
        <w:t>PAPYRUS</w:t>
      </w:r>
      <w:r>
        <w:rPr>
          <w:rFonts w:ascii="Metropolis" w:eastAsia="Metropolis" w:hAnsi="Metropolis" w:cs="Metropolis"/>
        </w:rPr>
        <w:t xml:space="preserve">, dando-lhe acesso às suas instalações, promovendo o bom entendimento entre seus servidores e os profissionais da equipe técnica da </w:t>
      </w:r>
      <w:r>
        <w:rPr>
          <w:rFonts w:ascii="Metropolis" w:eastAsia="Metropolis" w:hAnsi="Metropolis" w:cs="Metropolis"/>
          <w:b/>
        </w:rPr>
        <w:t>PAPYRUS</w:t>
      </w:r>
      <w:r>
        <w:rPr>
          <w:rFonts w:ascii="Metropolis" w:eastAsia="Metropolis" w:hAnsi="Metropolis" w:cs="Metropolis"/>
        </w:rPr>
        <w:t xml:space="preserve"> e cumprindo suas obrigações estabelecidas neste contrato.</w:t>
      </w:r>
    </w:p>
    <w:p w14:paraId="0FC0E72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Prestar à </w:t>
      </w:r>
      <w:r>
        <w:rPr>
          <w:rFonts w:ascii="Metropolis" w:eastAsia="Metropolis" w:hAnsi="Metropolis" w:cs="Metropolis"/>
          <w:b/>
        </w:rPr>
        <w:t>PAPYRUS</w:t>
      </w:r>
      <w:r>
        <w:rPr>
          <w:rFonts w:ascii="Metropolis" w:eastAsia="Metropolis" w:hAnsi="Metropolis" w:cs="Metropolis"/>
        </w:rPr>
        <w:t xml:space="preserve"> informações e esclarecimentos que eventualmente venham a ser solicitados, e que digam respeito à natureza dos serviços contratados.</w:t>
      </w:r>
    </w:p>
    <w:p w14:paraId="38D36A6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Disponibilizar a Lista de stakeholders.</w:t>
      </w:r>
    </w:p>
    <w:p w14:paraId="38D36A7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{{OBRIGACOES_CONTRATANTE_ADICIONAIS}}</w:t>
      </w:r>
    </w:p>
    <w:p w14:paraId="21A611C4" w14:textId="77777777" w:rsidR="0059200B" w:rsidRDefault="0059200B">
      <w:pPr>
        <w:spacing w:after="0" w:line="360" w:lineRule="auto"/>
        <w:rPr>
          <w:rFonts w:ascii="Metropolis" w:eastAsia="Metropolis" w:hAnsi="Metropolis" w:cs="Metropolis"/>
        </w:rPr>
      </w:pPr>
    </w:p>
    <w:p w14:paraId="7B045AF3" w14:textId="77777777" w:rsidR="0059200B" w:rsidRDefault="0059200B">
      <w:pPr>
        <w:spacing w:after="0" w:line="360" w:lineRule="auto"/>
        <w:rPr>
          <w:rFonts w:ascii="Metropolis" w:eastAsia="Metropolis" w:hAnsi="Metropolis" w:cs="Metropolis"/>
        </w:rPr>
      </w:pPr>
    </w:p>
    <w:p w14:paraId="712218CE"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EQUIPE TÉCNICA</w:t>
      </w:r>
    </w:p>
    <w:p w14:paraId="441E92D8" w14:textId="77777777" w:rsidR="0059200B" w:rsidRDefault="0059200B">
      <w:pPr>
        <w:spacing w:after="0" w:line="360" w:lineRule="auto"/>
        <w:jc w:val="both"/>
        <w:rPr>
          <w:rFonts w:ascii="Metropolis" w:eastAsia="Metropolis" w:hAnsi="Metropolis" w:cs="Metropolis"/>
          <w:sz w:val="20"/>
          <w:szCs w:val="20"/>
        </w:rPr>
      </w:pPr>
    </w:p>
    <w:p w14:paraId="63F4339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membros da equipe estão descritos no </w:t>
      </w:r>
      <w:r>
        <w:rPr>
          <w:rFonts w:ascii="Metropolis" w:eastAsia="Metropolis" w:hAnsi="Metropolis" w:cs="Metropolis"/>
          <w:b/>
          <w:color w:val="000000"/>
        </w:rPr>
        <w:t>Quadro 9-1</w:t>
      </w:r>
      <w:r>
        <w:rPr>
          <w:rFonts w:ascii="Metropolis" w:eastAsia="Metropolis" w:hAnsi="Metropolis" w:cs="Metropolis"/>
          <w:color w:val="000000"/>
        </w:rPr>
        <w:t xml:space="preserve">. </w:t>
      </w:r>
    </w:p>
    <w:p w14:paraId="2A6D3BB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p>
    <w:p w14:paraId="3B98DD55"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b/>
          <w:sz w:val="20"/>
          <w:szCs w:val="20"/>
        </w:rPr>
        <w:t>Quadro 9-1</w:t>
      </w:r>
      <w:r>
        <w:rPr>
          <w:rFonts w:ascii="Metropolis" w:eastAsia="Metropolis" w:hAnsi="Metropolis" w:cs="Metropolis"/>
          <w:sz w:val="20"/>
          <w:szCs w:val="20"/>
        </w:rPr>
        <w:t>: Membros da equipe.</w:t>
      </w:r>
    </w:p>
    <w:tbl>
      <w:tblPr>
        <w:tblStyle w:val="a1"/>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77"/>
        <w:gridCol w:w="1643"/>
        <w:gridCol w:w="1725"/>
        <w:gridCol w:w="2949"/>
      </w:tblGrid>
      <w:tr w:rsidR="0059200B" w14:paraId="32360400" w14:textId="77777777">
        <w:trPr>
          <w:tblHeader/>
          <w:jc w:val="center"/>
        </w:trPr>
        <w:tc>
          <w:tcPr>
            <w:tcW w:w="2177" w:type="dxa"/>
            <w:vAlign w:val="center"/>
          </w:tcPr>
          <w:p w14:paraId="726FD766"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SETOR/PROGRAMA</w:t>
            </w:r>
          </w:p>
        </w:tc>
        <w:tc>
          <w:tcPr>
            <w:tcW w:w="1643" w:type="dxa"/>
            <w:vAlign w:val="center"/>
          </w:tcPr>
          <w:p w14:paraId="47A755DF"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FUNÇÃO</w:t>
            </w:r>
          </w:p>
        </w:tc>
        <w:tc>
          <w:tcPr>
            <w:tcW w:w="1725" w:type="dxa"/>
            <w:vAlign w:val="center"/>
          </w:tcPr>
          <w:p w14:paraId="7996228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PROFISSIONAL</w:t>
            </w:r>
          </w:p>
        </w:tc>
        <w:tc>
          <w:tcPr>
            <w:tcW w:w="2949" w:type="dxa"/>
            <w:vAlign w:val="center"/>
          </w:tcPr>
          <w:p w14:paraId="0FB8739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HABILITAÇÃO / REGISTRO</w:t>
            </w:r>
          </w:p>
        </w:tc>
      </w:tr>
      <w:tr>
        <w:trPr>
          <w:jc w:val="center"/>
        </w:trPr>
        <w:tc>
          <w:tcPr>
            <w:tcW w:w="2177"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1643"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1725"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2949"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r>
    </w:tbl>
    <w:p w14:paraId="7448796A" w14:textId="77777777" w:rsidR="0059200B" w:rsidRDefault="0059200B">
      <w:pPr>
        <w:spacing w:after="0" w:line="360" w:lineRule="auto"/>
        <w:rPr>
          <w:rFonts w:ascii="Metropolis" w:eastAsia="Metropolis" w:hAnsi="Metropolis" w:cs="Metropolis"/>
        </w:rPr>
      </w:pPr>
    </w:p>
    <w:p w14:paraId="1B66D803" w14:textId="77777777" w:rsidR="0059200B" w:rsidRDefault="0059200B">
      <w:pPr>
        <w:spacing w:after="0" w:line="360" w:lineRule="auto"/>
        <w:rPr>
          <w:rFonts w:ascii="Metropolis" w:eastAsia="Metropolis" w:hAnsi="Metropolis" w:cs="Metropolis"/>
        </w:rPr>
      </w:pPr>
    </w:p>
    <w:p w14:paraId="5A5A0001"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EXIGÊNCIAS SMS</w:t>
      </w:r>
    </w:p>
    <w:p w14:paraId="5A5A000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 PAPYRUS possui documentação regularizada de SMS que poderá ser entregue no início do serviço, caso a Contratante deseje, sendo os principais citados a seguir.</w:t>
      </w:r>
    </w:p>
    <w:p w14:paraId="5A5A0003" w14:textId="77777777" w:rsidR="0059200B" w:rsidRDefault="0059200B">
      <w:pPr>
        <w:spacing w:after="0" w:line="360" w:lineRule="auto"/>
        <w:jc w:val="both"/>
        <w:rPr>
          <w:rFonts w:ascii="Metropolis" w:eastAsia="Metropolis" w:hAnsi="Metropolis" w:cs="Metropolis"/>
        </w:rPr>
      </w:pPr>
    </w:p>
    <w:p w14:paraId="5A5A000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 xml:space="preserve">Documentos da Empresa:</w:t>
      </w:r>
    </w:p>
    <w:p w14:paraId="5A5A0005"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PGR – Programa de Gerenciamento de Riscos.</w:t>
      </w:r>
    </w:p>
    <w:p w14:paraId="5A5A0006"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PCMSO – Programa de Controle Médico e de Saúde Ocupacional.</w:t>
      </w:r>
    </w:p>
    <w:p w14:paraId="5A5A0007" w14:textId="77777777" w:rsidR="0059200B" w:rsidRDefault="0059200B">
      <w:pPr>
        <w:spacing w:after="0" w:line="360" w:lineRule="auto"/>
        <w:jc w:val="both"/>
        <w:rPr>
          <w:rFonts w:ascii="Metropolis" w:eastAsia="Metropolis" w:hAnsi="Metropolis" w:cs="Metropolis"/>
        </w:rPr>
      </w:pPr>
    </w:p>
    <w:p w14:paraId="5A5A000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 xml:space="preserve">Documentação dos Colaboradores:</w:t>
      </w:r>
    </w:p>
    <w:p w14:paraId="5A5A00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Ficha de registro, CTPS ou Contrato de Prestação de Serviço.</w:t>
      </w:r>
    </w:p>
    <w:p w14:paraId="5A5A000A"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RG/CPF.</w:t>
      </w:r>
    </w:p>
    <w:p w14:paraId="5A5A000B"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ASO.</w:t>
      </w:r>
    </w:p>
    <w:p w14:paraId="5A5A000C"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OS (ordem de Serviço).</w:t>
      </w:r>
    </w:p>
    <w:p w14:paraId="5A5A000D"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Ficha de EPI.</w:t>
      </w:r>
    </w:p>
    <w:p w14:paraId="5A5A000E"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CNH condutor de veículo.</w:t>
      </w:r>
    </w:p>
    <w:p w14:paraId="5A5A000F"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Certificado de treinamento prático direção defensiva e 4x4.</w:t>
      </w:r>
    </w:p>
    <w:p w14:paraId="5A5A0010"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Certificados dos Treinamentos de Integração e NR06.</w:t>
      </w:r>
    </w:p>
    <w:p w14:paraId="5379B259"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lastRenderedPageBreak/>
        <w:t>PRAZO DE EXECUÇÃO</w:t>
      </w:r>
    </w:p>
    <w:p w14:paraId="7EBBD034" w14:textId="77777777" w:rsidR="0059200B" w:rsidRDefault="0059200B">
      <w:pPr>
        <w:tabs>
          <w:tab w:val="left" w:pos="288"/>
          <w:tab w:val="left" w:pos="1008"/>
          <w:tab w:val="left" w:pos="1728"/>
          <w:tab w:val="left" w:pos="2448"/>
          <w:tab w:val="left" w:pos="3168"/>
          <w:tab w:val="left" w:pos="3888"/>
          <w:tab w:val="left" w:pos="4608"/>
          <w:tab w:val="left" w:pos="5328"/>
          <w:tab w:val="left" w:pos="6048"/>
          <w:tab w:val="left" w:pos="6768"/>
        </w:tabs>
        <w:spacing w:after="0" w:line="360" w:lineRule="auto"/>
        <w:jc w:val="both"/>
        <w:rPr>
          <w:rFonts w:ascii="Metropolis" w:eastAsia="Metropolis" w:hAnsi="Metropolis" w:cs="Metropolis"/>
          <w:highlight w:val="white"/>
        </w:rPr>
      </w:pPr>
    </w:p>
    <w:p w14:paraId="062F4CDC"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prazo contratual para execução dos serviços será {{PRAZO_EXECUCAO}}, contado a partir da assinatura do contrato, emissão da Ordem de Serviço (O.S.) pela CONTRATANTE, disponibilização de todas as informações e documentos necessários, bem como do pagamento do valor referente à mobilização.</w:t>
      </w:r>
    </w:p>
    <w:p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referido prazo poderá ter alterações mediante alinhamento formal entre a CONTRATANTE e a </w:t>
      </w:r>
      <w:r>
        <w:rPr>
          <w:rFonts w:ascii="Metropolis" w:eastAsia="Metropolis" w:hAnsi="Metropolis" w:cs="Metropolis"/>
          <w:color w:val="000000"/>
          <w:b/>
        </w:rPr>
        <w:t>PAPYRUS</w:t>
      </w:r>
      <w:r>
        <w:rPr>
          <w:rFonts w:ascii="Metropolis" w:eastAsia="Metropolis" w:hAnsi="Metropolis" w:cs="Metropolis"/>
          <w:color w:val="000000"/>
        </w:rPr>
        <w:t xml:space="preserve">. Ressalta-se que a </w:t>
      </w:r>
      <w:r>
        <w:rPr>
          <w:rFonts w:ascii="Metropolis" w:eastAsia="Metropolis" w:hAnsi="Metropolis" w:cs="Metropolis"/>
          <w:color w:val="000000"/>
          <w:b/>
        </w:rPr>
        <w:t>PAPYRUS</w:t>
      </w:r>
      <w:r>
        <w:rPr>
          <w:rFonts w:ascii="Metropolis" w:eastAsia="Metropolis" w:hAnsi="Metropolis" w:cs="Metropolis"/>
          <w:color w:val="000000"/>
        </w:rPr>
        <w:t xml:space="preserve"> não se responsabiliza pelos prazos de análise, manifestação ou deliberação dos órgãos ambientais e demais órgãos intervenientes.</w:t>
      </w:r>
    </w:p>
    <w:p w14:paraId="5FA4520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81ED13B"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314DAD6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C025AF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51690DBF"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6414BED" w14:textId="77777777" w:rsidR="0059200B" w:rsidRDefault="0059200B">
      <w:pPr>
        <w:spacing w:after="0" w:line="360" w:lineRule="auto"/>
        <w:jc w:val="both"/>
        <w:rPr>
          <w:rFonts w:ascii="Metropolis" w:eastAsia="Metropolis" w:hAnsi="Metropolis" w:cs="Metropolis"/>
          <w:b/>
        </w:rPr>
      </w:pPr>
    </w:p>
    <w:p w14:paraId="520AA062"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AC010001"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1"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1CE00002"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1CE00003"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1CE00004"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1CE00006"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1CE00007"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1CE00008"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1CE00009" w14:textId="77777777" w:rsidR="0059200B" w:rsidRDefault="0059200B">
      <w:pPr>
        <w:spacing w:after="0" w:line="360" w:lineRule="auto"/>
        <w:rPr>
          <w:rFonts w:ascii="Metropolis" w:eastAsia="Metropolis" w:hAnsi="Metropolis" w:cs="Metropolis"/>
        </w:rPr>
      </w:pPr>
    </w:p>
    <w:p w14:paraId="1CE0000A" w14:textId="77777777" w:rsidR="0059200B" w:rsidRDefault="0059200B">
      <w:pPr>
        <w:spacing w:after="0" w:line="360" w:lineRule="auto"/>
        <w:rPr>
          <w:rFonts w:ascii="Metropolis" w:eastAsia="Metropolis" w:hAnsi="Metropolis" w:cs="Metropolis"/>
        </w:rPr>
      </w:pPr>
    </w:p>
    <w:p w14:paraId="1CE0000B" w14:textId="77777777" w:rsidR="0059200B" w:rsidRDefault="0059200B">
      <w:pPr>
        <w:spacing w:after="0" w:line="360" w:lineRule="auto"/>
        <w:rPr>
          <w:rFonts w:ascii="Metropolis" w:eastAsia="Metropolis" w:hAnsi="Metropolis" w:cs="Metropolis"/>
        </w:rPr>
      </w:pPr>
    </w:p>
    <w:p w14:paraId="3DEC135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4AFA670"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PREÇO E CONDIÇÕES DE PAGAMENTO</w:t>
      </w:r>
    </w:p>
    <w:p w14:paraId="0190CD64" w14:textId="77777777" w:rsidR="0059200B" w:rsidRDefault="0059200B">
      <w:pPr>
        <w:spacing w:after="0" w:line="360" w:lineRule="auto"/>
        <w:jc w:val="both"/>
        <w:rPr>
          <w:rFonts w:ascii="Metropolis" w:eastAsia="Metropolis" w:hAnsi="Metropolis" w:cs="Metropolis"/>
        </w:rPr>
      </w:pPr>
    </w:p>
    <w:p w14:paraId="2B24195F"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O preço proposto para a execução dos serviços está no </w:t>
      </w:r>
      <w:r>
        <w:rPr>
          <w:rFonts w:ascii="Metropolis" w:eastAsia="Metropolis" w:hAnsi="Metropolis" w:cs="Metropolis"/>
          <w:b/>
        </w:rPr>
        <w:t>Quadro 13-1</w:t>
      </w:r>
      <w:r>
        <w:rPr>
          <w:rFonts w:ascii="Metropolis" w:eastAsia="Metropolis" w:hAnsi="Metropolis" w:cs="Metropolis"/>
        </w:rPr>
        <w:t xml:space="preserve">, incluindo-se horas técnicas, logísticas, impostos e taxas administrativas. A forma de pagamento está apresentada no </w:t>
      </w:r>
      <w:r>
        <w:rPr>
          <w:rFonts w:ascii="Metropolis" w:eastAsia="Metropolis" w:hAnsi="Metropolis" w:cs="Metropolis"/>
          <w:b/>
        </w:rPr>
        <w:t>Quadro 13-2</w:t>
      </w:r>
      <w:r>
        <w:rPr>
          <w:rFonts w:ascii="Metropolis" w:eastAsia="Metropolis" w:hAnsi="Metropolis" w:cs="Metropolis"/>
        </w:rPr>
        <w:t>.</w:t>
      </w:r>
    </w:p>
    <w:p w14:paraId="22EE1327" w14:textId="77777777" w:rsidR="0059200B" w:rsidRDefault="0059200B">
      <w:pPr>
        <w:spacing w:after="0" w:line="360" w:lineRule="auto"/>
        <w:jc w:val="both"/>
        <w:rPr>
          <w:rFonts w:ascii="Metropolis" w:eastAsia="Metropolis" w:hAnsi="Metropolis" w:cs="Metropolis"/>
        </w:rPr>
      </w:pPr>
    </w:p>
    <w:p w14:paraId="3EA0C7F5" w14:textId="77777777" w:rsidR="0059200B" w:rsidRDefault="0059200B">
      <w:pPr>
        <w:spacing w:after="0" w:line="360" w:lineRule="auto"/>
        <w:jc w:val="both"/>
        <w:rPr>
          <w:rFonts w:ascii="Metropolis" w:eastAsia="Metropolis" w:hAnsi="Metropolis" w:cs="Metropolis"/>
        </w:rPr>
      </w:pPr>
    </w:p>
    <w:p w14:paraId="3923D5DA"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13-1</w:t>
      </w:r>
      <w:r>
        <w:rPr>
          <w:rFonts w:ascii="Metropolis" w:eastAsia="Metropolis" w:hAnsi="Metropolis" w:cs="Metropolis"/>
          <w:color w:val="000000"/>
          <w:sz w:val="20"/>
          <w:szCs w:val="20"/>
        </w:rPr>
        <w:t xml:space="preserve">: Preço</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4542"/>
        <w:gridCol w:w="3402"/>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4542"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SERVIÇO</w:t>
            </w:r>
          </w:p>
        </w:tc>
        <w:tc>
          <w:tcPr>
            <w:tcW w:w="3402"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PREÇO R$</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4542" w:type="dxa"/>
            <w:vAlign w:val="center"/>
          </w:tcPr>
          <w:p w14:paraId="43AEF3FC" w14:textId="77777777" w:rsidR="0059200B" w:rsidRDefault="0059200B">
            <w:pPr>
              <w:spacing w:after="0"/>
              <w:rPr>
                <w:rFonts w:ascii="Metropolis" w:eastAsia="Metropolis" w:hAnsi="Metropolis" w:cs="Metropolis"/>
                <w:sz w:val="20"/>
                <w:szCs w:val="20"/>
              </w:rPr>
            </w:pPr>
          </w:p>
        </w:tc>
        <w:tc>
          <w:tcPr>
            <w:tcW w:w="3402" w:type="dxa"/>
            <w:vAlign w:val="center"/>
          </w:tcPr>
          <w:p w14:paraId="29D2D447" w14:textId="77777777" w:rsidR="0059200B" w:rsidRDefault="0059200B">
            <w:pPr>
              <w:spacing w:after="0"/>
              <w:jc w:val="center"/>
              <w:rPr>
                <w:rFonts w:ascii="Metropolis" w:eastAsia="Metropolis" w:hAnsi="Metropolis" w:cs="Metropolis"/>
                <w:sz w:val="20"/>
                <w:szCs w:val="20"/>
              </w:rPr>
            </w:pPr>
          </w:p>
        </w:tc>
      </w:tr>
    </w:tbl>
    <w:p w14:paraId="3923D5D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13-2</w:t>
      </w:r>
      <w:r>
        <w:rPr>
          <w:rFonts w:ascii="Metropolis" w:eastAsia="Metropolis" w:hAnsi="Metropolis" w:cs="Metropolis"/>
          <w:color w:val="000000"/>
          <w:sz w:val="20"/>
          <w:szCs w:val="20"/>
        </w:rPr>
        <w:t xml:space="preserve">: Desembolso </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4542"/>
        <w:gridCol w:w="3402"/>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4542"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MARCO</w:t>
            </w:r>
          </w:p>
        </w:tc>
        <w:tc>
          <w:tcPr>
            <w:tcW w:w="3402"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 DO ITEM</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4542" w:type="dxa"/>
            <w:vAlign w:val="center"/>
          </w:tcPr>
          <w:p w14:paraId="43AEF3FC" w14:textId="77777777" w:rsidR="0059200B" w:rsidRDefault="0059200B">
            <w:pPr>
              <w:spacing w:after="0"/>
              <w:rPr>
                <w:rFonts w:ascii="Metropolis" w:eastAsia="Metropolis" w:hAnsi="Metropolis" w:cs="Metropolis"/>
                <w:sz w:val="20"/>
                <w:szCs w:val="20"/>
              </w:rPr>
            </w:pPr>
          </w:p>
        </w:tc>
        <w:tc>
          <w:tcPr>
            <w:tcW w:w="3402" w:type="dxa"/>
            <w:vAlign w:val="center"/>
          </w:tcPr>
          <w:p w14:paraId="29D2D447" w14:textId="77777777" w:rsidR="0059200B" w:rsidRDefault="0059200B">
            <w:pPr>
              <w:spacing w:after="0"/>
              <w:jc w:val="center"/>
              <w:rPr>
                <w:rFonts w:ascii="Metropolis" w:eastAsia="Metropolis" w:hAnsi="Metropolis" w:cs="Metropolis"/>
                <w:sz w:val="20"/>
                <w:szCs w:val="20"/>
              </w:rPr>
            </w:pPr>
          </w:p>
        </w:tc>
      </w:tr>
      <w:tr w:rsidR="0059200B" w14:paraId="05B9E7C7" w14:textId="77777777">
        <w:trPr>
          <w:trHeight w:val="345"/>
        </w:trPr>
        <w:tc>
          <w:tcPr>
            <w:tcW w:w="501" w:type="dxa"/>
            <w:vAlign w:val="center"/>
          </w:tcPr>
          <w:p w14:paraId="16C1071D"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2</w:t>
            </w:r>
          </w:p>
        </w:tc>
        <w:tc>
          <w:tcPr>
            <w:tcW w:w="4542" w:type="dxa"/>
            <w:vAlign w:val="center"/>
          </w:tcPr>
          <w:p w14:paraId="063AADF1" w14:textId="77777777" w:rsidR="0059200B" w:rsidRDefault="0059200B">
            <w:pPr>
              <w:spacing w:after="0"/>
              <w:rPr>
                <w:rFonts w:ascii="Metropolis" w:eastAsia="Metropolis" w:hAnsi="Metropolis" w:cs="Metropolis"/>
                <w:sz w:val="20"/>
                <w:szCs w:val="20"/>
              </w:rPr>
            </w:pPr>
          </w:p>
        </w:tc>
        <w:tc>
          <w:tcPr>
            <w:tcW w:w="3402" w:type="dxa"/>
            <w:vAlign w:val="center"/>
          </w:tcPr>
          <w:p w14:paraId="142FB831" w14:textId="77777777" w:rsidR="0059200B" w:rsidRDefault="0059200B">
            <w:pPr>
              <w:spacing w:after="0"/>
              <w:jc w:val="center"/>
              <w:rPr>
                <w:rFonts w:ascii="Metropolis" w:eastAsia="Metropolis" w:hAnsi="Metropolis" w:cs="Metropolis"/>
                <w:sz w:val="20"/>
                <w:szCs w:val="20"/>
              </w:rPr>
            </w:pPr>
          </w:p>
        </w:tc>
      </w:tr>
      <w:tr w:rsidR="0059200B" w14:paraId="599AE6CD" w14:textId="77777777">
        <w:trPr>
          <w:trHeight w:val="345"/>
        </w:trPr>
        <w:tc>
          <w:tcPr>
            <w:tcW w:w="501" w:type="dxa"/>
            <w:vAlign w:val="center"/>
          </w:tcPr>
          <w:p w14:paraId="47FD64B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3</w:t>
            </w:r>
          </w:p>
        </w:tc>
        <w:tc>
          <w:tcPr>
            <w:tcW w:w="4542" w:type="dxa"/>
            <w:vAlign w:val="center"/>
          </w:tcPr>
          <w:p w14:paraId="5F0D3C0F" w14:textId="77777777" w:rsidR="0059200B" w:rsidRDefault="0059200B">
            <w:pPr>
              <w:spacing w:after="0"/>
              <w:rPr>
                <w:rFonts w:ascii="Metropolis" w:eastAsia="Metropolis" w:hAnsi="Metropolis" w:cs="Metropolis"/>
                <w:sz w:val="20"/>
                <w:szCs w:val="20"/>
              </w:rPr>
            </w:pPr>
          </w:p>
        </w:tc>
        <w:tc>
          <w:tcPr>
            <w:tcW w:w="3402" w:type="dxa"/>
            <w:vAlign w:val="center"/>
          </w:tcPr>
          <w:p w14:paraId="19C5F028" w14:textId="77777777" w:rsidR="0059200B" w:rsidRDefault="0059200B">
            <w:pPr>
              <w:spacing w:after="0"/>
              <w:jc w:val="center"/>
              <w:rPr>
                <w:rFonts w:ascii="Metropolis" w:eastAsia="Metropolis" w:hAnsi="Metropolis" w:cs="Metropolis"/>
                <w:sz w:val="20"/>
                <w:szCs w:val="20"/>
              </w:rPr>
            </w:pPr>
          </w:p>
        </w:tc>
      </w:tr>
      <w:tr w:rsidR="0059200B" w14:paraId="322B77F3" w14:textId="77777777">
        <w:trPr>
          <w:trHeight w:val="345"/>
        </w:trPr>
        <w:tc>
          <w:tcPr>
            <w:tcW w:w="501" w:type="dxa"/>
            <w:vAlign w:val="center"/>
          </w:tcPr>
          <w:p w14:paraId="26953020"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4</w:t>
            </w:r>
          </w:p>
        </w:tc>
        <w:tc>
          <w:tcPr>
            <w:tcW w:w="4542" w:type="dxa"/>
            <w:vAlign w:val="center"/>
          </w:tcPr>
          <w:p w14:paraId="4463F372" w14:textId="77777777" w:rsidR="0059200B" w:rsidRDefault="0059200B">
            <w:pPr>
              <w:spacing w:after="0"/>
              <w:rPr>
                <w:rFonts w:ascii="Metropolis" w:eastAsia="Metropolis" w:hAnsi="Metropolis" w:cs="Metropolis"/>
                <w:sz w:val="20"/>
                <w:szCs w:val="20"/>
              </w:rPr>
            </w:pPr>
          </w:p>
        </w:tc>
        <w:tc>
          <w:tcPr>
            <w:tcW w:w="3402" w:type="dxa"/>
            <w:vAlign w:val="center"/>
          </w:tcPr>
          <w:p w14:paraId="497F429E" w14:textId="77777777" w:rsidR="0059200B" w:rsidRDefault="0059200B">
            <w:pPr>
              <w:spacing w:after="0"/>
              <w:jc w:val="center"/>
              <w:rPr>
                <w:rFonts w:ascii="Metropolis" w:eastAsia="Metropolis" w:hAnsi="Metropolis" w:cs="Metropolis"/>
                <w:sz w:val="20"/>
                <w:szCs w:val="20"/>
              </w:rPr>
            </w:pPr>
          </w:p>
        </w:tc>
      </w:tr>
      <w:tr w:rsidR="0059200B" w14:paraId="5F100ABE" w14:textId="77777777">
        <w:trPr>
          <w:trHeight w:val="345"/>
        </w:trPr>
        <w:tc>
          <w:tcPr>
            <w:tcW w:w="501" w:type="dxa"/>
            <w:vAlign w:val="center"/>
          </w:tcPr>
          <w:p w14:paraId="48A562D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5</w:t>
            </w:r>
          </w:p>
        </w:tc>
        <w:tc>
          <w:tcPr>
            <w:tcW w:w="4542" w:type="dxa"/>
            <w:vAlign w:val="center"/>
          </w:tcPr>
          <w:p w14:paraId="0BCEC454"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164E90A7" w14:textId="77777777" w:rsidR="0059200B" w:rsidRDefault="0059200B">
            <w:pPr>
              <w:spacing w:after="0"/>
              <w:jc w:val="center"/>
              <w:rPr>
                <w:rFonts w:ascii="Metropolis" w:eastAsia="Metropolis" w:hAnsi="Metropolis" w:cs="Metropolis"/>
                <w:color w:val="000000"/>
                <w:sz w:val="20"/>
                <w:szCs w:val="20"/>
              </w:rPr>
            </w:pPr>
          </w:p>
        </w:tc>
      </w:tr>
      <w:tr w:rsidR="0059200B" w14:paraId="34A834DC" w14:textId="77777777">
        <w:trPr>
          <w:trHeight w:val="345"/>
        </w:trPr>
        <w:tc>
          <w:tcPr>
            <w:tcW w:w="501" w:type="dxa"/>
            <w:vAlign w:val="center"/>
          </w:tcPr>
          <w:p w14:paraId="0578FE1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6</w:t>
            </w:r>
          </w:p>
        </w:tc>
        <w:tc>
          <w:tcPr>
            <w:tcW w:w="4542" w:type="dxa"/>
            <w:vAlign w:val="center"/>
          </w:tcPr>
          <w:p w14:paraId="0DB8240E"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6C4BD7F1" w14:textId="77777777" w:rsidR="0059200B" w:rsidRDefault="0059200B">
            <w:pPr>
              <w:spacing w:after="0"/>
              <w:jc w:val="center"/>
              <w:rPr>
                <w:rFonts w:ascii="Metropolis" w:eastAsia="Metropolis" w:hAnsi="Metropolis" w:cs="Metropolis"/>
                <w:color w:val="000000"/>
                <w:sz w:val="20"/>
                <w:szCs w:val="20"/>
              </w:rPr>
            </w:pPr>
          </w:p>
        </w:tc>
      </w:tr>
      <w:tr w:rsidR="0059200B" w14:paraId="07C0DC48" w14:textId="77777777">
        <w:trPr>
          <w:trHeight w:val="345"/>
        </w:trPr>
        <w:tc>
          <w:tcPr>
            <w:tcW w:w="501" w:type="dxa"/>
            <w:vAlign w:val="center"/>
          </w:tcPr>
          <w:p w14:paraId="34009C96"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7</w:t>
            </w:r>
          </w:p>
        </w:tc>
        <w:tc>
          <w:tcPr>
            <w:tcW w:w="4542" w:type="dxa"/>
            <w:vAlign w:val="center"/>
          </w:tcPr>
          <w:p w14:paraId="1683F6F8"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5FA63EB7" w14:textId="77777777" w:rsidR="0059200B" w:rsidRDefault="0059200B">
            <w:pPr>
              <w:spacing w:after="0"/>
              <w:jc w:val="center"/>
              <w:rPr>
                <w:rFonts w:ascii="Metropolis" w:eastAsia="Metropolis" w:hAnsi="Metropolis" w:cs="Metropolis"/>
                <w:color w:val="000000"/>
                <w:sz w:val="20"/>
                <w:szCs w:val="20"/>
              </w:rPr>
            </w:pPr>
          </w:p>
        </w:tc>
      </w:tr>
      <w:tr w:rsidR="0059200B" w14:paraId="6E034D3D" w14:textId="77777777">
        <w:trPr>
          <w:trHeight w:val="345"/>
        </w:trPr>
        <w:tc>
          <w:tcPr>
            <w:tcW w:w="501" w:type="dxa"/>
            <w:vAlign w:val="center"/>
          </w:tcPr>
          <w:p w14:paraId="0CCF7BEB"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8</w:t>
            </w:r>
          </w:p>
        </w:tc>
        <w:tc>
          <w:tcPr>
            <w:tcW w:w="4542" w:type="dxa"/>
            <w:vAlign w:val="center"/>
          </w:tcPr>
          <w:p w14:paraId="0ED19DF9"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1AA60465" w14:textId="77777777" w:rsidR="0059200B" w:rsidRDefault="0059200B">
            <w:pPr>
              <w:spacing w:after="0"/>
              <w:jc w:val="center"/>
              <w:rPr>
                <w:rFonts w:ascii="Metropolis" w:eastAsia="Metropolis" w:hAnsi="Metropolis" w:cs="Metropolis"/>
                <w:color w:val="000000"/>
                <w:sz w:val="20"/>
                <w:szCs w:val="20"/>
              </w:rPr>
            </w:pPr>
          </w:p>
        </w:tc>
      </w:tr>
      <w:tr w:rsidR="0059200B" w14:paraId="24C410FA" w14:textId="77777777">
        <w:trPr>
          <w:trHeight w:val="345"/>
        </w:trPr>
        <w:tc>
          <w:tcPr>
            <w:tcW w:w="501" w:type="dxa"/>
            <w:vAlign w:val="center"/>
          </w:tcPr>
          <w:p w14:paraId="0FB6FFF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9</w:t>
            </w:r>
          </w:p>
        </w:tc>
        <w:tc>
          <w:tcPr>
            <w:tcW w:w="4542" w:type="dxa"/>
            <w:vAlign w:val="center"/>
          </w:tcPr>
          <w:p w14:paraId="7A877D39" w14:textId="77777777" w:rsidR="0059200B" w:rsidRDefault="0059200B">
            <w:pPr>
              <w:spacing w:after="0"/>
              <w:rPr>
                <w:rFonts w:ascii="Metropolis" w:eastAsia="Metropolis" w:hAnsi="Metropolis" w:cs="Metropolis"/>
                <w:color w:val="000000"/>
                <w:sz w:val="20"/>
                <w:szCs w:val="20"/>
              </w:rPr>
            </w:pPr>
          </w:p>
        </w:tc>
        <w:tc>
          <w:tcPr>
            <w:tcW w:w="3402" w:type="dxa"/>
            <w:vAlign w:val="center"/>
          </w:tcPr>
          <w:p w14:paraId="3ADBFEA0" w14:textId="77777777" w:rsidR="0059200B" w:rsidRDefault="0059200B">
            <w:pPr>
              <w:spacing w:after="0"/>
              <w:jc w:val="center"/>
              <w:rPr>
                <w:rFonts w:ascii="Metropolis" w:eastAsia="Metropolis" w:hAnsi="Metropolis" w:cs="Metropolis"/>
                <w:color w:val="000000"/>
                <w:sz w:val="20"/>
                <w:szCs w:val="20"/>
              </w:rPr>
            </w:pPr>
          </w:p>
        </w:tc>
      </w:tr>
    </w:tbl>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preços deverão ser corrigidos anualmente pelo IGP-M ou IPCA, o que tiver melhor desempenho.</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CNAE Principal da </w:t>
      </w:r>
      <w:r>
        <w:rPr>
          <w:rFonts w:ascii="Metropolis" w:eastAsia="Metropolis" w:hAnsi="Metropolis" w:cs="Metropolis"/>
          <w:color w:val="000000"/>
          <w:b/>
        </w:rPr>
        <w:t>PAPYRUS</w:t>
      </w:r>
      <w:r>
        <w:rPr>
          <w:rFonts w:ascii="Metropolis" w:eastAsia="Metropolis" w:hAnsi="Metropolis" w:cs="Metropolis"/>
          <w:color w:val="000000"/>
        </w:rPr>
        <w:t xml:space="preserve"> é: 74.90-1-99 – Outras atividades profissionais, científicas e técnicas não especificadas anteriormente.</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De acordo com a Lei Complementar 116/2003, as notas fiscais serão emitidas para o código 17.01 que se refere ao serviço de “Assessoria ou consultoria de qualquer natureza, análise, pesquisa e fornecimento de dados”.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Impostos Aplicáveis: IR 4,8%, CSLL 2,88%, PIS 0,65%, COFINS 3%, ISS 3% (tributado em Lauro de Freitas).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pagamentos deverão ser realizados em até 30 dias após emissão da Nota Fiscal (NF).</w:t>
      </w:r>
    </w:p>
    <w:p w14:paraId="10CBF9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3FA7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11A1D18"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DADOS BANCÁRIOS</w:t>
      </w:r>
    </w:p>
    <w:p w14:paraId="51DAEE12"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6EC05E6"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PAPYRUS CONSULTORIA AMBIENTAL LTDA</w:t>
      </w:r>
    </w:p>
    <w:p w14:paraId="37AB2ED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BANCO ITAU/ AG: 8270/ C/C: 99308-5</w:t>
      </w:r>
    </w:p>
    <w:p w14:paraId="3D3078E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79AC907"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B7AEE8" w14:textId="77777777" w:rsidR="0059200B" w:rsidRDefault="0059200B">
      <w:pPr>
        <w:spacing w:after="0" w:line="360" w:lineRule="auto"/>
        <w:jc w:val="both"/>
        <w:rPr>
          <w:rFonts w:ascii="Metropolis" w:eastAsia="Metropolis" w:hAnsi="Metropolis" w:cs="Metropolis"/>
          <w:b/>
        </w:rPr>
      </w:pPr>
    </w:p>
    <w:p w14:paraId="2DBDFC49" w14:textId="77777777" w:rsidR="0059200B" w:rsidRDefault="0059200B">
      <w:pPr>
        <w:spacing w:after="0" w:line="360" w:lineRule="auto"/>
        <w:jc w:val="both"/>
        <w:rPr>
          <w:rFonts w:ascii="Metropolis" w:eastAsia="Metropolis" w:hAnsi="Metropolis" w:cs="Metropolis"/>
          <w:b/>
        </w:rPr>
      </w:pPr>
    </w:p>
    <w:p w14:paraId="6C8435B0" w14:textId="77777777" w:rsidR="0059200B" w:rsidRDefault="0059200B">
      <w:pPr>
        <w:spacing w:after="0" w:line="360" w:lineRule="auto"/>
        <w:jc w:val="both"/>
        <w:rPr>
          <w:rFonts w:ascii="Metropolis" w:eastAsia="Metropolis" w:hAnsi="Metropolis" w:cs="Metropolis"/>
          <w:b/>
        </w:rPr>
      </w:pPr>
    </w:p>
    <w:p w14:paraId="270C917B"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2835EEEE"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381BF2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233BDAB5"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4A42256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66A0A29F"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3B8BAA4B"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7810D4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38BE3A2A" w14:textId="77777777" w:rsidR="0059200B" w:rsidRDefault="0059200B">
      <w:pPr>
        <w:spacing w:after="0" w:line="360" w:lineRule="auto"/>
        <w:rPr>
          <w:rFonts w:ascii="Metropolis" w:eastAsia="Metropolis" w:hAnsi="Metropolis" w:cs="Metropolis"/>
        </w:rPr>
      </w:pPr>
    </w:p>
    <w:p w14:paraId="74CA3F7C" w14:textId="77777777" w:rsidR="0059200B" w:rsidRDefault="0059200B">
      <w:pPr>
        <w:spacing w:after="0" w:line="360" w:lineRule="auto"/>
        <w:rPr>
          <w:rFonts w:ascii="Metropolis" w:eastAsia="Metropolis" w:hAnsi="Metropolis" w:cs="Metropolis"/>
        </w:rPr>
      </w:pPr>
    </w:p>
    <w:p w14:paraId="0DF27D46" w14:textId="77777777" w:rsidR="0059200B" w:rsidRDefault="0059200B">
      <w:pPr>
        <w:spacing w:after="0" w:line="360" w:lineRule="auto"/>
        <w:rPr>
          <w:rFonts w:ascii="Metropolis" w:eastAsia="Metropolis" w:hAnsi="Metropolis" w:cs="Metropolis"/>
        </w:rPr>
      </w:pPr>
    </w:p>
    <w:sectPr w:rsidR="0059200B">
      <w:headerReference w:type="default" r:id="rId15"/>
      <w:headerReference w:type="first" r:id="rId19"/>
      <w:footerReference w:type="default" r:id="rId16"/>
      <w:pgSz w:w="11906" w:h="16838"/>
      <w:pgMar w:top="1417" w:right="1701" w:bottom="1417" w:left="1701" w:header="708" w:footer="708"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B52FC" w14:textId="77777777" w:rsidR="006F422B" w:rsidRDefault="006F422B">
      <w:pPr>
        <w:spacing w:after="0" w:line="240" w:lineRule="auto"/>
      </w:pPr>
      <w:r>
        <w:separator/>
      </w:r>
    </w:p>
  </w:endnote>
  <w:endnote w:type="continuationSeparator" w:id="0">
    <w:p w14:paraId="7F359844" w14:textId="77777777" w:rsidR="006F422B" w:rsidRDefault="006F4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eometos">
    <w:panose1 w:val="00000000000000000000"/>
    <w:charset w:val="00"/>
    <w:family w:val="auto"/>
    <w:pitch w:val="variable"/>
    <w:sig w:usb0="A0000027" w:usb1="0000004A" w:usb2="00000000" w:usb3="00000000" w:csb0="00000111" w:csb1="00000000"/>
  </w:font>
  <w:font w:name="Geo">
    <w:altName w:val="Cambria"/>
    <w:panose1 w:val="00000000000000000000"/>
    <w:charset w:val="00"/>
    <w:family w:val="roman"/>
    <w:notTrueType/>
    <w:pitch w:val="default"/>
  </w:font>
  <w:font w:name="Metropolis">
    <w:panose1 w:val="000005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-240665</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8.9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-241299</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color w:val="0070C0"/>
                              <w:sz w:val="20"/>
                              <w:noProof/>
                            </w:rPr>
                            <w:t>1</w:t>
                          </w:r>
                          <w:r>
                            <w:rPr>
                              <w:rFonts w:ascii="Metropolis" w:eastAsia="Metropolis" w:hAnsi="Metropolis" w:cs="Metropolis"/>
                              <w:color w:val="0070C0"/>
                              <w:sz w:val="20"/>
                            </w:rPr>
                            <w:fldChar w:fldCharType="end"/>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9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color w:val="0070C0"/>
                        <w:sz w:val="20"/>
                        <w:noProof/>
                      </w:rPr>
                      <w:t>1</w:t>
                    </w:r>
                    <w:r>
                      <w:rPr>
                        <w:rFonts w:ascii="Metropolis" w:eastAsia="Metropolis" w:hAnsi="Metropolis" w:cs="Metropolis"/>
                        <w:color w:val="0070C0"/>
                        <w:sz w:val="20"/>
                      </w:rPr>
                      <w:fldChar w:fldCharType="end"/>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2095500</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2095500</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1504950</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18.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1504316</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color w:val="0070C0"/>
                              <w:sz w:val="20"/>
                              <w:noProof/>
                            </w:rPr>
                            <w:t>1</w:t>
                          </w:r>
                          <w:r>
                            <w:rPr>
                              <w:rFonts w:ascii="Metropolis" w:eastAsia="Metropolis" w:hAnsi="Metropolis" w:cs="Metropolis"/>
                              <w:color w:val="0070C0"/>
                              <w:sz w:val="20"/>
                            </w:rPr>
                            <w:fldChar w:fldCharType="end"/>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18.45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color w:val="0070C0"/>
                        <w:sz w:val="20"/>
                        <w:noProof/>
                      </w:rPr>
                      <w:t>1</w:t>
                    </w:r>
                    <w:r>
                      <w:rPr>
                        <w:rFonts w:ascii="Metropolis" w:eastAsia="Metropolis" w:hAnsi="Metropolis" w:cs="Metropolis"/>
                        <w:color w:val="0070C0"/>
                        <w:sz w:val="20"/>
                      </w:rPr>
                      <w:fldChar w:fldCharType="end"/>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3841115</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3841115</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1A48" w14:textId="77777777" w:rsidR="006F422B" w:rsidRDefault="006F422B">
      <w:pPr>
        <w:spacing w:after="0" w:line="240" w:lineRule="auto"/>
      </w:pPr>
      <w:r>
        <w:separator/>
      </w:r>
    </w:p>
  </w:footnote>
  <w:footnote w:type="continuationSeparator" w:id="0">
    <w:p w14:paraId="79905B7C" w14:textId="77777777" w:rsidR="006F422B" w:rsidRDefault="006F42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0" locked="0" layoutInCell="1" hidden="0" allowOverlap="1" wp14:anchorId="42BAF66B" wp14:editId="198C3D0B">
          <wp:simplePos x="0" y="0"/>
          <wp:positionH relativeFrom="column">
            <wp:posOffset>1</wp:posOffset>
          </wp:positionH>
          <wp:positionV relativeFrom="paragraph">
            <wp:posOffset>-60011</wp:posOffset>
          </wp:positionV>
          <wp:extent cx="1344559" cy="491320"/>
          <wp:effectExtent l="0" t="0" r="0" b="0"/>
          <wp:wrapNone/>
          <wp:docPr id="20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344559" cy="491320"/>
                  </a:xfrm>
                  <a:prstGeom prst="rect">
                    <a:avLst/>
                  </a:prstGeom>
                  <a:ln/>
                </pic:spPr>
              </pic:pic>
            </a:graphicData>
          </a:graphic>
        </wp:anchor>
      </w:drawing>
    </w: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6B5"/>
    <w:multiLevelType w:val="multilevel"/>
    <w:tmpl w:val="E3E08E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4491FA4"/>
    <w:multiLevelType w:val="multilevel"/>
    <w:tmpl w:val="27681BD0"/>
    <w:lvl w:ilvl="0">
      <w:start w:val="1"/>
      <w:numFmt w:val="decimal"/>
      <w:lvlText w:val="%1."/>
      <w:lvlJc w:val="left"/>
      <w:pPr>
        <w:ind w:left="644" w:hanging="359"/>
      </w:pPr>
      <w:rPr>
        <w:b/>
      </w:rPr>
    </w:lvl>
    <w:lvl w:ilvl="1">
      <w:start w:val="1"/>
      <w:numFmt w:val="bullet"/>
      <w:lvlText w:val="●"/>
      <w:lvlJc w:val="left"/>
      <w:pPr>
        <w:ind w:left="1440" w:hanging="360"/>
      </w:pPr>
      <w:rPr>
        <w:rFonts w:ascii="Noto Sans Symbols" w:eastAsia="Noto Sans Symbols" w:hAnsi="Noto Sans Symbols" w:cs="Noto Sans Symbols"/>
      </w:rPr>
    </w:lvl>
    <w:lvl w:ilvl="2">
      <w:numFmt w:val="bullet"/>
      <w:lvlText w:val="·"/>
      <w:lvlJc w:val="left"/>
      <w:pPr>
        <w:ind w:left="2340" w:hanging="360"/>
      </w:pPr>
      <w:rPr>
        <w:rFonts w:ascii="Arial" w:eastAsia="Arial" w:hAnsi="Arial" w:cs="Arial"/>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09A1FC1"/>
    <w:multiLevelType w:val="multilevel"/>
    <w:tmpl w:val="E1B09FAE"/>
    <w:lvl w:ilvl="0">
      <w:start w:val="1"/>
      <w:numFmt w:val="bullet"/>
      <w:lvlText w:val="●"/>
      <w:lvlJc w:val="left"/>
      <w:pPr>
        <w:ind w:left="360" w:hanging="360"/>
      </w:pPr>
      <w:rPr>
        <w:rFonts w:ascii="Noto Sans Symbols" w:eastAsia="Noto Sans Symbols" w:hAnsi="Noto Sans Symbols" w:cs="Noto Sans Symbols"/>
        <w:color w:val="000000"/>
      </w:rPr>
    </w:lvl>
    <w:lvl w:ilvl="1">
      <w:start w:val="1"/>
      <w:numFmt w:val="bullet"/>
      <w:lvlText w:val="●"/>
      <w:lvlJc w:val="left"/>
      <w:pPr>
        <w:ind w:left="2913" w:hanging="360"/>
      </w:pPr>
      <w:rPr>
        <w:rFonts w:ascii="Noto Sans Symbols" w:eastAsia="Noto Sans Symbols" w:hAnsi="Noto Sans Symbols" w:cs="Noto Sans Symbols"/>
        <w:color w:val="00000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2143314">
    <w:abstractNumId w:val="1"/>
  </w:num>
  <w:num w:numId="2" w16cid:durableId="127553522">
    <w:abstractNumId w:val="2"/>
  </w:num>
  <w:num w:numId="3" w16cid:durableId="1508206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0B"/>
    <w:rsid w:val="001176AF"/>
    <w:rsid w:val="00275E03"/>
    <w:rsid w:val="0039127C"/>
    <w:rsid w:val="0059200B"/>
    <w:rsid w:val="006F422B"/>
    <w:rsid w:val="0083298F"/>
    <w:rsid w:val="00DA4679"/>
    <w:rsid w:val="00E21F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A950"/>
  <w15:docId w15:val="{B810BA69-6549-496F-AFA7-0E1A1EA05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240" w:lineRule="auto"/>
      <w:outlineLvl w:val="0"/>
    </w:pPr>
    <w:rPr>
      <w:rFonts w:ascii="Arial" w:eastAsia="Arial" w:hAnsi="Arial" w:cs="Arial"/>
      <w:b/>
      <w:sz w:val="36"/>
      <w:szCs w:val="36"/>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emEspaamento">
    <w:name w:val="No Spacing"/>
    <w:link w:val="SemEspaamentoChar"/>
    <w:uiPriority w:val="1"/>
    <w:qFormat/>
    <w:rsid w:val="00920A92"/>
    <w:pPr>
      <w:spacing w:after="0" w:line="240" w:lineRule="auto"/>
    </w:pPr>
    <w:rPr>
      <w:rFonts w:cs="Times New Roman"/>
    </w:rPr>
  </w:style>
  <w:style w:type="character" w:customStyle="1" w:styleId="SemEspaamentoChar">
    <w:name w:val="Sem Espaçamento Char"/>
    <w:link w:val="SemEspaamento"/>
    <w:uiPriority w:val="1"/>
    <w:rsid w:val="00920A92"/>
    <w:rPr>
      <w:rFonts w:ascii="Calibri" w:eastAsia="Calibri" w:hAnsi="Calibri" w:cs="Times New Roman"/>
    </w:rPr>
  </w:style>
  <w:style w:type="paragraph" w:styleId="Rodap">
    <w:name w:val="footer"/>
    <w:basedOn w:val="Normal"/>
    <w:link w:val="RodapChar"/>
    <w:rsid w:val="00920A92"/>
    <w:pPr>
      <w:keepLines/>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RodapChar">
    <w:name w:val="Rodapé Char"/>
    <w:basedOn w:val="Fontepargpadro"/>
    <w:link w:val="Rodap"/>
    <w:uiPriority w:val="99"/>
    <w:rsid w:val="00920A92"/>
    <w:rPr>
      <w:rFonts w:ascii="Times New Roman" w:eastAsia="Times New Roman" w:hAnsi="Times New Roman" w:cs="Times New Roman"/>
      <w:sz w:val="20"/>
      <w:szCs w:val="20"/>
      <w:lang w:eastAsia="pt-BR"/>
    </w:rPr>
  </w:style>
  <w:style w:type="paragraph" w:styleId="Cabealho">
    <w:name w:val="header"/>
    <w:basedOn w:val="Normal"/>
    <w:link w:val="CabealhoChar"/>
    <w:uiPriority w:val="99"/>
    <w:unhideWhenUsed/>
    <w:rsid w:val="00446A1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46A10"/>
  </w:style>
  <w:style w:type="character" w:customStyle="1" w:styleId="Ttulo1Char">
    <w:name w:val="Título 1 Char"/>
    <w:aliases w:val="TBR Char,Título 1 - CEPAQ Char,GESAI Título 1 Char"/>
    <w:basedOn w:val="Fontepargpadro"/>
    <w:rsid w:val="00CD0A60"/>
    <w:rPr>
      <w:rFonts w:ascii="Arial" w:eastAsia="Times New Roman" w:hAnsi="Arial" w:cs="Times New Roman"/>
      <w:b/>
      <w:kern w:val="28"/>
      <w:sz w:val="36"/>
      <w:szCs w:val="20"/>
      <w:lang w:eastAsia="pt-BR"/>
    </w:rPr>
  </w:style>
  <w:style w:type="paragraph" w:styleId="Corpodetexto">
    <w:name w:val="Body Text"/>
    <w:basedOn w:val="Normal"/>
    <w:link w:val="CorpodetextoChar"/>
    <w:qFormat/>
    <w:rsid w:val="00CD0A60"/>
    <w:pPr>
      <w:spacing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rsid w:val="00CD0A60"/>
    <w:rPr>
      <w:rFonts w:ascii="Times New Roman" w:eastAsia="Times New Roman" w:hAnsi="Times New Roman" w:cs="Times New Roman"/>
      <w:sz w:val="20"/>
      <w:szCs w:val="20"/>
      <w:lang w:eastAsia="pt-BR"/>
    </w:rPr>
  </w:style>
  <w:style w:type="paragraph" w:customStyle="1" w:styleId="Endereointerno">
    <w:name w:val="Endereço interno"/>
    <w:basedOn w:val="Normal"/>
    <w:next w:val="Normal"/>
    <w:rsid w:val="00CD0A60"/>
    <w:pPr>
      <w:keepLines/>
      <w:spacing w:after="0" w:line="240" w:lineRule="auto"/>
      <w:ind w:right="4320"/>
    </w:pPr>
    <w:rPr>
      <w:rFonts w:ascii="Times New Roman" w:eastAsia="Times New Roman" w:hAnsi="Times New Roman" w:cs="Times New Roman"/>
      <w:sz w:val="20"/>
      <w:szCs w:val="20"/>
    </w:rPr>
  </w:style>
  <w:style w:type="paragraph" w:styleId="Saudao">
    <w:name w:val="Salutation"/>
    <w:basedOn w:val="Corpodetexto"/>
    <w:next w:val="Normal"/>
    <w:link w:val="SaudaoChar"/>
    <w:rsid w:val="00CD0A60"/>
    <w:pPr>
      <w:spacing w:before="480" w:after="240"/>
    </w:pPr>
  </w:style>
  <w:style w:type="character" w:customStyle="1" w:styleId="SaudaoChar">
    <w:name w:val="Saudação Char"/>
    <w:basedOn w:val="Fontepargpadro"/>
    <w:link w:val="Saudao"/>
    <w:rsid w:val="00CD0A60"/>
    <w:rPr>
      <w:rFonts w:ascii="Times New Roman" w:eastAsia="Times New Roman" w:hAnsi="Times New Roman" w:cs="Times New Roman"/>
      <w:sz w:val="20"/>
      <w:szCs w:val="20"/>
      <w:lang w:eastAsia="pt-BR"/>
    </w:rPr>
  </w:style>
  <w:style w:type="paragraph" w:styleId="Encerramento">
    <w:name w:val="Closing"/>
    <w:basedOn w:val="Corpodetexto"/>
    <w:link w:val="EncerramentoChar"/>
    <w:rsid w:val="00CD0A60"/>
    <w:pPr>
      <w:keepNext/>
      <w:spacing w:before="480"/>
    </w:pPr>
  </w:style>
  <w:style w:type="character" w:customStyle="1" w:styleId="EncerramentoChar">
    <w:name w:val="Encerramento Char"/>
    <w:basedOn w:val="Fontepargpadro"/>
    <w:link w:val="Encerramento"/>
    <w:rsid w:val="00CD0A60"/>
    <w:rPr>
      <w:rFonts w:ascii="Times New Roman" w:eastAsia="Times New Roman" w:hAnsi="Times New Roman" w:cs="Times New Roman"/>
      <w:sz w:val="20"/>
      <w:szCs w:val="20"/>
      <w:lang w:eastAsia="pt-BR"/>
    </w:rPr>
  </w:style>
  <w:style w:type="character" w:styleId="Hyperlink">
    <w:name w:val="Hyperlink"/>
    <w:uiPriority w:val="99"/>
    <w:rsid w:val="00CD0A60"/>
    <w:rPr>
      <w:color w:val="0000FF"/>
      <w:u w:val="single"/>
    </w:rPr>
  </w:style>
  <w:style w:type="paragraph" w:customStyle="1" w:styleId="Default">
    <w:name w:val="Default"/>
    <w:rsid w:val="00CD0A60"/>
    <w:pPr>
      <w:autoSpaceDE w:val="0"/>
      <w:autoSpaceDN w:val="0"/>
      <w:adjustRightInd w:val="0"/>
      <w:spacing w:after="0" w:line="240" w:lineRule="auto"/>
    </w:pPr>
    <w:rPr>
      <w:rFonts w:ascii="Arial" w:eastAsia="Times New Roman" w:hAnsi="Arial" w:cs="Arial"/>
      <w:color w:val="000000"/>
      <w:sz w:val="24"/>
      <w:szCs w:val="24"/>
    </w:rPr>
  </w:style>
  <w:style w:type="paragraph" w:customStyle="1" w:styleId="Linhadeateno">
    <w:name w:val="Linha de atenção"/>
    <w:basedOn w:val="Corpodetexto"/>
    <w:next w:val="Saudao"/>
    <w:rsid w:val="00E80E40"/>
    <w:pPr>
      <w:spacing w:before="160" w:after="0"/>
    </w:pPr>
    <w:rPr>
      <w:b/>
      <w:i/>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85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about:blank"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about:blan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ricardohortelio@somospapyrus.com.br" TargetMode="External"/><Relationship Id="rId19" Type="http://schemas.openxmlformats.org/officeDocument/2006/relationships/header" Target="header2.xml"/><Relationship Id="rId20"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footer2.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sSgi6LsIf3rf2T3h0QXYR18tA==">CgMxLjAyDmguejY1NG5kMTBjNjA5Mg5oLmxlZTBqY2VzOTBhdTgAciExZEswaVRQc3QxaFdZVlpoUTk0aWJqam93Ql9kOW5UOUs=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1290</Words>
  <Characters>6969</Characters>
  <Application>Microsoft Office Word</Application>
  <DocSecurity>0</DocSecurity>
  <Lines>58</Lines>
  <Paragraphs>16</Paragraphs>
  <ScaleCrop>false</ScaleCrop>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Lima</dc:creator>
  <cp:lastModifiedBy>DANILO</cp:lastModifiedBy>
  <cp:revision>5</cp:revision>
  <dcterms:created xsi:type="dcterms:W3CDTF">2022-12-14T12:48:00Z</dcterms:created>
  <dcterms:modified xsi:type="dcterms:W3CDTF">2026-05-14T14:29:00Z</dcterms:modified>
</cp:coreProperties>
</file>