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09D" w:rsidRDefault="00B01E66">
      <w:r>
        <w:t>Bla bla</w:t>
      </w:r>
      <w:bookmarkStart w:id="0" w:name="_GoBack"/>
      <w:bookmarkEnd w:id="0"/>
    </w:p>
    <w:sectPr w:rsidR="00BF509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321"/>
    <w:rsid w:val="00487933"/>
    <w:rsid w:val="00B01E66"/>
    <w:rsid w:val="00BF509D"/>
    <w:rsid w:val="00F6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Cegep de Sainte-Foy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ymazieres</dc:creator>
  <cp:keywords/>
  <dc:description/>
  <cp:lastModifiedBy>ymazieres</cp:lastModifiedBy>
  <cp:revision>3</cp:revision>
  <dcterms:created xsi:type="dcterms:W3CDTF">2014-11-11T16:25:00Z</dcterms:created>
  <dcterms:modified xsi:type="dcterms:W3CDTF">2014-11-11T17:31:00Z</dcterms:modified>
</cp:coreProperties>
</file>