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1E395" w14:textId="3C58D094" w:rsidR="00472FA6" w:rsidRPr="00D63B73" w:rsidRDefault="00115261" w:rsidP="00087CEF">
      <w:pPr>
        <w:pStyle w:val="Titre"/>
      </w:pPr>
      <w:r>
        <w:t>EXAMEN RÉCAPITULATIF</w:t>
      </w:r>
    </w:p>
    <w:p w14:paraId="668AA3F7" w14:textId="229439DB" w:rsidR="00D63B73" w:rsidRPr="00115261" w:rsidRDefault="00D63B73" w:rsidP="00087CEF">
      <w:pPr>
        <w:pStyle w:val="Sous-titre"/>
      </w:pPr>
      <w:r w:rsidRPr="00115261">
        <w:t>Cégep de Sherbrooke, session A2020, 420-133-SH</w:t>
      </w:r>
    </w:p>
    <w:p w14:paraId="66F69DAA" w14:textId="2B7C4FC4" w:rsidR="00D63B73" w:rsidRPr="00D63B73" w:rsidRDefault="00D63B73" w:rsidP="00877907">
      <w:pPr>
        <w:pStyle w:val="Titre1"/>
      </w:pPr>
      <w:r w:rsidRPr="00D63B73">
        <w:t>PRÉSENTATION</w:t>
      </w:r>
    </w:p>
    <w:p w14:paraId="5B0CD76F" w14:textId="6639DB15" w:rsidR="00D63B73" w:rsidRDefault="00D63B73" w:rsidP="00087CEF">
      <w:r>
        <w:t>Cet examen a comme objectif d’évaluer votre maîtrise de</w:t>
      </w:r>
      <w:r w:rsidR="00115261">
        <w:t xml:space="preserve"> l’environnement Window</w:t>
      </w:r>
      <w:r>
        <w:t>s</w:t>
      </w:r>
      <w:r w:rsidR="00115261">
        <w:t xml:space="preserve"> et</w:t>
      </w:r>
      <w:r>
        <w:t xml:space="preserve"> logiciels Word</w:t>
      </w:r>
      <w:r w:rsidR="00115261">
        <w:t xml:space="preserve">, </w:t>
      </w:r>
      <w:r w:rsidR="00220671">
        <w:t>GIMP</w:t>
      </w:r>
      <w:r w:rsidR="00115261">
        <w:t xml:space="preserve"> et Excel</w:t>
      </w:r>
      <w:r>
        <w:t xml:space="preserve"> dans l’optique d’une </w:t>
      </w:r>
      <w:r w:rsidRPr="00D63B73">
        <w:t>utilisation</w:t>
      </w:r>
      <w:r>
        <w:t xml:space="preserve"> régulière de ces outils.</w:t>
      </w:r>
    </w:p>
    <w:p w14:paraId="59C3EF64" w14:textId="5361C573" w:rsidR="00D63B73" w:rsidRPr="008716D4" w:rsidRDefault="00D63B73" w:rsidP="00877907">
      <w:pPr>
        <w:pStyle w:val="Titre2"/>
      </w:pPr>
      <w:r w:rsidRPr="008716D4">
        <w:t>CONSIGNES</w:t>
      </w:r>
    </w:p>
    <w:p w14:paraId="0B2BE40E" w14:textId="7FF14CFA" w:rsidR="008716D4" w:rsidRDefault="008716D4" w:rsidP="00087CEF">
      <w:pPr>
        <w:pStyle w:val="Paragraphedeliste"/>
        <w:numPr>
          <w:ilvl w:val="0"/>
          <w:numId w:val="1"/>
        </w:numPr>
      </w:pPr>
      <w:r>
        <w:t>Pondération de l’examen : 2</w:t>
      </w:r>
      <w:r w:rsidR="00115261">
        <w:t>5</w:t>
      </w:r>
      <w:r>
        <w:t>% de la note finale.</w:t>
      </w:r>
    </w:p>
    <w:p w14:paraId="4E38F285" w14:textId="28A09849" w:rsidR="008716D4" w:rsidRDefault="008716D4" w:rsidP="00087CEF">
      <w:pPr>
        <w:pStyle w:val="Paragraphedeliste"/>
        <w:numPr>
          <w:ilvl w:val="0"/>
          <w:numId w:val="1"/>
        </w:numPr>
      </w:pPr>
      <w:r>
        <w:t xml:space="preserve">La durée de l’examen est de </w:t>
      </w:r>
      <w:r w:rsidR="00115261">
        <w:t xml:space="preserve">180 </w:t>
      </w:r>
      <w:r>
        <w:t>minutes;</w:t>
      </w:r>
    </w:p>
    <w:p w14:paraId="68E0AEC8" w14:textId="3B9B39D8" w:rsidR="00D63B73" w:rsidRDefault="00D63B73" w:rsidP="00087CEF">
      <w:pPr>
        <w:pStyle w:val="Paragraphedeliste"/>
        <w:numPr>
          <w:ilvl w:val="0"/>
          <w:numId w:val="1"/>
        </w:numPr>
      </w:pPr>
      <w:r>
        <w:t>Toute la documentation est permise (notes de cours, internet, anciens travaux);</w:t>
      </w:r>
    </w:p>
    <w:p w14:paraId="2DC759EB" w14:textId="7F0D0B20" w:rsidR="005B1B33" w:rsidRDefault="005B1B33" w:rsidP="00087CEF">
      <w:pPr>
        <w:pStyle w:val="Paragraphedeliste"/>
        <w:numPr>
          <w:ilvl w:val="0"/>
          <w:numId w:val="1"/>
        </w:numPr>
      </w:pPr>
      <w:r w:rsidRPr="005B1B33">
        <w:t xml:space="preserve">Tout plagiat ou toute tricherie, détecté durant ou après l'évaluation, entraînera automatiquement une note nulle pour </w:t>
      </w:r>
      <w:r w:rsidRPr="005B1B33">
        <w:rPr>
          <w:u w:val="single"/>
        </w:rPr>
        <w:t>toutes</w:t>
      </w:r>
      <w:r w:rsidRPr="005B1B33">
        <w:t xml:space="preserve"> les personnes impliquées.</w:t>
      </w:r>
    </w:p>
    <w:p w14:paraId="3270B8EC" w14:textId="1ECBEA59" w:rsidR="008716D4" w:rsidRDefault="008716D4" w:rsidP="00087CEF">
      <w:pPr>
        <w:pStyle w:val="Paragraphedeliste"/>
        <w:numPr>
          <w:ilvl w:val="0"/>
          <w:numId w:val="1"/>
        </w:numPr>
      </w:pPr>
      <w:r>
        <w:t xml:space="preserve">L’examen devra être remis </w:t>
      </w:r>
      <w:r w:rsidR="00115261">
        <w:t xml:space="preserve">en main propre </w:t>
      </w:r>
      <w:r w:rsidR="00115261" w:rsidRPr="0032403A">
        <w:rPr>
          <w:u w:val="single"/>
        </w:rPr>
        <w:t>et</w:t>
      </w:r>
      <w:r w:rsidR="00115261">
        <w:t xml:space="preserve"> </w:t>
      </w:r>
      <w:r>
        <w:t xml:space="preserve">par </w:t>
      </w:r>
      <w:proofErr w:type="spellStart"/>
      <w:r>
        <w:t>Mio</w:t>
      </w:r>
      <w:proofErr w:type="spellEnd"/>
      <w:r>
        <w:t xml:space="preserve"> au professeur.</w:t>
      </w:r>
    </w:p>
    <w:p w14:paraId="58747B79" w14:textId="29FAA217" w:rsidR="00877907" w:rsidRDefault="00877907" w:rsidP="00087CEF">
      <w:pPr>
        <w:pStyle w:val="Paragraphedeliste"/>
        <w:numPr>
          <w:ilvl w:val="0"/>
          <w:numId w:val="1"/>
        </w:numPr>
      </w:pPr>
      <w:r>
        <w:t>L’examen est évalué sur 5</w:t>
      </w:r>
      <w:r w:rsidR="001A5940">
        <w:t>0</w:t>
      </w:r>
      <w:r>
        <w:t>.</w:t>
      </w:r>
    </w:p>
    <w:p w14:paraId="0F291CE8" w14:textId="6E20173F" w:rsidR="0032403A" w:rsidRPr="00E41329" w:rsidRDefault="0032403A" w:rsidP="00087CEF">
      <w:pPr>
        <w:pStyle w:val="Paragraphedeliste"/>
        <w:numPr>
          <w:ilvl w:val="0"/>
          <w:numId w:val="1"/>
        </w:numPr>
        <w:rPr>
          <w:i/>
          <w:iCs/>
        </w:rPr>
      </w:pPr>
      <w:r w:rsidRPr="00E41329">
        <w:rPr>
          <w:i/>
          <w:iCs/>
        </w:rPr>
        <w:t>Petit conseil : commencez par les questions faciles</w:t>
      </w:r>
      <w:r w:rsidR="00E41329" w:rsidRPr="00E41329">
        <w:rPr>
          <w:i/>
          <w:iCs/>
        </w:rPr>
        <w:t>!</w:t>
      </w:r>
    </w:p>
    <w:p w14:paraId="5C6DEE08" w14:textId="10032799" w:rsidR="005B1B33" w:rsidRPr="00877907" w:rsidRDefault="005B1B33" w:rsidP="00877907">
      <w:pPr>
        <w:pStyle w:val="Titre1"/>
      </w:pPr>
      <w:r w:rsidRPr="00877907">
        <w:t>WORD</w:t>
      </w:r>
      <w:r w:rsidR="008716D4" w:rsidRPr="00877907">
        <w:t xml:space="preserve"> ( __ / </w:t>
      </w:r>
      <w:r w:rsidR="00C00F81">
        <w:t>10</w:t>
      </w:r>
      <w:r w:rsidR="008716D4" w:rsidRPr="00877907">
        <w:t xml:space="preserve"> )</w:t>
      </w:r>
    </w:p>
    <w:p w14:paraId="26CCFA22" w14:textId="448660AC" w:rsidR="00115261" w:rsidRDefault="00115261" w:rsidP="00087CEF">
      <w:r>
        <w:t>Cette partie de l’examen porte sur des questions théoriques par rapport à Word. Répondez directement sur l’examen.</w:t>
      </w:r>
    </w:p>
    <w:p w14:paraId="54921BFF" w14:textId="7A77DCE9" w:rsidR="00027AD9" w:rsidRDefault="00115261" w:rsidP="00087CEF">
      <w:r>
        <w:t xml:space="preserve">À quoi sert le bouton </w:t>
      </w:r>
      <w:r w:rsidRPr="00115261">
        <w:drawing>
          <wp:inline distT="0" distB="0" distL="0" distR="0" wp14:anchorId="69A37908" wp14:editId="3F67141A">
            <wp:extent cx="419100" cy="355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?</w:t>
      </w:r>
      <w:r w:rsidR="000E025E">
        <w:t xml:space="preserve"> </w:t>
      </w:r>
      <w:r w:rsidR="000E025E">
        <w:t xml:space="preserve">( _ / </w:t>
      </w:r>
      <w:r w:rsidR="000E025E">
        <w:t>2</w:t>
      </w:r>
      <w:r w:rsidR="000E025E">
        <w:t>)</w:t>
      </w:r>
    </w:p>
    <w:p w14:paraId="1F4DF048" w14:textId="221FDAF4" w:rsidR="00087CEF" w:rsidRPr="00087CEF" w:rsidRDefault="00027AD9" w:rsidP="00027AD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08452" wp14:editId="755368CA">
                <wp:simplePos x="0" y="0"/>
                <wp:positionH relativeFrom="column">
                  <wp:posOffset>-4665</wp:posOffset>
                </wp:positionH>
                <wp:positionV relativeFrom="paragraph">
                  <wp:posOffset>26566</wp:posOffset>
                </wp:positionV>
                <wp:extent cx="5449077" cy="597160"/>
                <wp:effectExtent l="0" t="0" r="12065" b="1270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9077" cy="59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F4295A" w14:textId="77777777" w:rsidR="00027AD9" w:rsidRDefault="00027A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808452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-.35pt;margin-top:2.1pt;width:429.05pt;height:4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" fillcolor="white [3201]" strokeweight=".5pt">
                <v:textbox>
                  <w:txbxContent>
                    <w:p w14:paraId="18F4295A" w14:textId="77777777" w:rsidR="00027AD9" w:rsidRDefault="00027AD9"/>
                  </w:txbxContent>
                </v:textbox>
              </v:shape>
            </w:pict>
          </mc:Fallback>
        </mc:AlternateContent>
      </w:r>
      <w:r w:rsidR="00087CEF">
        <w:rPr>
          <w:lang w:eastAsia="fr-CA"/>
        </w:rPr>
        <w:t>Est</w:t>
      </w:r>
      <w:r w:rsidR="00087CEF" w:rsidRPr="00087CEF">
        <w:rPr>
          <w:lang w:eastAsia="fr-CA"/>
        </w:rPr>
        <w:t xml:space="preserve"> esthétiquement agréable</w:t>
      </w:r>
      <w:r w:rsidR="00087CEF">
        <w:rPr>
          <w:lang w:eastAsia="fr-CA"/>
        </w:rPr>
        <w:t xml:space="preserve"> ( _ / 1 );</w:t>
      </w:r>
    </w:p>
    <w:p w14:paraId="5A7EE596" w14:textId="48463404" w:rsidR="008716D4" w:rsidRDefault="008716D4" w:rsidP="00087CEF"/>
    <w:p w14:paraId="0D769A2E" w14:textId="2DB87024" w:rsidR="00027AD9" w:rsidRDefault="00027AD9" w:rsidP="00027AD9"/>
    <w:p w14:paraId="22A2E0CE" w14:textId="333FEBCD" w:rsidR="00027AD9" w:rsidRDefault="00C00F81" w:rsidP="00027AD9">
      <w:r>
        <w:t xml:space="preserve">Considérant document </w:t>
      </w:r>
      <w:r w:rsidR="00986FDB">
        <w:t xml:space="preserve">Word </w:t>
      </w:r>
      <w:r>
        <w:t xml:space="preserve">de 10 pages en mode portrait. </w:t>
      </w:r>
      <w:r w:rsidR="00027AD9">
        <w:t xml:space="preserve">Quelles sont les étapes pour ne mettre </w:t>
      </w:r>
      <w:r w:rsidR="00986FDB">
        <w:t>que la 3</w:t>
      </w:r>
      <w:r w:rsidR="00986FDB" w:rsidRPr="00986FDB">
        <w:rPr>
          <w:vertAlign w:val="superscript"/>
        </w:rPr>
        <w:t>e</w:t>
      </w:r>
      <w:r w:rsidR="00986FDB">
        <w:t xml:space="preserve"> </w:t>
      </w:r>
      <w:r w:rsidR="00027AD9">
        <w:t>page en mode paysage?</w:t>
      </w:r>
      <w:r w:rsidR="000E025E">
        <w:t xml:space="preserve"> ( _ / 2)</w:t>
      </w:r>
    </w:p>
    <w:p w14:paraId="37F50730" w14:textId="6B35769E" w:rsidR="00027AD9" w:rsidRDefault="00027AD9">
      <w:pPr>
        <w:spacing w:before="0" w:after="0" w:line="240" w:lineRule="auto"/>
        <w:rPr>
          <w:rFonts w:ascii="Garamond" w:eastAsiaTheme="majorEastAsia" w:hAnsi="Garamond" w:cstheme="majorBidi"/>
          <w:color w:val="0D0D0D" w:themeColor="text1" w:themeTint="F2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F1233" wp14:editId="2728BBB6">
                <wp:simplePos x="0" y="0"/>
                <wp:positionH relativeFrom="column">
                  <wp:posOffset>-4665</wp:posOffset>
                </wp:positionH>
                <wp:positionV relativeFrom="paragraph">
                  <wp:posOffset>41171</wp:posOffset>
                </wp:positionV>
                <wp:extent cx="5449077" cy="1511560"/>
                <wp:effectExtent l="0" t="0" r="12065" b="1270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9077" cy="151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8EB32C" w14:textId="77777777" w:rsidR="00027AD9" w:rsidRDefault="00027AD9" w:rsidP="00027A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F1233" id="Zone de texte 4" o:spid="_x0000_s1027" type="#_x0000_t202" style="position:absolute;margin-left:-.35pt;margin-top:3.25pt;width:429.05pt;height:11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" fillcolor="white [3201]" strokeweight=".5pt">
                <v:textbox>
                  <w:txbxContent>
                    <w:p w14:paraId="158EB32C" w14:textId="77777777" w:rsidR="00027AD9" w:rsidRDefault="00027AD9" w:rsidP="00027AD9"/>
                  </w:txbxContent>
                </v:textbox>
              </v:shape>
            </w:pict>
          </mc:Fallback>
        </mc:AlternateContent>
      </w:r>
      <w:r>
        <w:br w:type="page"/>
      </w:r>
    </w:p>
    <w:p w14:paraId="1E34C782" w14:textId="2E56FB7F" w:rsidR="00027AD9" w:rsidRDefault="00027AD9" w:rsidP="00027AD9">
      <w:r>
        <w:lastRenderedPageBreak/>
        <w:t>Quel onglet contient la fonction qui permet de modifier la largeur des marges?</w:t>
      </w:r>
      <w:r w:rsidR="000E025E">
        <w:t xml:space="preserve"> (</w:t>
      </w:r>
      <w:r w:rsidR="000E025E">
        <w:rPr>
          <w:lang w:val="en-US"/>
        </w:rPr>
        <w:t> </w:t>
      </w:r>
      <w:r w:rsidR="000E025E">
        <w:t>_</w:t>
      </w:r>
      <w:r w:rsidR="000E025E">
        <w:t> </w:t>
      </w:r>
      <w:r w:rsidR="000E025E">
        <w:t>/</w:t>
      </w:r>
      <w:r w:rsidR="000E025E">
        <w:t> </w:t>
      </w:r>
      <w:r w:rsidR="000E025E">
        <w:t>2)</w:t>
      </w:r>
    </w:p>
    <w:p w14:paraId="7580FCA5" w14:textId="5199D800" w:rsidR="00027AD9" w:rsidRDefault="000E025E" w:rsidP="00027AD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ECEAB8" wp14:editId="188C16C0">
                <wp:simplePos x="0" y="0"/>
                <wp:positionH relativeFrom="margin">
                  <wp:posOffset>12700</wp:posOffset>
                </wp:positionH>
                <wp:positionV relativeFrom="paragraph">
                  <wp:posOffset>-635</wp:posOffset>
                </wp:positionV>
                <wp:extent cx="5448935" cy="979170"/>
                <wp:effectExtent l="0" t="0" r="12065" b="1143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935" cy="979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7B2DA8" w14:textId="77777777" w:rsidR="00027AD9" w:rsidRDefault="00027AD9" w:rsidP="00027A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CEAB8" id="Zone de texte 5" o:spid="_x0000_s1028" type="#_x0000_t202" style="position:absolute;margin-left:1pt;margin-top:-.05pt;width:429.05pt;height:77.1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" fillcolor="white [3201]" strokeweight=".5pt">
                <v:textbox>
                  <w:txbxContent>
                    <w:p w14:paraId="7C7B2DA8" w14:textId="77777777" w:rsidR="00027AD9" w:rsidRDefault="00027AD9" w:rsidP="00027AD9"/>
                  </w:txbxContent>
                </v:textbox>
                <w10:wrap anchorx="margin"/>
              </v:shape>
            </w:pict>
          </mc:Fallback>
        </mc:AlternateContent>
      </w:r>
    </w:p>
    <w:p w14:paraId="10927854" w14:textId="666045F8" w:rsidR="00027AD9" w:rsidRDefault="00027AD9" w:rsidP="00027AD9"/>
    <w:p w14:paraId="27149698" w14:textId="20CA04D3" w:rsidR="00027AD9" w:rsidRDefault="00027AD9" w:rsidP="00027AD9"/>
    <w:p w14:paraId="17FF8876" w14:textId="77777777" w:rsidR="00C00F81" w:rsidRDefault="00C00F81" w:rsidP="00027AD9"/>
    <w:p w14:paraId="16AEDBCB" w14:textId="25089A03" w:rsidR="00027AD9" w:rsidRDefault="00027AD9" w:rsidP="00027AD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3B0053" wp14:editId="5BEBC257">
                <wp:simplePos x="0" y="0"/>
                <wp:positionH relativeFrom="margin">
                  <wp:posOffset>13996</wp:posOffset>
                </wp:positionH>
                <wp:positionV relativeFrom="paragraph">
                  <wp:posOffset>199662</wp:posOffset>
                </wp:positionV>
                <wp:extent cx="5449077" cy="1203649"/>
                <wp:effectExtent l="0" t="0" r="12065" b="158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9077" cy="12036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5D63F3" w14:textId="77777777" w:rsidR="00027AD9" w:rsidRDefault="00027AD9" w:rsidP="00027A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B0053" id="Zone de texte 6" o:spid="_x0000_s1029" type="#_x0000_t202" style="position:absolute;margin-left:1.1pt;margin-top:15.7pt;width:429.05pt;height:94.8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" fillcolor="white [3201]" strokeweight=".5pt">
                <v:textbox>
                  <w:txbxContent>
                    <w:p w14:paraId="4C5D63F3" w14:textId="77777777" w:rsidR="00027AD9" w:rsidRDefault="00027AD9" w:rsidP="00027AD9"/>
                  </w:txbxContent>
                </v:textbox>
                <w10:wrap anchorx="margin"/>
              </v:shape>
            </w:pict>
          </mc:Fallback>
        </mc:AlternateContent>
      </w:r>
      <w:r>
        <w:t>À quoi sert l’option « Activer le suivi des modifications »?</w:t>
      </w:r>
      <w:r w:rsidR="000E025E">
        <w:t xml:space="preserve"> </w:t>
      </w:r>
      <w:r w:rsidR="000E025E">
        <w:t>( _ / 2)</w:t>
      </w:r>
    </w:p>
    <w:p w14:paraId="62FB917E" w14:textId="5B4AAA17" w:rsidR="00027AD9" w:rsidRDefault="00027AD9" w:rsidP="00027AD9"/>
    <w:p w14:paraId="50B0AAA6" w14:textId="0A72DDF3" w:rsidR="00027AD9" w:rsidRDefault="00027AD9" w:rsidP="00027AD9"/>
    <w:p w14:paraId="75F60AF9" w14:textId="77777777" w:rsidR="00027AD9" w:rsidRDefault="00027AD9" w:rsidP="00027AD9"/>
    <w:p w14:paraId="1F210F9C" w14:textId="77777777" w:rsidR="00027AD9" w:rsidRDefault="00027AD9" w:rsidP="00027AD9"/>
    <w:p w14:paraId="7162A4FD" w14:textId="77777777" w:rsidR="00C00F81" w:rsidRDefault="00C00F81" w:rsidP="00027AD9"/>
    <w:p w14:paraId="5AC8F00A" w14:textId="0B7FE9C5" w:rsidR="00027AD9" w:rsidRDefault="00027AD9" w:rsidP="00027AD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2E3593" wp14:editId="405B00EE">
                <wp:simplePos x="0" y="0"/>
                <wp:positionH relativeFrom="margin">
                  <wp:posOffset>13996</wp:posOffset>
                </wp:positionH>
                <wp:positionV relativeFrom="paragraph">
                  <wp:posOffset>243569</wp:posOffset>
                </wp:positionV>
                <wp:extent cx="5449077" cy="1884784"/>
                <wp:effectExtent l="0" t="0" r="12065" b="762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9077" cy="18847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19F213" w14:textId="77777777" w:rsidR="00027AD9" w:rsidRDefault="00027AD9" w:rsidP="00027A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E3593" id="Zone de texte 7" o:spid="_x0000_s1030" type="#_x0000_t202" style="position:absolute;margin-left:1.1pt;margin-top:19.2pt;width:429.05pt;height:148.4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" fillcolor="white [3201]" strokeweight=".5pt">
                <v:textbox>
                  <w:txbxContent>
                    <w:p w14:paraId="3819F213" w14:textId="77777777" w:rsidR="00027AD9" w:rsidRDefault="00027AD9" w:rsidP="00027AD9"/>
                  </w:txbxContent>
                </v:textbox>
                <w10:wrap anchorx="margin"/>
              </v:shape>
            </w:pict>
          </mc:Fallback>
        </mc:AlternateContent>
      </w:r>
      <w:r>
        <w:t>Que sont les « styles », à quoi servent-ils? (Ex : normal, Titre 1, etc.)?</w:t>
      </w:r>
      <w:r w:rsidR="000E025E">
        <w:t xml:space="preserve"> </w:t>
      </w:r>
      <w:r w:rsidR="000E025E">
        <w:t>( _ / 2)</w:t>
      </w:r>
    </w:p>
    <w:p w14:paraId="3004BF0E" w14:textId="28BC5FDA" w:rsidR="00986FDB" w:rsidRDefault="00986FDB" w:rsidP="00027AD9"/>
    <w:p w14:paraId="58988CB2" w14:textId="363EEBFE" w:rsidR="00986FDB" w:rsidRDefault="00986FDB" w:rsidP="00027AD9"/>
    <w:p w14:paraId="7E026CAC" w14:textId="40D7F67C" w:rsidR="00986FDB" w:rsidRDefault="00986FDB" w:rsidP="00027AD9"/>
    <w:p w14:paraId="06C57161" w14:textId="5F9B45BE" w:rsidR="00986FDB" w:rsidRDefault="00986FDB" w:rsidP="00027AD9"/>
    <w:p w14:paraId="62CF6A01" w14:textId="1C44B6C8" w:rsidR="00986FDB" w:rsidRDefault="00986FDB" w:rsidP="00027AD9"/>
    <w:p w14:paraId="2CD5096E" w14:textId="03D7878C" w:rsidR="00986FDB" w:rsidRDefault="00986FDB" w:rsidP="00027AD9"/>
    <w:p w14:paraId="3DADE57E" w14:textId="72763700" w:rsidR="00986FDB" w:rsidRDefault="00986FDB" w:rsidP="00027AD9"/>
    <w:p w14:paraId="5751A5D5" w14:textId="62FA0546" w:rsidR="00986FDB" w:rsidRDefault="00986FDB" w:rsidP="00986FDB">
      <w:pPr>
        <w:pStyle w:val="Titre1"/>
      </w:pPr>
      <w:r>
        <w:t>Windows / Mac ( _ / 5)</w:t>
      </w:r>
    </w:p>
    <w:p w14:paraId="02C393DF" w14:textId="0B9CB58B" w:rsidR="00157486" w:rsidRDefault="00986FDB" w:rsidP="00027AD9">
      <w:r>
        <w:t xml:space="preserve">Nommez le plus de raccourcis clavier possible et leur fonction. </w:t>
      </w:r>
      <w:r w:rsidR="00157486">
        <w:t>Si votre raccourci est spécifique à une application en particulier, spécifiez-la. Exemple :</w:t>
      </w:r>
    </w:p>
    <w:p w14:paraId="26891328" w14:textId="15ED42C1" w:rsidR="00986FDB" w:rsidRPr="00157486" w:rsidRDefault="00157486" w:rsidP="00027AD9">
      <w:pPr>
        <w:rPr>
          <w:i/>
          <w:iCs/>
        </w:rPr>
      </w:pPr>
      <w:r w:rsidRPr="00157486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000716" wp14:editId="6C5F24D6">
                <wp:simplePos x="0" y="0"/>
                <wp:positionH relativeFrom="margin">
                  <wp:posOffset>13996</wp:posOffset>
                </wp:positionH>
                <wp:positionV relativeFrom="paragraph">
                  <wp:posOffset>270782</wp:posOffset>
                </wp:positionV>
                <wp:extent cx="5448935" cy="1875077"/>
                <wp:effectExtent l="0" t="0" r="12065" b="1778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935" cy="1875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C8F447" w14:textId="77777777" w:rsidR="00986FDB" w:rsidRDefault="00986FDB" w:rsidP="00986F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00716" id="Zone de texte 8" o:spid="_x0000_s1031" type="#_x0000_t202" style="position:absolute;margin-left:1.1pt;margin-top:21.3pt;width:429.05pt;height:147.6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" fillcolor="white [3201]" strokeweight=".5pt">
                <v:textbox>
                  <w:txbxContent>
                    <w:p w14:paraId="0DC8F447" w14:textId="77777777" w:rsidR="00986FDB" w:rsidRDefault="00986FDB" w:rsidP="00986FDB"/>
                  </w:txbxContent>
                </v:textbox>
                <w10:wrap anchorx="margin"/>
              </v:shape>
            </w:pict>
          </mc:Fallback>
        </mc:AlternateContent>
      </w:r>
      <w:r w:rsidR="00986FDB" w:rsidRPr="00157486">
        <w:rPr>
          <w:i/>
          <w:iCs/>
        </w:rPr>
        <w:t>CTRL+L : Verrouiller l’écran.</w:t>
      </w:r>
    </w:p>
    <w:p w14:paraId="43320122" w14:textId="28D200B7" w:rsidR="00664F03" w:rsidRDefault="00664F03" w:rsidP="00027AD9"/>
    <w:p w14:paraId="06AFFA89" w14:textId="282B1BC8" w:rsidR="00664F03" w:rsidRDefault="00664F03" w:rsidP="00027AD9"/>
    <w:p w14:paraId="18D5A279" w14:textId="56C6B520" w:rsidR="00664F03" w:rsidRDefault="00664F03" w:rsidP="00027AD9"/>
    <w:p w14:paraId="201F7D2B" w14:textId="7311ADB7" w:rsidR="00664F03" w:rsidRDefault="00664F03" w:rsidP="00027AD9"/>
    <w:p w14:paraId="0842302F" w14:textId="6E3F215C" w:rsidR="00664F03" w:rsidRDefault="00664F03" w:rsidP="00027AD9"/>
    <w:p w14:paraId="0F8CE869" w14:textId="77777777" w:rsidR="00664F03" w:rsidRDefault="00664F03" w:rsidP="00027AD9"/>
    <w:p w14:paraId="117A1909" w14:textId="33D9C7E1" w:rsidR="00986FDB" w:rsidRDefault="00664F03" w:rsidP="00664F03">
      <w:pPr>
        <w:pStyle w:val="Titre1"/>
      </w:pPr>
      <w:r>
        <w:t>GIMP ( _ / 10)</w:t>
      </w:r>
    </w:p>
    <w:p w14:paraId="44D5C2A7" w14:textId="6731DE8E" w:rsidR="00664F03" w:rsidRDefault="00664F03" w:rsidP="00664F03">
      <w:r>
        <w:t xml:space="preserve">Vous trouverez deux images sur LÉA dans la section Examen </w:t>
      </w:r>
      <w:r w:rsidR="00AB4800">
        <w:t xml:space="preserve">2 </w:t>
      </w:r>
      <w:r>
        <w:t>des documents :</w:t>
      </w:r>
    </w:p>
    <w:p w14:paraId="7654333A" w14:textId="0F84F38B" w:rsidR="00664F03" w:rsidRDefault="00664F03" w:rsidP="00664F03">
      <w:pPr>
        <w:pStyle w:val="Paragraphedeliste"/>
        <w:numPr>
          <w:ilvl w:val="0"/>
          <w:numId w:val="17"/>
        </w:numPr>
      </w:pPr>
      <w:r>
        <w:t>Examen_2_feuille_chene</w:t>
      </w:r>
      <w:r w:rsidR="00C43280">
        <w:t xml:space="preserve"> ( _ / 5)</w:t>
      </w:r>
      <w:r>
        <w:t>;</w:t>
      </w:r>
    </w:p>
    <w:p w14:paraId="34BFEF65" w14:textId="2059AB55" w:rsidR="00664F03" w:rsidRPr="00664F03" w:rsidRDefault="00664F03" w:rsidP="00664F03">
      <w:pPr>
        <w:pStyle w:val="Paragraphedeliste"/>
        <w:numPr>
          <w:ilvl w:val="0"/>
          <w:numId w:val="17"/>
        </w:numPr>
      </w:pPr>
      <w:r>
        <w:t>Examen_2_renard_roux</w:t>
      </w:r>
      <w:r w:rsidR="00C43280">
        <w:t xml:space="preserve"> </w:t>
      </w:r>
      <w:r w:rsidR="00C43280">
        <w:t>( _ / 5)</w:t>
      </w:r>
      <w:r>
        <w:t>;</w:t>
      </w:r>
    </w:p>
    <w:p w14:paraId="4594593F" w14:textId="3C04CA20" w:rsidR="00027AD9" w:rsidRPr="00AB4800" w:rsidRDefault="00AB4800" w:rsidP="00AB4800">
      <w:r>
        <w:t>Détourez aussi finement que possible la feuille et le renard.</w:t>
      </w:r>
    </w:p>
    <w:p w14:paraId="0DC75935" w14:textId="65ACB295" w:rsidR="00AB4800" w:rsidRDefault="00AB4800" w:rsidP="00877907">
      <w:pPr>
        <w:pStyle w:val="Titre1"/>
      </w:pPr>
      <w:r>
        <w:t>Excel ( _ / 2</w:t>
      </w:r>
      <w:r w:rsidR="001A5940">
        <w:t>3</w:t>
      </w:r>
      <w:r>
        <w:t xml:space="preserve"> )</w:t>
      </w:r>
    </w:p>
    <w:p w14:paraId="6C3D838A" w14:textId="28D70409" w:rsidR="00AB4800" w:rsidRDefault="00AB4800" w:rsidP="00AB4800">
      <w:r>
        <w:t>Vous trouverez un classeur sur LÉA dans la section Examen 2 des documents. Celui-ci contient toutes les consignes pour l’exercice.</w:t>
      </w:r>
      <w:r w:rsidR="00922463">
        <w:t xml:space="preserve"> Voici une copie des questions : </w:t>
      </w:r>
    </w:p>
    <w:p w14:paraId="01291039" w14:textId="2DA939E0" w:rsidR="00922463" w:rsidRPr="00922463" w:rsidRDefault="00922463" w:rsidP="00922463">
      <w:pPr>
        <w:pStyle w:val="Paragraphedeliste"/>
        <w:numPr>
          <w:ilvl w:val="0"/>
          <w:numId w:val="18"/>
        </w:numPr>
        <w:rPr>
          <w:lang w:eastAsia="fr-CA"/>
        </w:rPr>
      </w:pPr>
      <w:r>
        <w:rPr>
          <w:lang w:eastAsia="fr-CA"/>
        </w:rPr>
        <w:t>Feuille « C</w:t>
      </w:r>
      <w:r w:rsidRPr="00922463">
        <w:rPr>
          <w:lang w:eastAsia="fr-CA"/>
        </w:rPr>
        <w:t>onvertisseur</w:t>
      </w:r>
      <w:r>
        <w:rPr>
          <w:lang w:eastAsia="fr-CA"/>
        </w:rPr>
        <w:t> »</w:t>
      </w:r>
    </w:p>
    <w:p w14:paraId="1F5FFF1D" w14:textId="4649C9B5" w:rsidR="00922463" w:rsidRPr="00922463" w:rsidRDefault="00922463" w:rsidP="00922463">
      <w:pPr>
        <w:pStyle w:val="Paragraphedeliste"/>
        <w:numPr>
          <w:ilvl w:val="1"/>
          <w:numId w:val="18"/>
        </w:numPr>
        <w:rPr>
          <w:lang w:eastAsia="fr-CA"/>
        </w:rPr>
      </w:pPr>
      <w:r w:rsidRPr="00922463">
        <w:rPr>
          <w:lang w:eastAsia="fr-CA"/>
        </w:rPr>
        <w:t>1 - Complétez les deux formules manquantes pour la conversion de la vitesse et de la température</w:t>
      </w:r>
      <w:r>
        <w:rPr>
          <w:lang w:eastAsia="fr-CA"/>
        </w:rPr>
        <w:t xml:space="preserve"> ( _ / 2)</w:t>
      </w:r>
    </w:p>
    <w:p w14:paraId="40CAD0C2" w14:textId="031C43E9" w:rsidR="00922463" w:rsidRPr="00922463" w:rsidRDefault="00922463" w:rsidP="00922463">
      <w:pPr>
        <w:pStyle w:val="Paragraphedeliste"/>
        <w:numPr>
          <w:ilvl w:val="0"/>
          <w:numId w:val="18"/>
        </w:numPr>
        <w:rPr>
          <w:lang w:eastAsia="fr-CA"/>
        </w:rPr>
      </w:pPr>
      <w:r>
        <w:rPr>
          <w:lang w:eastAsia="fr-CA"/>
        </w:rPr>
        <w:t>« </w:t>
      </w:r>
      <w:r w:rsidRPr="00922463">
        <w:rPr>
          <w:lang w:eastAsia="fr-CA"/>
        </w:rPr>
        <w:t>Chevreuils</w:t>
      </w:r>
      <w:r>
        <w:rPr>
          <w:lang w:eastAsia="fr-CA"/>
        </w:rPr>
        <w:t> »</w:t>
      </w:r>
    </w:p>
    <w:p w14:paraId="3FB77D07" w14:textId="6E640242" w:rsidR="00922463" w:rsidRPr="00922463" w:rsidRDefault="00922463" w:rsidP="00922463">
      <w:pPr>
        <w:pStyle w:val="Paragraphedeliste"/>
        <w:numPr>
          <w:ilvl w:val="1"/>
          <w:numId w:val="18"/>
        </w:numPr>
        <w:rPr>
          <w:lang w:eastAsia="fr-CA"/>
        </w:rPr>
      </w:pPr>
      <w:r w:rsidRPr="00922463">
        <w:rPr>
          <w:lang w:eastAsia="fr-CA"/>
        </w:rPr>
        <w:t>2 - Modifiez la largeur des colonnes pour que toutes les informations soient lisibles</w:t>
      </w:r>
      <w:r>
        <w:rPr>
          <w:lang w:eastAsia="fr-CA"/>
        </w:rPr>
        <w:t xml:space="preserve"> ( _ / 1)</w:t>
      </w:r>
    </w:p>
    <w:p w14:paraId="7D444FE7" w14:textId="542922D4" w:rsidR="00922463" w:rsidRPr="00922463" w:rsidRDefault="00922463" w:rsidP="00922463">
      <w:pPr>
        <w:pStyle w:val="Paragraphedeliste"/>
        <w:numPr>
          <w:ilvl w:val="1"/>
          <w:numId w:val="18"/>
        </w:numPr>
        <w:rPr>
          <w:lang w:eastAsia="fr-CA"/>
        </w:rPr>
      </w:pPr>
      <w:r w:rsidRPr="00922463">
        <w:rPr>
          <w:lang w:eastAsia="fr-CA"/>
        </w:rPr>
        <w:t>3 - Dans la cellule B28, calculez la moyenne de la densité de chevreuil</w:t>
      </w:r>
      <w:r>
        <w:rPr>
          <w:lang w:eastAsia="fr-CA"/>
        </w:rPr>
        <w:t xml:space="preserve"> </w:t>
      </w:r>
      <w:r>
        <w:rPr>
          <w:lang w:eastAsia="fr-CA"/>
        </w:rPr>
        <w:t>( _ / 1)</w:t>
      </w:r>
    </w:p>
    <w:p w14:paraId="40BA535E" w14:textId="6C9E1FD0" w:rsidR="00922463" w:rsidRPr="00922463" w:rsidRDefault="00922463" w:rsidP="00922463">
      <w:pPr>
        <w:pStyle w:val="Paragraphedeliste"/>
        <w:numPr>
          <w:ilvl w:val="1"/>
          <w:numId w:val="18"/>
        </w:numPr>
        <w:rPr>
          <w:lang w:eastAsia="fr-CA"/>
        </w:rPr>
      </w:pPr>
      <w:r w:rsidRPr="00922463">
        <w:rPr>
          <w:lang w:eastAsia="fr-CA"/>
        </w:rPr>
        <w:t>4 - Dans la cellule E28, calculez la somme des populations de chevreuil au Québec</w:t>
      </w:r>
      <w:r>
        <w:rPr>
          <w:lang w:eastAsia="fr-CA"/>
        </w:rPr>
        <w:t xml:space="preserve"> </w:t>
      </w:r>
      <w:r>
        <w:rPr>
          <w:lang w:eastAsia="fr-CA"/>
        </w:rPr>
        <w:t>( _ / 1)</w:t>
      </w:r>
    </w:p>
    <w:p w14:paraId="471D2021" w14:textId="090DAC7F" w:rsidR="00922463" w:rsidRPr="00922463" w:rsidRDefault="00922463" w:rsidP="00922463">
      <w:pPr>
        <w:pStyle w:val="Paragraphedeliste"/>
        <w:numPr>
          <w:ilvl w:val="1"/>
          <w:numId w:val="18"/>
        </w:numPr>
        <w:rPr>
          <w:lang w:eastAsia="fr-CA"/>
        </w:rPr>
      </w:pPr>
      <w:r w:rsidRPr="00922463">
        <w:rPr>
          <w:lang w:eastAsia="fr-CA"/>
        </w:rPr>
        <w:t xml:space="preserve">5 - Dans la colonne G, calculez le pourcentage de la densité actuelle par rapport à la densité prévue. </w:t>
      </w:r>
      <w:r>
        <w:rPr>
          <w:lang w:eastAsia="fr-CA"/>
        </w:rPr>
        <w:t xml:space="preserve">( _ / </w:t>
      </w:r>
      <w:r w:rsidR="001A5940">
        <w:rPr>
          <w:lang w:eastAsia="fr-CA"/>
        </w:rPr>
        <w:t>3</w:t>
      </w:r>
      <w:r>
        <w:rPr>
          <w:lang w:eastAsia="fr-CA"/>
        </w:rPr>
        <w:t>)</w:t>
      </w:r>
    </w:p>
    <w:p w14:paraId="436669CE" w14:textId="5429BD3E" w:rsidR="00922463" w:rsidRPr="00922463" w:rsidRDefault="00922463" w:rsidP="00922463">
      <w:pPr>
        <w:pStyle w:val="Paragraphedeliste"/>
        <w:numPr>
          <w:ilvl w:val="1"/>
          <w:numId w:val="18"/>
        </w:numPr>
        <w:rPr>
          <w:lang w:eastAsia="fr-CA"/>
        </w:rPr>
      </w:pPr>
      <w:r w:rsidRPr="00922463">
        <w:rPr>
          <w:lang w:eastAsia="fr-CA"/>
        </w:rPr>
        <w:t>6 - Dans les mêmes cellules qu'à la question précédente, appliquez une mise en forme conditionnelle pour mettre valeurs supérieures à 100% en vert et inférieures à 100% en rouge.</w:t>
      </w:r>
      <w:r>
        <w:rPr>
          <w:lang w:eastAsia="fr-CA"/>
        </w:rPr>
        <w:t xml:space="preserve"> </w:t>
      </w:r>
      <w:r>
        <w:rPr>
          <w:lang w:eastAsia="fr-CA"/>
        </w:rPr>
        <w:t xml:space="preserve">( _ / </w:t>
      </w:r>
      <w:r w:rsidR="001A5940">
        <w:rPr>
          <w:lang w:eastAsia="fr-CA"/>
        </w:rPr>
        <w:t>5</w:t>
      </w:r>
      <w:r>
        <w:rPr>
          <w:lang w:eastAsia="fr-CA"/>
        </w:rPr>
        <w:t>)</w:t>
      </w:r>
    </w:p>
    <w:p w14:paraId="4AF5D92E" w14:textId="381DCD3C" w:rsidR="00922463" w:rsidRPr="00922463" w:rsidRDefault="00922463" w:rsidP="00922463">
      <w:pPr>
        <w:pStyle w:val="Paragraphedeliste"/>
        <w:numPr>
          <w:ilvl w:val="1"/>
          <w:numId w:val="18"/>
        </w:numPr>
        <w:rPr>
          <w:lang w:eastAsia="fr-CA"/>
        </w:rPr>
      </w:pPr>
      <w:r w:rsidRPr="00922463">
        <w:rPr>
          <w:lang w:eastAsia="fr-CA"/>
        </w:rPr>
        <w:t>7 - Filtrez les données pour que seules les zones ayant une population totale attendue en 2017 supérieure à 10 000 soient affichées</w:t>
      </w:r>
      <w:r>
        <w:rPr>
          <w:lang w:eastAsia="fr-CA"/>
        </w:rPr>
        <w:t xml:space="preserve"> </w:t>
      </w:r>
      <w:r>
        <w:rPr>
          <w:lang w:eastAsia="fr-CA"/>
        </w:rPr>
        <w:t xml:space="preserve">( _ / </w:t>
      </w:r>
      <w:r>
        <w:rPr>
          <w:lang w:eastAsia="fr-CA"/>
        </w:rPr>
        <w:t>3</w:t>
      </w:r>
      <w:r>
        <w:rPr>
          <w:lang w:eastAsia="fr-CA"/>
        </w:rPr>
        <w:t>)</w:t>
      </w:r>
    </w:p>
    <w:p w14:paraId="54998F47" w14:textId="2478B2B3" w:rsidR="00922463" w:rsidRPr="00922463" w:rsidRDefault="00922463" w:rsidP="00922463">
      <w:pPr>
        <w:pStyle w:val="Paragraphedeliste"/>
        <w:numPr>
          <w:ilvl w:val="1"/>
          <w:numId w:val="18"/>
        </w:numPr>
        <w:rPr>
          <w:lang w:eastAsia="fr-CA"/>
        </w:rPr>
      </w:pPr>
      <w:r w:rsidRPr="00922463">
        <w:rPr>
          <w:lang w:eastAsia="fr-CA"/>
        </w:rPr>
        <w:t>7 - Dans la cellule H2, créez une liste déroulante qui permet de choisir la saison (automne, hiver, printemps, été)</w:t>
      </w:r>
      <w:r>
        <w:rPr>
          <w:lang w:eastAsia="fr-CA"/>
        </w:rPr>
        <w:t xml:space="preserve"> </w:t>
      </w:r>
      <w:r w:rsidR="001A5940">
        <w:rPr>
          <w:lang w:eastAsia="fr-CA"/>
        </w:rPr>
        <w:t xml:space="preserve">( _ / </w:t>
      </w:r>
      <w:r w:rsidR="001A5940">
        <w:rPr>
          <w:lang w:eastAsia="fr-CA"/>
        </w:rPr>
        <w:t>5</w:t>
      </w:r>
      <w:r w:rsidR="001A5940">
        <w:rPr>
          <w:lang w:eastAsia="fr-CA"/>
        </w:rPr>
        <w:t>)</w:t>
      </w:r>
    </w:p>
    <w:p w14:paraId="5BC2A5C2" w14:textId="76A2290A" w:rsidR="00922463" w:rsidRPr="00922463" w:rsidRDefault="00922463" w:rsidP="00922463">
      <w:pPr>
        <w:pStyle w:val="Paragraphedeliste"/>
        <w:numPr>
          <w:ilvl w:val="1"/>
          <w:numId w:val="18"/>
        </w:numPr>
      </w:pPr>
      <w:r w:rsidRPr="00922463">
        <w:rPr>
          <w:lang w:eastAsia="fr-CA"/>
        </w:rPr>
        <w:t>8 - Dans la cellule I2, assurez-vous que les utilisateurs ne peuvent entrer qu'un nombre entier</w:t>
      </w:r>
      <w:r w:rsidR="001A5940">
        <w:rPr>
          <w:lang w:eastAsia="fr-CA"/>
        </w:rPr>
        <w:t xml:space="preserve"> </w:t>
      </w:r>
      <w:r w:rsidR="001A5940">
        <w:rPr>
          <w:lang w:eastAsia="fr-CA"/>
        </w:rPr>
        <w:t xml:space="preserve">( _ / </w:t>
      </w:r>
      <w:r w:rsidR="001A5940">
        <w:rPr>
          <w:lang w:eastAsia="fr-CA"/>
        </w:rPr>
        <w:t>2</w:t>
      </w:r>
      <w:r w:rsidR="001A5940">
        <w:rPr>
          <w:lang w:eastAsia="fr-CA"/>
        </w:rPr>
        <w:t>)</w:t>
      </w:r>
    </w:p>
    <w:p w14:paraId="4ABB9B8D" w14:textId="77777777" w:rsidR="00AB4800" w:rsidRPr="00AB4800" w:rsidRDefault="00AB4800" w:rsidP="00AB4800"/>
    <w:p w14:paraId="26BEB956" w14:textId="6003D320" w:rsidR="00087CEF" w:rsidRDefault="00087CEF" w:rsidP="00877907">
      <w:pPr>
        <w:pStyle w:val="Titre1"/>
      </w:pPr>
      <w:r>
        <w:lastRenderedPageBreak/>
        <w:t xml:space="preserve">REMISE DE L’EXAMEN ( __ / </w:t>
      </w:r>
      <w:r w:rsidR="00D26DE8">
        <w:t>2</w:t>
      </w:r>
      <w:r>
        <w:t xml:space="preserve"> )</w:t>
      </w:r>
    </w:p>
    <w:p w14:paraId="348A87EC" w14:textId="30979D48" w:rsidR="00087CEF" w:rsidRDefault="00087CEF" w:rsidP="00087CEF">
      <w:r>
        <w:t xml:space="preserve">Les </w:t>
      </w:r>
      <w:r w:rsidR="00AB4800">
        <w:t>images</w:t>
      </w:r>
      <w:r>
        <w:t xml:space="preserve"> </w:t>
      </w:r>
      <w:r w:rsidR="00AB4800">
        <w:t xml:space="preserve">détourées et le classeur </w:t>
      </w:r>
      <w:r>
        <w:t xml:space="preserve">être « zippés » dans un dossier portant le nom de l’étudiant. </w:t>
      </w:r>
      <w:r w:rsidR="001A5940">
        <w:t xml:space="preserve">Cette copie de l’examen doit être remise en main propre au professeur. </w:t>
      </w:r>
      <w:r>
        <w:t xml:space="preserve">( _ / </w:t>
      </w:r>
      <w:r w:rsidR="00D26DE8">
        <w:t>2</w:t>
      </w:r>
      <w:r>
        <w:t xml:space="preserve"> )</w:t>
      </w:r>
    </w:p>
    <w:p w14:paraId="26786075" w14:textId="66E9DB2F" w:rsidR="00087CEF" w:rsidRDefault="00087CEF" w:rsidP="00087CEF">
      <w:r>
        <w:t xml:space="preserve">Exemple : </w:t>
      </w:r>
    </w:p>
    <w:p w14:paraId="7A7D4362" w14:textId="2B9D8352" w:rsidR="00087CEF" w:rsidRDefault="00087CEF" w:rsidP="00087CEF">
      <w:pPr>
        <w:pStyle w:val="Paragraphedeliste"/>
        <w:numPr>
          <w:ilvl w:val="0"/>
          <w:numId w:val="3"/>
        </w:numPr>
      </w:pPr>
      <w:r>
        <w:t>olivier_ross.zip/</w:t>
      </w:r>
    </w:p>
    <w:p w14:paraId="54C3995C" w14:textId="6B97AD45" w:rsidR="00087CEF" w:rsidRDefault="00AB4800" w:rsidP="00087CEF">
      <w:pPr>
        <w:pStyle w:val="Paragraphedeliste"/>
        <w:numPr>
          <w:ilvl w:val="1"/>
          <w:numId w:val="3"/>
        </w:numPr>
      </w:pPr>
      <w:r>
        <w:t>feuille</w:t>
      </w:r>
      <w:r w:rsidR="00087CEF">
        <w:t>;</w:t>
      </w:r>
    </w:p>
    <w:p w14:paraId="18958DE4" w14:textId="4445F6D5" w:rsidR="00087CEF" w:rsidRDefault="00AB4800" w:rsidP="00087CEF">
      <w:pPr>
        <w:pStyle w:val="Paragraphedeliste"/>
        <w:numPr>
          <w:ilvl w:val="1"/>
          <w:numId w:val="3"/>
        </w:numPr>
      </w:pPr>
      <w:r>
        <w:t>renard</w:t>
      </w:r>
      <w:r w:rsidR="00087CEF">
        <w:t>;</w:t>
      </w:r>
    </w:p>
    <w:p w14:paraId="4B1B24A4" w14:textId="05FFF40E" w:rsidR="00AB4800" w:rsidRDefault="00AB4800" w:rsidP="00087CEF">
      <w:pPr>
        <w:pStyle w:val="Paragraphedeliste"/>
        <w:numPr>
          <w:ilvl w:val="1"/>
          <w:numId w:val="3"/>
        </w:numPr>
      </w:pPr>
      <w:r>
        <w:t>classeur;</w:t>
      </w:r>
    </w:p>
    <w:p w14:paraId="71CC1DF2" w14:textId="43730725" w:rsidR="00087CEF" w:rsidRDefault="00087CEF" w:rsidP="00087CEF">
      <w:r w:rsidRPr="00087CEF">
        <w:t xml:space="preserve">Le fichier </w:t>
      </w:r>
      <w:r w:rsidR="00410BF1">
        <w:t>.</w:t>
      </w:r>
      <w:r w:rsidRPr="00087CEF">
        <w:t xml:space="preserve">zip doit être envoyé à l’enseignant par </w:t>
      </w:r>
      <w:proofErr w:type="spellStart"/>
      <w:r w:rsidRPr="00087CEF">
        <w:t>Mio</w:t>
      </w:r>
      <w:proofErr w:type="spellEnd"/>
      <w:r w:rsidRPr="00087CEF">
        <w:t>. Assurez-vous d’obtenir la confirmation de la réception de l’examen par l’enseignant. Conservez une copie de l’examen.</w:t>
      </w:r>
    </w:p>
    <w:p w14:paraId="086C0D6A" w14:textId="77777777" w:rsidR="00087CEF" w:rsidRPr="00087CEF" w:rsidRDefault="00087CEF" w:rsidP="00087CEF"/>
    <w:sectPr w:rsidR="00087CEF" w:rsidRPr="00087CE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 (Titre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E1661"/>
    <w:multiLevelType w:val="hybridMultilevel"/>
    <w:tmpl w:val="92345846"/>
    <w:lvl w:ilvl="0" w:tplc="0C0C000F">
      <w:start w:val="1"/>
      <w:numFmt w:val="decimal"/>
      <w:lvlText w:val="%1.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6A6EBE"/>
    <w:multiLevelType w:val="hybridMultilevel"/>
    <w:tmpl w:val="9E74458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E6316"/>
    <w:multiLevelType w:val="hybridMultilevel"/>
    <w:tmpl w:val="10E8D0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D46D9"/>
    <w:multiLevelType w:val="hybridMultilevel"/>
    <w:tmpl w:val="554E0A2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86F3C"/>
    <w:multiLevelType w:val="hybridMultilevel"/>
    <w:tmpl w:val="2EC4721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F64B2"/>
    <w:multiLevelType w:val="hybridMultilevel"/>
    <w:tmpl w:val="B01E062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1081E"/>
    <w:multiLevelType w:val="hybridMultilevel"/>
    <w:tmpl w:val="218EB40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A4507"/>
    <w:multiLevelType w:val="hybridMultilevel"/>
    <w:tmpl w:val="E25CA5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23DDC"/>
    <w:multiLevelType w:val="hybridMultilevel"/>
    <w:tmpl w:val="D974F0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36115"/>
    <w:multiLevelType w:val="hybridMultilevel"/>
    <w:tmpl w:val="7FF2F8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05B1C"/>
    <w:multiLevelType w:val="hybridMultilevel"/>
    <w:tmpl w:val="0E54001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476E49"/>
    <w:multiLevelType w:val="hybridMultilevel"/>
    <w:tmpl w:val="8A08DEB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FB47B8"/>
    <w:multiLevelType w:val="hybridMultilevel"/>
    <w:tmpl w:val="3836FF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201E42"/>
    <w:multiLevelType w:val="hybridMultilevel"/>
    <w:tmpl w:val="FA4A70B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C665FD"/>
    <w:multiLevelType w:val="hybridMultilevel"/>
    <w:tmpl w:val="F10884DE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4AE08FF"/>
    <w:multiLevelType w:val="hybridMultilevel"/>
    <w:tmpl w:val="B728F7E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AB7262"/>
    <w:multiLevelType w:val="hybridMultilevel"/>
    <w:tmpl w:val="DFF083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657ECE"/>
    <w:multiLevelType w:val="hybridMultilevel"/>
    <w:tmpl w:val="82427CB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1"/>
  </w:num>
  <w:num w:numId="4">
    <w:abstractNumId w:val="14"/>
  </w:num>
  <w:num w:numId="5">
    <w:abstractNumId w:val="10"/>
  </w:num>
  <w:num w:numId="6">
    <w:abstractNumId w:val="7"/>
  </w:num>
  <w:num w:numId="7">
    <w:abstractNumId w:val="12"/>
  </w:num>
  <w:num w:numId="8">
    <w:abstractNumId w:val="8"/>
  </w:num>
  <w:num w:numId="9">
    <w:abstractNumId w:val="9"/>
  </w:num>
  <w:num w:numId="10">
    <w:abstractNumId w:val="6"/>
  </w:num>
  <w:num w:numId="11">
    <w:abstractNumId w:val="5"/>
  </w:num>
  <w:num w:numId="12">
    <w:abstractNumId w:val="4"/>
  </w:num>
  <w:num w:numId="13">
    <w:abstractNumId w:val="13"/>
  </w:num>
  <w:num w:numId="14">
    <w:abstractNumId w:val="0"/>
  </w:num>
  <w:num w:numId="15">
    <w:abstractNumId w:val="1"/>
  </w:num>
  <w:num w:numId="16">
    <w:abstractNumId w:val="15"/>
  </w:num>
  <w:num w:numId="17">
    <w:abstractNumId w:val="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73"/>
    <w:rsid w:val="00017F7F"/>
    <w:rsid w:val="00027AD9"/>
    <w:rsid w:val="00087CEF"/>
    <w:rsid w:val="000E025E"/>
    <w:rsid w:val="00115261"/>
    <w:rsid w:val="00157486"/>
    <w:rsid w:val="001A5940"/>
    <w:rsid w:val="00220671"/>
    <w:rsid w:val="0032403A"/>
    <w:rsid w:val="003F5241"/>
    <w:rsid w:val="00410BF1"/>
    <w:rsid w:val="004261CD"/>
    <w:rsid w:val="004E562B"/>
    <w:rsid w:val="005B1B33"/>
    <w:rsid w:val="00664F03"/>
    <w:rsid w:val="008712CE"/>
    <w:rsid w:val="008716D4"/>
    <w:rsid w:val="00877907"/>
    <w:rsid w:val="00922463"/>
    <w:rsid w:val="00986FDB"/>
    <w:rsid w:val="00A454A0"/>
    <w:rsid w:val="00AB4800"/>
    <w:rsid w:val="00AF108C"/>
    <w:rsid w:val="00AF1E0B"/>
    <w:rsid w:val="00B20130"/>
    <w:rsid w:val="00B54BD2"/>
    <w:rsid w:val="00B5545C"/>
    <w:rsid w:val="00BA62C9"/>
    <w:rsid w:val="00C00F81"/>
    <w:rsid w:val="00C26EE7"/>
    <w:rsid w:val="00C43280"/>
    <w:rsid w:val="00D26DE8"/>
    <w:rsid w:val="00D63B73"/>
    <w:rsid w:val="00E244B5"/>
    <w:rsid w:val="00E31685"/>
    <w:rsid w:val="00E41329"/>
    <w:rsid w:val="00E65038"/>
    <w:rsid w:val="00F21E2A"/>
    <w:rsid w:val="00F2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D57D8"/>
  <w15:chartTrackingRefBased/>
  <w15:docId w15:val="{ABD5E6C0-5252-654D-ACED-DF8AD2E9B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CEF"/>
    <w:pPr>
      <w:spacing w:before="120" w:after="120" w:line="276" w:lineRule="auto"/>
    </w:pPr>
    <w:rPr>
      <w:rFonts w:ascii="Helvetica" w:hAnsi="Helvetica"/>
    </w:rPr>
  </w:style>
  <w:style w:type="paragraph" w:styleId="Titre1">
    <w:name w:val="heading 1"/>
    <w:basedOn w:val="Normal"/>
    <w:next w:val="Normal"/>
    <w:link w:val="Titre1Car"/>
    <w:uiPriority w:val="9"/>
    <w:qFormat/>
    <w:rsid w:val="00877907"/>
    <w:pPr>
      <w:keepNext/>
      <w:keepLines/>
      <w:spacing w:before="240"/>
      <w:outlineLvl w:val="0"/>
    </w:pPr>
    <w:rPr>
      <w:rFonts w:ascii="Garamond" w:eastAsiaTheme="majorEastAsia" w:hAnsi="Garamond" w:cstheme="majorBidi"/>
      <w:color w:val="0D0D0D" w:themeColor="text1" w:themeTint="F2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7907"/>
    <w:pPr>
      <w:keepNext/>
      <w:keepLines/>
      <w:spacing w:before="240"/>
      <w:outlineLvl w:val="1"/>
    </w:pPr>
    <w:rPr>
      <w:rFonts w:ascii="Garamond" w:eastAsiaTheme="majorEastAsia" w:hAnsi="Garamond" w:cs="Times New Roman (Titres CS)"/>
      <w:b/>
      <w:bCs/>
      <w:caps/>
      <w:color w:val="2F5496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63B73"/>
    <w:pPr>
      <w:contextualSpacing/>
    </w:pPr>
    <w:rPr>
      <w:rFonts w:ascii="Garamond" w:eastAsiaTheme="majorEastAsia" w:hAnsi="Garamond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63B73"/>
    <w:rPr>
      <w:rFonts w:ascii="Garamond" w:eastAsiaTheme="majorEastAsia" w:hAnsi="Garamond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63B7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D63B73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877907"/>
    <w:rPr>
      <w:rFonts w:ascii="Garamond" w:eastAsiaTheme="majorEastAsia" w:hAnsi="Garamond" w:cstheme="majorBidi"/>
      <w:color w:val="0D0D0D" w:themeColor="text1" w:themeTint="F2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877907"/>
    <w:rPr>
      <w:rFonts w:ascii="Garamond" w:eastAsiaTheme="majorEastAsia" w:hAnsi="Garamond" w:cs="Times New Roman (Titres CS)"/>
      <w:b/>
      <w:bCs/>
      <w:caps/>
      <w:color w:val="2F5496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D63B73"/>
    <w:pPr>
      <w:ind w:left="720"/>
      <w:contextualSpacing/>
    </w:pPr>
  </w:style>
  <w:style w:type="character" w:styleId="Hyperlien">
    <w:name w:val="Hyperlink"/>
    <w:basedOn w:val="Policepardfaut"/>
    <w:uiPriority w:val="99"/>
    <w:unhideWhenUsed/>
    <w:rsid w:val="004E562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E562B"/>
    <w:rPr>
      <w:color w:val="605E5C"/>
      <w:shd w:val="clear" w:color="auto" w:fill="E1DFDD"/>
    </w:rPr>
  </w:style>
  <w:style w:type="character" w:styleId="Lienvisit">
    <w:name w:val="FollowedHyperlink"/>
    <w:basedOn w:val="Policepardfaut"/>
    <w:uiPriority w:val="99"/>
    <w:semiHidden/>
    <w:unhideWhenUsed/>
    <w:rsid w:val="001152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6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C06AFB6D-8111-7D4D-8349-32EFD1381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535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Ross</dc:creator>
  <cp:keywords/>
  <dc:description/>
  <cp:lastModifiedBy>Olivier Ross</cp:lastModifiedBy>
  <cp:revision>24</cp:revision>
  <dcterms:created xsi:type="dcterms:W3CDTF">2020-09-27T02:10:00Z</dcterms:created>
  <dcterms:modified xsi:type="dcterms:W3CDTF">2020-10-24T15:29:00Z</dcterms:modified>
</cp:coreProperties>
</file>