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Look w:val="04A0" w:firstRow="1" w:lastRow="0" w:firstColumn="1" w:lastColumn="0" w:noHBand="0" w:noVBand="1"/>
      </w:tblPr>
      <w:tblGrid>
        <w:gridCol w:w="9060"/>
      </w:tblGrid>
      <w:tr w:rsidR="00645CF3" w:rsidTr="00645CF3">
        <w:tc>
          <w:tcPr>
            <w:tcW w:w="9062" w:type="dxa"/>
            <w:shd w:val="clear" w:color="auto" w:fill="D9D9D9" w:themeFill="background1" w:themeFillShade="D9"/>
          </w:tcPr>
          <w:p w:rsidR="00645CF3" w:rsidRPr="00645CF3" w:rsidRDefault="00645CF3" w:rsidP="00645CF3">
            <w:pPr>
              <w:jc w:val="center"/>
              <w:rPr>
                <w:b/>
              </w:rPr>
            </w:pPr>
            <w:r w:rsidRPr="00645CF3">
              <w:rPr>
                <w:b/>
                <w:sz w:val="32"/>
              </w:rPr>
              <w:t>Abstimmungen vom 24. September 2017</w:t>
            </w:r>
          </w:p>
        </w:tc>
      </w:tr>
    </w:tbl>
    <w:p w:rsidR="001670F6" w:rsidRDefault="001670F6" w:rsidP="001670F6">
      <w:pPr>
        <w:spacing w:after="0"/>
        <w:jc w:val="both"/>
        <w:rPr>
          <w:rFonts w:ascii="Times New Roman" w:hAnsi="Times New Roman" w:cs="Times New Roman"/>
          <w:sz w:val="24"/>
          <w:szCs w:val="24"/>
        </w:rPr>
      </w:pPr>
    </w:p>
    <w:p w:rsidR="00645CF3" w:rsidRPr="001670F6" w:rsidRDefault="00645CF3" w:rsidP="001670F6">
      <w:pPr>
        <w:spacing w:after="0"/>
        <w:jc w:val="both"/>
        <w:rPr>
          <w:rFonts w:ascii="Times New Roman" w:hAnsi="Times New Roman" w:cs="Times New Roman"/>
          <w:sz w:val="24"/>
          <w:szCs w:val="24"/>
        </w:rPr>
      </w:pPr>
      <w:r w:rsidRPr="001670F6">
        <w:rPr>
          <w:rFonts w:ascii="Times New Roman" w:hAnsi="Times New Roman" w:cs="Times New Roman"/>
          <w:sz w:val="24"/>
          <w:szCs w:val="24"/>
        </w:rPr>
        <w:t>Am Sonntag 24. September 2017 stimmen die Schweizer Stimmberechtigten über die beiden folgenden Vorlagen ab.</w:t>
      </w:r>
      <w:r w:rsidR="001670F6" w:rsidRPr="001670F6">
        <w:rPr>
          <w:rFonts w:ascii="Times New Roman" w:hAnsi="Times New Roman" w:cs="Times New Roman"/>
          <w:sz w:val="24"/>
          <w:szCs w:val="24"/>
        </w:rPr>
        <w:t xml:space="preserve"> Der Nationalrat, Ständerat und Bundesrat sind für die Annahme der Vorlagen.</w:t>
      </w:r>
    </w:p>
    <w:p w:rsidR="00645CF3" w:rsidRPr="001670F6" w:rsidRDefault="00645CF3" w:rsidP="001670F6">
      <w:pPr>
        <w:spacing w:after="0"/>
        <w:rPr>
          <w:rFonts w:ascii="Times New Roman" w:hAnsi="Times New Roman" w:cs="Times New Roman"/>
          <w:sz w:val="24"/>
          <w:szCs w:val="24"/>
        </w:rPr>
      </w:pPr>
    </w:p>
    <w:tbl>
      <w:tblPr>
        <w:tblStyle w:val="Tabellen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9062"/>
      </w:tblGrid>
      <w:tr w:rsidR="00645CF3" w:rsidRPr="001670F6" w:rsidTr="00645CF3">
        <w:tc>
          <w:tcPr>
            <w:tcW w:w="9062" w:type="dxa"/>
            <w:shd w:val="clear" w:color="auto" w:fill="D9D9D9" w:themeFill="background1" w:themeFillShade="D9"/>
          </w:tcPr>
          <w:p w:rsidR="00645CF3" w:rsidRPr="001670F6" w:rsidRDefault="00645CF3" w:rsidP="00A52B27">
            <w:pPr>
              <w:rPr>
                <w:rFonts w:ascii="Times New Roman" w:hAnsi="Times New Roman" w:cs="Times New Roman"/>
                <w:b/>
                <w:sz w:val="24"/>
                <w:szCs w:val="24"/>
              </w:rPr>
            </w:pPr>
            <w:r w:rsidRPr="001670F6">
              <w:rPr>
                <w:rFonts w:ascii="Times New Roman" w:hAnsi="Times New Roman" w:cs="Times New Roman"/>
                <w:b/>
                <w:sz w:val="24"/>
                <w:szCs w:val="24"/>
              </w:rPr>
              <w:t>Altersvorsorge 2020</w:t>
            </w:r>
          </w:p>
        </w:tc>
      </w:tr>
      <w:tr w:rsidR="00A52B27" w:rsidRPr="001670F6" w:rsidTr="00645CF3">
        <w:tc>
          <w:tcPr>
            <w:tcW w:w="9062" w:type="dxa"/>
          </w:tcPr>
          <w:p w:rsidR="00A52B27" w:rsidRPr="001670F6" w:rsidRDefault="00A52B27" w:rsidP="006E2F8A">
            <w:pPr>
              <w:jc w:val="both"/>
              <w:rPr>
                <w:rFonts w:ascii="Times New Roman" w:hAnsi="Times New Roman" w:cs="Times New Roman"/>
                <w:sz w:val="24"/>
                <w:szCs w:val="24"/>
              </w:rPr>
            </w:pPr>
            <w:r w:rsidRPr="001670F6">
              <w:rPr>
                <w:rFonts w:ascii="Times New Roman" w:hAnsi="Times New Roman" w:cs="Times New Roman"/>
                <w:sz w:val="24"/>
                <w:szCs w:val="24"/>
              </w:rPr>
              <w:t>Bundesbeschluss über die Zusatzfinanzierung der AHV durch eine Erhöhung der Mehrwertsteuer und Bundesgesetz über d</w:t>
            </w:r>
            <w:r w:rsidR="00645CF3" w:rsidRPr="001670F6">
              <w:rPr>
                <w:rFonts w:ascii="Times New Roman" w:hAnsi="Times New Roman" w:cs="Times New Roman"/>
                <w:sz w:val="24"/>
                <w:szCs w:val="24"/>
              </w:rPr>
              <w:t>ie Reform der Altersvorsorge 2020.</w:t>
            </w:r>
          </w:p>
        </w:tc>
      </w:tr>
      <w:tr w:rsidR="006E2F8A" w:rsidRPr="001670F6" w:rsidTr="00645CF3">
        <w:tc>
          <w:tcPr>
            <w:tcW w:w="9062" w:type="dxa"/>
          </w:tcPr>
          <w:p w:rsidR="006E2F8A" w:rsidRPr="001670F6" w:rsidRDefault="006E2F8A" w:rsidP="006E2F8A">
            <w:pPr>
              <w:jc w:val="both"/>
              <w:rPr>
                <w:rFonts w:ascii="Times New Roman" w:hAnsi="Times New Roman" w:cs="Times New Roman"/>
                <w:sz w:val="24"/>
                <w:szCs w:val="24"/>
              </w:rPr>
            </w:pPr>
            <w:r>
              <w:rPr>
                <w:rFonts w:ascii="Times New Roman" w:hAnsi="Times New Roman" w:cs="Times New Roman"/>
                <w:sz w:val="24"/>
                <w:szCs w:val="24"/>
              </w:rPr>
              <w:t>Info: Auf dem Abstimmungszettel wird über zwei Vorlagen entschieden. Erstens entscheiden Sie, ob Sie die Reform annehmen wollen. Zweitens, ob Sie der Erhöhung der Mehrwertsteuer zustimmen. Die gesamte Reform tritt nur dann in Kraft, wenn beide Vorlagen angenommen werden. Wird eine der zwei Vorlagen abgelehnt, ändert sich nichts.</w:t>
            </w:r>
          </w:p>
        </w:tc>
      </w:tr>
      <w:tr w:rsidR="00A52B27" w:rsidRPr="001670F6" w:rsidTr="00645CF3">
        <w:tc>
          <w:tcPr>
            <w:tcW w:w="9062" w:type="dxa"/>
            <w:tcBorders>
              <w:bottom w:val="nil"/>
            </w:tcBorders>
          </w:tcPr>
          <w:p w:rsidR="00A52B27" w:rsidRPr="001670F6" w:rsidRDefault="00A52B27" w:rsidP="006E2F8A">
            <w:pPr>
              <w:jc w:val="both"/>
              <w:rPr>
                <w:rFonts w:ascii="Times New Roman" w:hAnsi="Times New Roman" w:cs="Times New Roman"/>
                <w:sz w:val="24"/>
                <w:szCs w:val="24"/>
              </w:rPr>
            </w:pPr>
            <w:r w:rsidRPr="001670F6">
              <w:rPr>
                <w:rFonts w:ascii="Times New Roman" w:hAnsi="Times New Roman" w:cs="Times New Roman"/>
                <w:sz w:val="24"/>
                <w:szCs w:val="24"/>
              </w:rPr>
              <w:t>Ziel: Die Schweizer Altersvorsorge soll in Zukunft genügend Geld zur Verfügung haben, um Renten zu bezahlen.</w:t>
            </w:r>
          </w:p>
          <w:p w:rsidR="00A52B27" w:rsidRPr="001670F6" w:rsidRDefault="00A52B27" w:rsidP="006E2F8A">
            <w:pPr>
              <w:jc w:val="both"/>
              <w:rPr>
                <w:rFonts w:ascii="Times New Roman" w:hAnsi="Times New Roman" w:cs="Times New Roman"/>
                <w:sz w:val="24"/>
                <w:szCs w:val="24"/>
              </w:rPr>
            </w:pPr>
          </w:p>
        </w:tc>
      </w:tr>
      <w:tr w:rsidR="00645CF3" w:rsidRPr="001670F6" w:rsidTr="00645CF3">
        <w:tc>
          <w:tcPr>
            <w:tcW w:w="9062" w:type="dxa"/>
            <w:tcBorders>
              <w:top w:val="nil"/>
              <w:right w:val="nil"/>
            </w:tcBorders>
            <w:shd w:val="clear" w:color="auto" w:fill="D9D9D9" w:themeFill="background1" w:themeFillShade="D9"/>
          </w:tcPr>
          <w:p w:rsidR="00645CF3" w:rsidRPr="001670F6" w:rsidRDefault="00645CF3" w:rsidP="006E2F8A">
            <w:pPr>
              <w:jc w:val="both"/>
              <w:rPr>
                <w:rFonts w:ascii="Times New Roman" w:hAnsi="Times New Roman" w:cs="Times New Roman"/>
                <w:b/>
                <w:sz w:val="24"/>
                <w:szCs w:val="24"/>
              </w:rPr>
            </w:pPr>
            <w:r w:rsidRPr="001670F6">
              <w:rPr>
                <w:rFonts w:ascii="Times New Roman" w:hAnsi="Times New Roman" w:cs="Times New Roman"/>
                <w:b/>
                <w:sz w:val="24"/>
                <w:szCs w:val="24"/>
              </w:rPr>
              <w:t>Ernährungssicherheit</w:t>
            </w:r>
          </w:p>
        </w:tc>
      </w:tr>
      <w:tr w:rsidR="00A52B27" w:rsidRPr="001670F6" w:rsidTr="00645CF3">
        <w:tc>
          <w:tcPr>
            <w:tcW w:w="9062" w:type="dxa"/>
            <w:tcBorders>
              <w:bottom w:val="single" w:sz="4" w:space="0" w:color="auto"/>
            </w:tcBorders>
          </w:tcPr>
          <w:p w:rsidR="00A52B27" w:rsidRPr="001670F6" w:rsidRDefault="00645CF3" w:rsidP="006E2F8A">
            <w:pPr>
              <w:jc w:val="both"/>
              <w:rPr>
                <w:rFonts w:ascii="Times New Roman" w:hAnsi="Times New Roman" w:cs="Times New Roman"/>
                <w:sz w:val="24"/>
                <w:szCs w:val="24"/>
              </w:rPr>
            </w:pPr>
            <w:r w:rsidRPr="001670F6">
              <w:rPr>
                <w:rFonts w:ascii="Times New Roman" w:hAnsi="Times New Roman" w:cs="Times New Roman"/>
                <w:sz w:val="24"/>
                <w:szCs w:val="24"/>
              </w:rPr>
              <w:t>Bundesbeschluss über die Ernähungssicherheit</w:t>
            </w:r>
          </w:p>
        </w:tc>
      </w:tr>
      <w:tr w:rsidR="00A52B27" w:rsidRPr="001670F6" w:rsidTr="00645CF3">
        <w:tc>
          <w:tcPr>
            <w:tcW w:w="9062" w:type="dxa"/>
            <w:tcBorders>
              <w:top w:val="single" w:sz="4" w:space="0" w:color="auto"/>
              <w:bottom w:val="nil"/>
            </w:tcBorders>
          </w:tcPr>
          <w:p w:rsidR="00A52B27" w:rsidRPr="001670F6" w:rsidRDefault="00A52B27" w:rsidP="006E2F8A">
            <w:pPr>
              <w:jc w:val="both"/>
              <w:rPr>
                <w:rFonts w:ascii="Times New Roman" w:hAnsi="Times New Roman" w:cs="Times New Roman"/>
                <w:sz w:val="24"/>
                <w:szCs w:val="24"/>
              </w:rPr>
            </w:pPr>
            <w:r w:rsidRPr="001670F6">
              <w:rPr>
                <w:rFonts w:ascii="Times New Roman" w:hAnsi="Times New Roman" w:cs="Times New Roman"/>
                <w:sz w:val="24"/>
                <w:szCs w:val="24"/>
              </w:rPr>
              <w:t xml:space="preserve">Ziel: In der Schweiz soll die Bevölkerung auch in Zukunft jederzeit genug hochwertige und bezahlbare </w:t>
            </w:r>
            <w:r w:rsidR="00126391">
              <w:rPr>
                <w:rFonts w:ascii="Times New Roman" w:hAnsi="Times New Roman" w:cs="Times New Roman"/>
                <w:sz w:val="24"/>
                <w:szCs w:val="24"/>
              </w:rPr>
              <w:t>Lebensmittel zur Verfüg</w:t>
            </w:r>
            <w:r w:rsidRPr="001670F6">
              <w:rPr>
                <w:rFonts w:ascii="Times New Roman" w:hAnsi="Times New Roman" w:cs="Times New Roman"/>
                <w:sz w:val="24"/>
                <w:szCs w:val="24"/>
              </w:rPr>
              <w:t>ung habe.</w:t>
            </w:r>
          </w:p>
          <w:p w:rsidR="00A52B27" w:rsidRPr="001670F6" w:rsidRDefault="00A52B27" w:rsidP="006E2F8A">
            <w:pPr>
              <w:jc w:val="both"/>
              <w:rPr>
                <w:rFonts w:ascii="Times New Roman" w:hAnsi="Times New Roman" w:cs="Times New Roman"/>
                <w:sz w:val="24"/>
                <w:szCs w:val="24"/>
              </w:rPr>
            </w:pPr>
          </w:p>
        </w:tc>
      </w:tr>
    </w:tbl>
    <w:p w:rsidR="00645CF3" w:rsidRPr="001670F6" w:rsidRDefault="00645CF3">
      <w:pPr>
        <w:rPr>
          <w:rFonts w:ascii="Times New Roman" w:hAnsi="Times New Roman" w:cs="Times New Roman"/>
          <w:sz w:val="24"/>
          <w:szCs w:val="24"/>
        </w:rPr>
      </w:pPr>
    </w:p>
    <w:p w:rsidR="00A52B27" w:rsidRPr="001670F6" w:rsidRDefault="00A52B27">
      <w:pPr>
        <w:rPr>
          <w:rFonts w:ascii="Times New Roman" w:hAnsi="Times New Roman" w:cs="Times New Roman"/>
          <w:b/>
          <w:sz w:val="24"/>
          <w:szCs w:val="24"/>
        </w:rPr>
      </w:pPr>
      <w:r w:rsidRPr="001670F6">
        <w:rPr>
          <w:rFonts w:ascii="Times New Roman" w:hAnsi="Times New Roman" w:cs="Times New Roman"/>
          <w:b/>
          <w:sz w:val="24"/>
          <w:szCs w:val="24"/>
        </w:rPr>
        <w:t xml:space="preserve">Die </w:t>
      </w:r>
      <w:r w:rsidRPr="008E1BE1">
        <w:rPr>
          <w:rFonts w:ascii="Times New Roman" w:hAnsi="Times New Roman" w:cs="Times New Roman"/>
          <w:b/>
          <w:sz w:val="28"/>
          <w:szCs w:val="24"/>
        </w:rPr>
        <w:t>Altersvorsorge</w:t>
      </w:r>
    </w:p>
    <w:p w:rsidR="00A52B27" w:rsidRPr="001670F6" w:rsidRDefault="00A52B27" w:rsidP="001670F6">
      <w:pPr>
        <w:jc w:val="both"/>
        <w:rPr>
          <w:rFonts w:ascii="Times New Roman" w:hAnsi="Times New Roman" w:cs="Times New Roman"/>
          <w:sz w:val="24"/>
          <w:szCs w:val="24"/>
        </w:rPr>
      </w:pPr>
      <w:r w:rsidRPr="001670F6">
        <w:rPr>
          <w:rFonts w:ascii="Times New Roman" w:hAnsi="Times New Roman" w:cs="Times New Roman"/>
          <w:sz w:val="24"/>
          <w:szCs w:val="24"/>
        </w:rPr>
        <w:t>Werden Sie pensioniert, gehen Sie in den Ruhestand. Sie erhalten also keinen Lohn mehr. Damit Sie nach der Pensionierung doch noch Geld zum Leben haben, gibt es die Altersvorsorge.</w:t>
      </w:r>
    </w:p>
    <w:p w:rsidR="00A52B27" w:rsidRPr="001670F6" w:rsidRDefault="008E1BE1" w:rsidP="001670F6">
      <w:pPr>
        <w:jc w:val="both"/>
        <w:rPr>
          <w:rFonts w:ascii="Times New Roman" w:hAnsi="Times New Roman" w:cs="Times New Roman"/>
          <w:sz w:val="24"/>
          <w:szCs w:val="24"/>
        </w:rPr>
      </w:pPr>
      <w:r w:rsidRPr="001670F6">
        <w:rPr>
          <w:rFonts w:ascii="Times New Roman" w:hAnsi="Times New Roman" w:cs="Times New Roman"/>
          <w:noProof/>
          <w:sz w:val="24"/>
          <w:szCs w:val="24"/>
          <w:lang w:eastAsia="de-CH"/>
        </w:rPr>
        <w:drawing>
          <wp:anchor distT="0" distB="0" distL="114300" distR="114300" simplePos="0" relativeHeight="251658240" behindDoc="0" locked="0" layoutInCell="1" allowOverlap="1">
            <wp:simplePos x="0" y="0"/>
            <wp:positionH relativeFrom="margin">
              <wp:posOffset>157480</wp:posOffset>
            </wp:positionH>
            <wp:positionV relativeFrom="paragraph">
              <wp:posOffset>1141730</wp:posOffset>
            </wp:positionV>
            <wp:extent cx="5419090" cy="2619375"/>
            <wp:effectExtent l="0" t="0" r="0" b="952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b="34536"/>
                    <a:stretch/>
                  </pic:blipFill>
                  <pic:spPr bwMode="auto">
                    <a:xfrm>
                      <a:off x="0" y="0"/>
                      <a:ext cx="5419090" cy="2619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2B27" w:rsidRPr="001670F6">
        <w:rPr>
          <w:rFonts w:ascii="Times New Roman" w:hAnsi="Times New Roman" w:cs="Times New Roman"/>
          <w:sz w:val="24"/>
          <w:szCs w:val="24"/>
        </w:rPr>
        <w:t>In der Schweiz ist die Altersvorsorge in drei Teile aufgeteilt. Diese Teile nennt man Säulen. Man spricht darum bei der Schweizer Altersvorsorge vom «3-Säulen-Prinzip». Die AHV ist dafür da, dass Sie im Ruhestand die minimalen Lebenskosten bezahlen können. Die Pensionskasse (2. Säule) und die private Altersvorsorge (3. Säule) sind dafür da, dass Sie im Ruhestand zusätzliche Kosten bezahlen können.</w:t>
      </w:r>
    </w:p>
    <w:p w:rsidR="008E1BE1" w:rsidRDefault="008E1BE1">
      <w:pPr>
        <w:rPr>
          <w:rFonts w:ascii="Times New Roman" w:hAnsi="Times New Roman" w:cs="Times New Roman"/>
          <w:b/>
          <w:i/>
          <w:sz w:val="24"/>
          <w:szCs w:val="24"/>
        </w:rPr>
      </w:pPr>
      <w:r>
        <w:rPr>
          <w:rFonts w:ascii="Times New Roman" w:hAnsi="Times New Roman" w:cs="Times New Roman"/>
          <w:b/>
          <w:i/>
          <w:sz w:val="24"/>
          <w:szCs w:val="24"/>
        </w:rPr>
        <w:br w:type="page"/>
      </w:r>
    </w:p>
    <w:p w:rsidR="008E1BE1" w:rsidRPr="008E1BE1" w:rsidRDefault="008E1BE1" w:rsidP="00A52B27">
      <w:pPr>
        <w:spacing w:after="0"/>
        <w:rPr>
          <w:rFonts w:ascii="Times New Roman" w:hAnsi="Times New Roman" w:cs="Times New Roman"/>
          <w:noProof/>
          <w:sz w:val="24"/>
          <w:szCs w:val="24"/>
          <w:lang w:eastAsia="de-CH"/>
        </w:rPr>
      </w:pPr>
      <w:r w:rsidRPr="001670F6">
        <w:rPr>
          <w:rFonts w:ascii="Times New Roman" w:hAnsi="Times New Roman" w:cs="Times New Roman"/>
          <w:noProof/>
          <w:sz w:val="24"/>
          <w:szCs w:val="24"/>
          <w:lang w:eastAsia="de-CH"/>
        </w:rPr>
        <w:lastRenderedPageBreak/>
        <w:drawing>
          <wp:anchor distT="0" distB="0" distL="114300" distR="114300" simplePos="0" relativeHeight="251663360" behindDoc="0" locked="0" layoutInCell="1" allowOverlap="1" wp14:anchorId="73B09E9F" wp14:editId="59C22236">
            <wp:simplePos x="0" y="0"/>
            <wp:positionH relativeFrom="margin">
              <wp:posOffset>128905</wp:posOffset>
            </wp:positionH>
            <wp:positionV relativeFrom="paragraph">
              <wp:posOffset>0</wp:posOffset>
            </wp:positionV>
            <wp:extent cx="5349240" cy="1333500"/>
            <wp:effectExtent l="0" t="0" r="381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66237"/>
                    <a:stretch/>
                  </pic:blipFill>
                  <pic:spPr bwMode="auto">
                    <a:xfrm>
                      <a:off x="0" y="0"/>
                      <a:ext cx="5349240" cy="1333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52B27" w:rsidRPr="001670F6" w:rsidRDefault="00A52B27" w:rsidP="00A52B27">
      <w:pPr>
        <w:spacing w:after="0"/>
        <w:rPr>
          <w:rFonts w:ascii="Times New Roman" w:hAnsi="Times New Roman" w:cs="Times New Roman"/>
          <w:i/>
          <w:sz w:val="24"/>
          <w:szCs w:val="24"/>
        </w:rPr>
      </w:pPr>
      <w:r w:rsidRPr="001670F6">
        <w:rPr>
          <w:rFonts w:ascii="Times New Roman" w:hAnsi="Times New Roman" w:cs="Times New Roman"/>
          <w:b/>
          <w:i/>
          <w:sz w:val="24"/>
          <w:szCs w:val="24"/>
        </w:rPr>
        <w:t>Aufgabe:</w:t>
      </w:r>
    </w:p>
    <w:p w:rsidR="00A52B27" w:rsidRDefault="00A52B27" w:rsidP="00A52B27">
      <w:pPr>
        <w:spacing w:after="0"/>
        <w:rPr>
          <w:rFonts w:ascii="Times New Roman" w:hAnsi="Times New Roman" w:cs="Times New Roman"/>
          <w:sz w:val="24"/>
          <w:szCs w:val="24"/>
        </w:rPr>
      </w:pPr>
      <w:r w:rsidRPr="001670F6">
        <w:rPr>
          <w:rFonts w:ascii="Times New Roman" w:hAnsi="Times New Roman" w:cs="Times New Roman"/>
          <w:sz w:val="24"/>
          <w:szCs w:val="24"/>
        </w:rPr>
        <w:t xml:space="preserve">Betrachten Sie die Grafik: Was wird dargestellt? Versuchen Sie mithilfe des Textes die Grafik richtig zu beschriften. Nennen Sie </w:t>
      </w:r>
      <w:r w:rsidRPr="001670F6">
        <w:rPr>
          <w:rFonts w:ascii="Times New Roman" w:hAnsi="Times New Roman" w:cs="Times New Roman"/>
          <w:i/>
          <w:sz w:val="24"/>
          <w:szCs w:val="24"/>
        </w:rPr>
        <w:t>Name</w:t>
      </w:r>
      <w:r w:rsidRPr="001670F6">
        <w:rPr>
          <w:rFonts w:ascii="Times New Roman" w:hAnsi="Times New Roman" w:cs="Times New Roman"/>
          <w:sz w:val="24"/>
          <w:szCs w:val="24"/>
        </w:rPr>
        <w:t xml:space="preserve">, </w:t>
      </w:r>
      <w:r w:rsidRPr="001670F6">
        <w:rPr>
          <w:rFonts w:ascii="Times New Roman" w:hAnsi="Times New Roman" w:cs="Times New Roman"/>
          <w:i/>
          <w:sz w:val="24"/>
          <w:szCs w:val="24"/>
        </w:rPr>
        <w:t>Zweck</w:t>
      </w:r>
      <w:r w:rsidRPr="001670F6">
        <w:rPr>
          <w:rFonts w:ascii="Times New Roman" w:hAnsi="Times New Roman" w:cs="Times New Roman"/>
          <w:sz w:val="24"/>
          <w:szCs w:val="24"/>
        </w:rPr>
        <w:t xml:space="preserve"> und </w:t>
      </w:r>
      <w:r w:rsidRPr="001670F6">
        <w:rPr>
          <w:rFonts w:ascii="Times New Roman" w:hAnsi="Times New Roman" w:cs="Times New Roman"/>
          <w:i/>
          <w:sz w:val="24"/>
          <w:szCs w:val="24"/>
        </w:rPr>
        <w:t>Finanzierung</w:t>
      </w:r>
      <w:r w:rsidRPr="001670F6">
        <w:rPr>
          <w:rFonts w:ascii="Times New Roman" w:hAnsi="Times New Roman" w:cs="Times New Roman"/>
          <w:sz w:val="24"/>
          <w:szCs w:val="24"/>
        </w:rPr>
        <w:t xml:space="preserve"> der jeweiligen Säule.</w:t>
      </w:r>
    </w:p>
    <w:p w:rsidR="00C12022" w:rsidRDefault="00C12022" w:rsidP="00A52B27">
      <w:pPr>
        <w:spacing w:after="0"/>
        <w:rPr>
          <w:rFonts w:ascii="Times New Roman" w:hAnsi="Times New Roman" w:cs="Times New Roman"/>
          <w:sz w:val="24"/>
          <w:szCs w:val="24"/>
        </w:rPr>
      </w:pPr>
    </w:p>
    <w:p w:rsidR="001670F6" w:rsidRDefault="00C12022" w:rsidP="00A52B27">
      <w:pPr>
        <w:spacing w:after="0"/>
        <w:rPr>
          <w:rFonts w:ascii="Times New Roman" w:hAnsi="Times New Roman" w:cs="Times New Roman"/>
          <w:sz w:val="24"/>
          <w:szCs w:val="24"/>
        </w:rPr>
      </w:pPr>
      <w:r>
        <w:rPr>
          <w:rFonts w:ascii="Times New Roman" w:hAnsi="Times New Roman" w:cs="Times New Roman"/>
          <w:sz w:val="24"/>
          <w:szCs w:val="24"/>
        </w:rPr>
        <w:t>Säule 1:</w:t>
      </w:r>
      <w:r w:rsidR="00212ADE">
        <w:rPr>
          <w:rFonts w:ascii="Times New Roman" w:hAnsi="Times New Roman" w:cs="Times New Roman"/>
          <w:sz w:val="24"/>
          <w:szCs w:val="24"/>
        </w:rPr>
        <w:t xml:space="preserve"> Existenzsicherung</w:t>
      </w:r>
    </w:p>
    <w:p w:rsidR="00C12022" w:rsidRDefault="009F63FA" w:rsidP="00A52B27">
      <w:pPr>
        <w:spacing w:after="0"/>
        <w:rPr>
          <w:rFonts w:ascii="Times New Roman" w:hAnsi="Times New Roman" w:cs="Times New Roman"/>
          <w:sz w:val="24"/>
          <w:szCs w:val="24"/>
        </w:rPr>
      </w:pPr>
      <w:r>
        <w:rPr>
          <w:rFonts w:ascii="Times New Roman" w:hAnsi="Times New Roman" w:cs="Times New Roman"/>
          <w:sz w:val="24"/>
          <w:szCs w:val="24"/>
        </w:rPr>
        <w:t>Säule 2 Pensionskassen: Nach der Pensionierung kann man entscheiden wie man das Geld bekommen möchte.</w:t>
      </w:r>
      <w:r w:rsidR="00B7466C">
        <w:rPr>
          <w:rFonts w:ascii="Times New Roman" w:hAnsi="Times New Roman" w:cs="Times New Roman"/>
          <w:sz w:val="24"/>
          <w:szCs w:val="24"/>
        </w:rPr>
        <w:t xml:space="preserve"> Entweder bekommt man eine Rente oder einem wird das ganze Kapital ausgezahlt.</w:t>
      </w:r>
      <w:r w:rsidR="00C12022">
        <w:rPr>
          <w:rFonts w:ascii="Times New Roman" w:hAnsi="Times New Roman" w:cs="Times New Roman"/>
          <w:sz w:val="24"/>
          <w:szCs w:val="24"/>
        </w:rPr>
        <w:t xml:space="preserve"> </w:t>
      </w:r>
      <w:r w:rsidR="00EE5E29">
        <w:rPr>
          <w:rFonts w:ascii="Times New Roman" w:hAnsi="Times New Roman" w:cs="Times New Roman"/>
          <w:sz w:val="24"/>
          <w:szCs w:val="24"/>
        </w:rPr>
        <w:t>Um den Lebensstandart.</w:t>
      </w:r>
    </w:p>
    <w:p w:rsidR="00D95FF8" w:rsidRDefault="00D95FF8" w:rsidP="00A52B27">
      <w:pPr>
        <w:spacing w:after="0"/>
        <w:rPr>
          <w:rFonts w:ascii="Times New Roman" w:hAnsi="Times New Roman" w:cs="Times New Roman"/>
          <w:sz w:val="24"/>
          <w:szCs w:val="24"/>
        </w:rPr>
      </w:pPr>
      <w:r w:rsidRPr="001670F6">
        <w:rPr>
          <w:rFonts w:ascii="Times New Roman" w:hAnsi="Times New Roman" w:cs="Times New Roman"/>
          <w:noProof/>
          <w:sz w:val="24"/>
          <w:szCs w:val="24"/>
          <w:lang w:eastAsia="de-CH"/>
        </w:rPr>
        <w:drawing>
          <wp:anchor distT="0" distB="0" distL="114300" distR="114300" simplePos="0" relativeHeight="251659264" behindDoc="0" locked="0" layoutInCell="1" allowOverlap="1">
            <wp:simplePos x="0" y="0"/>
            <wp:positionH relativeFrom="margin">
              <wp:posOffset>1224280</wp:posOffset>
            </wp:positionH>
            <wp:positionV relativeFrom="paragraph">
              <wp:posOffset>227330</wp:posOffset>
            </wp:positionV>
            <wp:extent cx="2981325" cy="2646680"/>
            <wp:effectExtent l="0" t="0" r="9525" b="127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81325" cy="26466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Säule 3 </w:t>
      </w:r>
      <w:r>
        <w:rPr>
          <w:rFonts w:ascii="Times New Roman" w:hAnsi="Times New Roman" w:cs="Times New Roman"/>
          <w:sz w:val="24"/>
          <w:szCs w:val="24"/>
        </w:rPr>
        <w:t>Private Vorsorge = Für zusätzliche Bedürfnisse.</w:t>
      </w:r>
    </w:p>
    <w:p w:rsidR="006A1041" w:rsidRPr="001670F6" w:rsidRDefault="00053BDE" w:rsidP="00A52B27">
      <w:pPr>
        <w:spacing w:after="0"/>
        <w:rPr>
          <w:rFonts w:ascii="Times New Roman" w:hAnsi="Times New Roman" w:cs="Times New Roman"/>
          <w:sz w:val="24"/>
          <w:szCs w:val="24"/>
        </w:rPr>
      </w:pPr>
      <w:r>
        <w:rPr>
          <w:rFonts w:ascii="Times New Roman" w:hAnsi="Times New Roman" w:cs="Times New Roman"/>
          <w:sz w:val="24"/>
          <w:szCs w:val="24"/>
        </w:rPr>
        <w:t>Säule 1 AHV: Umlageverfahren</w:t>
      </w:r>
    </w:p>
    <w:p w:rsidR="00A52B27" w:rsidRDefault="009A19ED">
      <w:pPr>
        <w:rPr>
          <w:rFonts w:ascii="Times New Roman" w:hAnsi="Times New Roman" w:cs="Times New Roman"/>
          <w:sz w:val="24"/>
          <w:szCs w:val="24"/>
        </w:rPr>
      </w:pPr>
      <w:r>
        <w:rPr>
          <w:rFonts w:ascii="Times New Roman" w:hAnsi="Times New Roman" w:cs="Times New Roman"/>
          <w:sz w:val="24"/>
          <w:szCs w:val="24"/>
        </w:rPr>
        <w:t>Säule 2</w:t>
      </w:r>
      <w:r w:rsidR="00321102">
        <w:rPr>
          <w:rFonts w:ascii="Times New Roman" w:hAnsi="Times New Roman" w:cs="Times New Roman"/>
          <w:sz w:val="24"/>
          <w:szCs w:val="24"/>
        </w:rPr>
        <w:t xml:space="preserve"> </w:t>
      </w:r>
      <w:r w:rsidR="00F943C1">
        <w:rPr>
          <w:rFonts w:ascii="Times New Roman" w:hAnsi="Times New Roman" w:cs="Times New Roman"/>
          <w:sz w:val="24"/>
          <w:szCs w:val="24"/>
        </w:rPr>
        <w:t>Pensionskassen:</w:t>
      </w:r>
      <w:r>
        <w:rPr>
          <w:rFonts w:ascii="Times New Roman" w:hAnsi="Times New Roman" w:cs="Times New Roman"/>
          <w:sz w:val="24"/>
          <w:szCs w:val="24"/>
        </w:rPr>
        <w:t xml:space="preserve"> </w:t>
      </w:r>
      <w:r w:rsidR="00321102">
        <w:rPr>
          <w:rFonts w:ascii="Times New Roman" w:hAnsi="Times New Roman" w:cs="Times New Roman"/>
          <w:sz w:val="24"/>
          <w:szCs w:val="24"/>
        </w:rPr>
        <w:t>Wird ab einer gewissen Stufe von Einkommen freigeschaltet.</w:t>
      </w:r>
      <w:r w:rsidR="009A4CF8">
        <w:rPr>
          <w:rFonts w:ascii="Times New Roman" w:hAnsi="Times New Roman" w:cs="Times New Roman"/>
          <w:sz w:val="24"/>
          <w:szCs w:val="24"/>
        </w:rPr>
        <w:t xml:space="preserve"> Wie bei der AHV zahlt der Arbeitgeber ein Teil des Lohnes der Pensionskassen.</w:t>
      </w:r>
    </w:p>
    <w:p w:rsidR="00C12022" w:rsidRPr="001670F6" w:rsidRDefault="00C12022">
      <w:pPr>
        <w:rPr>
          <w:rFonts w:ascii="Times New Roman" w:hAnsi="Times New Roman" w:cs="Times New Roman"/>
          <w:sz w:val="24"/>
          <w:szCs w:val="24"/>
        </w:rPr>
      </w:pPr>
      <w:r>
        <w:rPr>
          <w:rFonts w:ascii="Times New Roman" w:hAnsi="Times New Roman" w:cs="Times New Roman"/>
          <w:sz w:val="24"/>
          <w:szCs w:val="24"/>
        </w:rPr>
        <w:t xml:space="preserve">Säule 3 </w:t>
      </w:r>
      <w:r w:rsidR="00EF5445">
        <w:rPr>
          <w:rFonts w:ascii="Times New Roman" w:hAnsi="Times New Roman" w:cs="Times New Roman"/>
          <w:sz w:val="24"/>
          <w:szCs w:val="24"/>
        </w:rPr>
        <w:t>Selbstvorso</w:t>
      </w:r>
      <w:r w:rsidR="00BE5A44">
        <w:rPr>
          <w:rFonts w:ascii="Times New Roman" w:hAnsi="Times New Roman" w:cs="Times New Roman"/>
          <w:sz w:val="24"/>
          <w:szCs w:val="24"/>
        </w:rPr>
        <w:t>rge</w:t>
      </w:r>
      <w:r w:rsidR="009C31DE">
        <w:rPr>
          <w:rFonts w:ascii="Times New Roman" w:hAnsi="Times New Roman" w:cs="Times New Roman"/>
          <w:sz w:val="24"/>
          <w:szCs w:val="24"/>
        </w:rPr>
        <w:t>: Wird durch Arbeitnehmer und Arbeitgeber finanziert.</w:t>
      </w:r>
    </w:p>
    <w:p w:rsidR="001670F6" w:rsidRDefault="001670F6">
      <w:pPr>
        <w:rPr>
          <w:rFonts w:ascii="Times New Roman" w:hAnsi="Times New Roman" w:cs="Times New Roman"/>
          <w:sz w:val="24"/>
          <w:szCs w:val="24"/>
        </w:rPr>
      </w:pPr>
    </w:p>
    <w:p w:rsidR="00156788" w:rsidRPr="001670F6" w:rsidRDefault="00156788">
      <w:pPr>
        <w:rPr>
          <w:rFonts w:ascii="Times New Roman" w:hAnsi="Times New Roman" w:cs="Times New Roman"/>
          <w:sz w:val="24"/>
          <w:szCs w:val="24"/>
        </w:rPr>
      </w:pPr>
    </w:p>
    <w:p w:rsidR="00645CF3" w:rsidRPr="00495F2D" w:rsidRDefault="00645CF3">
      <w:pPr>
        <w:rPr>
          <w:rFonts w:ascii="Times New Roman" w:hAnsi="Times New Roman" w:cs="Times New Roman"/>
          <w:b/>
          <w:sz w:val="28"/>
          <w:szCs w:val="24"/>
        </w:rPr>
      </w:pPr>
      <w:r w:rsidRPr="00495F2D">
        <w:rPr>
          <w:rFonts w:ascii="Times New Roman" w:hAnsi="Times New Roman" w:cs="Times New Roman"/>
          <w:b/>
          <w:sz w:val="28"/>
          <w:szCs w:val="24"/>
        </w:rPr>
        <w:t>Gruppe «Altersvorsorge»</w:t>
      </w:r>
    </w:p>
    <w:p w:rsidR="00645CF3" w:rsidRPr="001670F6" w:rsidRDefault="00645CF3" w:rsidP="00645CF3">
      <w:pPr>
        <w:spacing w:after="0"/>
        <w:rPr>
          <w:rFonts w:ascii="Times New Roman" w:hAnsi="Times New Roman" w:cs="Times New Roman"/>
          <w:b/>
          <w:i/>
          <w:sz w:val="24"/>
          <w:szCs w:val="24"/>
        </w:rPr>
      </w:pPr>
      <w:r w:rsidRPr="001670F6">
        <w:rPr>
          <w:rFonts w:ascii="Times New Roman" w:hAnsi="Times New Roman" w:cs="Times New Roman"/>
          <w:b/>
          <w:i/>
          <w:sz w:val="24"/>
          <w:szCs w:val="24"/>
        </w:rPr>
        <w:t>Aufgabe:</w:t>
      </w:r>
    </w:p>
    <w:p w:rsidR="00645CF3" w:rsidRPr="001670F6" w:rsidRDefault="00645CF3" w:rsidP="003132D5">
      <w:pPr>
        <w:jc w:val="both"/>
        <w:rPr>
          <w:rFonts w:ascii="Times New Roman" w:hAnsi="Times New Roman" w:cs="Times New Roman"/>
          <w:sz w:val="24"/>
          <w:szCs w:val="24"/>
        </w:rPr>
      </w:pPr>
      <w:r w:rsidRPr="001670F6">
        <w:rPr>
          <w:rFonts w:ascii="Times New Roman" w:hAnsi="Times New Roman" w:cs="Times New Roman"/>
          <w:sz w:val="24"/>
          <w:szCs w:val="24"/>
        </w:rPr>
        <w:t>Sie schauen den easyvote-Clip</w:t>
      </w:r>
      <w:r w:rsidR="001670F6">
        <w:rPr>
          <w:rFonts w:ascii="Times New Roman" w:hAnsi="Times New Roman" w:cs="Times New Roman"/>
          <w:sz w:val="24"/>
          <w:szCs w:val="24"/>
        </w:rPr>
        <w:t xml:space="preserve"> (</w:t>
      </w:r>
      <w:r w:rsidR="00495F2D">
        <w:rPr>
          <w:rFonts w:ascii="Times New Roman" w:hAnsi="Times New Roman" w:cs="Times New Roman"/>
          <w:sz w:val="24"/>
          <w:szCs w:val="24"/>
        </w:rPr>
        <w:t xml:space="preserve"> </w:t>
      </w:r>
      <w:hyperlink r:id="rId9" w:history="1">
        <w:r w:rsidR="001670F6" w:rsidRPr="00C214B4">
          <w:rPr>
            <w:rStyle w:val="Hyperlink"/>
            <w:rFonts w:ascii="Times New Roman" w:hAnsi="Times New Roman" w:cs="Times New Roman"/>
            <w:sz w:val="24"/>
            <w:szCs w:val="24"/>
          </w:rPr>
          <w:t>https://www.youtube.com/watch?v=tEDlYt4C7kE</w:t>
        </w:r>
      </w:hyperlink>
      <w:r w:rsidR="00495F2D">
        <w:rPr>
          <w:rFonts w:ascii="Times New Roman" w:hAnsi="Times New Roman" w:cs="Times New Roman"/>
          <w:sz w:val="24"/>
          <w:szCs w:val="24"/>
        </w:rPr>
        <w:t xml:space="preserve"> </w:t>
      </w:r>
      <w:r w:rsidR="001670F6">
        <w:rPr>
          <w:rFonts w:ascii="Times New Roman" w:hAnsi="Times New Roman" w:cs="Times New Roman"/>
          <w:sz w:val="24"/>
          <w:szCs w:val="24"/>
        </w:rPr>
        <w:t xml:space="preserve">) </w:t>
      </w:r>
      <w:r w:rsidRPr="001670F6">
        <w:rPr>
          <w:rFonts w:ascii="Times New Roman" w:hAnsi="Times New Roman" w:cs="Times New Roman"/>
          <w:sz w:val="24"/>
          <w:szCs w:val="24"/>
        </w:rPr>
        <w:t>an und beantworten dabei a), b) und c).</w:t>
      </w:r>
    </w:p>
    <w:p w:rsidR="00645CF3" w:rsidRPr="001670F6" w:rsidRDefault="00645CF3" w:rsidP="00645CF3">
      <w:pPr>
        <w:pStyle w:val="Listenabsatz"/>
        <w:numPr>
          <w:ilvl w:val="0"/>
          <w:numId w:val="3"/>
        </w:numPr>
        <w:rPr>
          <w:rFonts w:ascii="Times New Roman" w:hAnsi="Times New Roman" w:cs="Times New Roman"/>
          <w:sz w:val="24"/>
          <w:szCs w:val="24"/>
        </w:rPr>
      </w:pPr>
      <w:r w:rsidRPr="001670F6">
        <w:rPr>
          <w:rFonts w:ascii="Times New Roman" w:hAnsi="Times New Roman" w:cs="Times New Roman"/>
          <w:sz w:val="24"/>
          <w:szCs w:val="24"/>
        </w:rPr>
        <w:t>Schreiben Sie Stichworte zur Ausgangslage auf.</w:t>
      </w:r>
    </w:p>
    <w:tbl>
      <w:tblPr>
        <w:tblStyle w:val="Tabellen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9062"/>
      </w:tblGrid>
      <w:tr w:rsidR="00645CF3" w:rsidRPr="001670F6" w:rsidTr="00645CF3">
        <w:tc>
          <w:tcPr>
            <w:tcW w:w="9062" w:type="dxa"/>
          </w:tcPr>
          <w:p w:rsidR="00645CF3" w:rsidRPr="001670F6" w:rsidRDefault="00645CF3" w:rsidP="00645CF3">
            <w:pPr>
              <w:spacing w:line="276" w:lineRule="auto"/>
              <w:rPr>
                <w:rFonts w:ascii="Times New Roman" w:hAnsi="Times New Roman" w:cs="Times New Roman"/>
                <w:sz w:val="24"/>
                <w:szCs w:val="24"/>
              </w:rPr>
            </w:pPr>
          </w:p>
        </w:tc>
      </w:tr>
      <w:tr w:rsidR="00645CF3" w:rsidRPr="001670F6" w:rsidTr="00645CF3">
        <w:tc>
          <w:tcPr>
            <w:tcW w:w="9062" w:type="dxa"/>
          </w:tcPr>
          <w:p w:rsidR="00645CF3" w:rsidRPr="001670F6" w:rsidRDefault="00645CF3" w:rsidP="00645CF3">
            <w:pPr>
              <w:spacing w:line="276" w:lineRule="auto"/>
              <w:rPr>
                <w:rFonts w:ascii="Times New Roman" w:hAnsi="Times New Roman" w:cs="Times New Roman"/>
                <w:sz w:val="24"/>
                <w:szCs w:val="24"/>
              </w:rPr>
            </w:pPr>
          </w:p>
        </w:tc>
      </w:tr>
      <w:tr w:rsidR="00645CF3" w:rsidRPr="001670F6" w:rsidTr="00645CF3">
        <w:tc>
          <w:tcPr>
            <w:tcW w:w="9062" w:type="dxa"/>
          </w:tcPr>
          <w:p w:rsidR="00645CF3" w:rsidRPr="001670F6" w:rsidRDefault="00645CF3" w:rsidP="00645CF3">
            <w:pPr>
              <w:spacing w:line="276" w:lineRule="auto"/>
              <w:rPr>
                <w:rFonts w:ascii="Times New Roman" w:hAnsi="Times New Roman" w:cs="Times New Roman"/>
                <w:sz w:val="24"/>
                <w:szCs w:val="24"/>
              </w:rPr>
            </w:pPr>
          </w:p>
        </w:tc>
      </w:tr>
      <w:tr w:rsidR="00BA12A1" w:rsidRPr="001670F6" w:rsidTr="00645CF3">
        <w:tc>
          <w:tcPr>
            <w:tcW w:w="9062" w:type="dxa"/>
          </w:tcPr>
          <w:p w:rsidR="00BA12A1" w:rsidRPr="001670F6" w:rsidRDefault="00BA12A1" w:rsidP="00645CF3">
            <w:pPr>
              <w:spacing w:line="276" w:lineRule="auto"/>
              <w:rPr>
                <w:rFonts w:ascii="Times New Roman" w:hAnsi="Times New Roman" w:cs="Times New Roman"/>
                <w:sz w:val="24"/>
                <w:szCs w:val="24"/>
              </w:rPr>
            </w:pPr>
          </w:p>
        </w:tc>
      </w:tr>
      <w:tr w:rsidR="00156788" w:rsidRPr="001670F6" w:rsidTr="00645CF3">
        <w:tc>
          <w:tcPr>
            <w:tcW w:w="9062" w:type="dxa"/>
          </w:tcPr>
          <w:p w:rsidR="00156788" w:rsidRPr="001670F6" w:rsidRDefault="00156788" w:rsidP="00645CF3">
            <w:pPr>
              <w:spacing w:line="276" w:lineRule="auto"/>
              <w:rPr>
                <w:rFonts w:ascii="Times New Roman" w:hAnsi="Times New Roman" w:cs="Times New Roman"/>
                <w:sz w:val="24"/>
                <w:szCs w:val="24"/>
              </w:rPr>
            </w:pPr>
          </w:p>
        </w:tc>
      </w:tr>
    </w:tbl>
    <w:p w:rsidR="008E1BE1" w:rsidRDefault="008E1BE1">
      <w:pPr>
        <w:rPr>
          <w:rFonts w:ascii="Times New Roman" w:hAnsi="Times New Roman" w:cs="Times New Roman"/>
          <w:sz w:val="24"/>
          <w:szCs w:val="24"/>
        </w:rPr>
      </w:pPr>
      <w:r>
        <w:rPr>
          <w:rFonts w:ascii="Times New Roman" w:hAnsi="Times New Roman" w:cs="Times New Roman"/>
          <w:sz w:val="24"/>
          <w:szCs w:val="24"/>
        </w:rPr>
        <w:br w:type="page"/>
      </w:r>
    </w:p>
    <w:p w:rsidR="00645CF3" w:rsidRPr="001670F6" w:rsidRDefault="00645CF3" w:rsidP="00645CF3">
      <w:pPr>
        <w:pStyle w:val="Listenabsatz"/>
        <w:numPr>
          <w:ilvl w:val="0"/>
          <w:numId w:val="3"/>
        </w:numPr>
        <w:rPr>
          <w:rFonts w:ascii="Times New Roman" w:hAnsi="Times New Roman" w:cs="Times New Roman"/>
          <w:sz w:val="24"/>
          <w:szCs w:val="24"/>
        </w:rPr>
      </w:pPr>
      <w:r w:rsidRPr="001670F6">
        <w:rPr>
          <w:rFonts w:ascii="Times New Roman" w:hAnsi="Times New Roman" w:cs="Times New Roman"/>
          <w:sz w:val="24"/>
          <w:szCs w:val="24"/>
        </w:rPr>
        <w:lastRenderedPageBreak/>
        <w:t>Zählen Sie auf, was sich ändern würde, falls die Vorlage angenommen würde.</w:t>
      </w:r>
    </w:p>
    <w:tbl>
      <w:tblPr>
        <w:tblStyle w:val="Tabellen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9062"/>
      </w:tblGrid>
      <w:tr w:rsidR="00645CF3" w:rsidRPr="001670F6" w:rsidTr="001E02F7">
        <w:tc>
          <w:tcPr>
            <w:tcW w:w="9062" w:type="dxa"/>
          </w:tcPr>
          <w:p w:rsidR="00645CF3" w:rsidRPr="001670F6" w:rsidRDefault="00645CF3" w:rsidP="001E02F7">
            <w:pPr>
              <w:spacing w:line="276" w:lineRule="auto"/>
              <w:rPr>
                <w:rFonts w:ascii="Times New Roman" w:hAnsi="Times New Roman" w:cs="Times New Roman"/>
                <w:sz w:val="24"/>
                <w:szCs w:val="24"/>
              </w:rPr>
            </w:pPr>
          </w:p>
        </w:tc>
      </w:tr>
      <w:tr w:rsidR="00645CF3" w:rsidRPr="001670F6" w:rsidTr="001E02F7">
        <w:tc>
          <w:tcPr>
            <w:tcW w:w="9062" w:type="dxa"/>
          </w:tcPr>
          <w:p w:rsidR="00645CF3" w:rsidRPr="001670F6" w:rsidRDefault="00645CF3" w:rsidP="001E02F7">
            <w:pPr>
              <w:spacing w:line="276" w:lineRule="auto"/>
              <w:rPr>
                <w:rFonts w:ascii="Times New Roman" w:hAnsi="Times New Roman" w:cs="Times New Roman"/>
                <w:sz w:val="24"/>
                <w:szCs w:val="24"/>
              </w:rPr>
            </w:pPr>
          </w:p>
        </w:tc>
      </w:tr>
      <w:tr w:rsidR="00645CF3" w:rsidRPr="001670F6" w:rsidTr="001E02F7">
        <w:tc>
          <w:tcPr>
            <w:tcW w:w="9062" w:type="dxa"/>
          </w:tcPr>
          <w:p w:rsidR="00645CF3" w:rsidRPr="001670F6" w:rsidRDefault="00645CF3" w:rsidP="001E02F7">
            <w:pPr>
              <w:spacing w:line="276" w:lineRule="auto"/>
              <w:rPr>
                <w:rFonts w:ascii="Times New Roman" w:hAnsi="Times New Roman" w:cs="Times New Roman"/>
                <w:sz w:val="24"/>
                <w:szCs w:val="24"/>
              </w:rPr>
            </w:pPr>
          </w:p>
        </w:tc>
      </w:tr>
      <w:tr w:rsidR="00BA12A1" w:rsidRPr="001670F6" w:rsidTr="001E02F7">
        <w:tc>
          <w:tcPr>
            <w:tcW w:w="9062" w:type="dxa"/>
          </w:tcPr>
          <w:p w:rsidR="00BA12A1" w:rsidRPr="001670F6" w:rsidRDefault="00BA12A1" w:rsidP="001E02F7">
            <w:pPr>
              <w:spacing w:line="276" w:lineRule="auto"/>
              <w:rPr>
                <w:rFonts w:ascii="Times New Roman" w:hAnsi="Times New Roman" w:cs="Times New Roman"/>
                <w:sz w:val="24"/>
                <w:szCs w:val="24"/>
              </w:rPr>
            </w:pPr>
          </w:p>
        </w:tc>
      </w:tr>
      <w:tr w:rsidR="00156788" w:rsidRPr="001670F6" w:rsidTr="001E02F7">
        <w:tc>
          <w:tcPr>
            <w:tcW w:w="9062" w:type="dxa"/>
          </w:tcPr>
          <w:p w:rsidR="00156788" w:rsidRPr="001670F6" w:rsidRDefault="00156788" w:rsidP="001E02F7">
            <w:pPr>
              <w:spacing w:line="276" w:lineRule="auto"/>
              <w:rPr>
                <w:rFonts w:ascii="Times New Roman" w:hAnsi="Times New Roman" w:cs="Times New Roman"/>
                <w:sz w:val="24"/>
                <w:szCs w:val="24"/>
              </w:rPr>
            </w:pPr>
          </w:p>
        </w:tc>
      </w:tr>
      <w:tr w:rsidR="00156788" w:rsidRPr="001670F6" w:rsidTr="001E02F7">
        <w:tc>
          <w:tcPr>
            <w:tcW w:w="9062" w:type="dxa"/>
          </w:tcPr>
          <w:p w:rsidR="00156788" w:rsidRPr="001670F6" w:rsidRDefault="00156788" w:rsidP="001E02F7">
            <w:pPr>
              <w:spacing w:line="276" w:lineRule="auto"/>
              <w:rPr>
                <w:rFonts w:ascii="Times New Roman" w:hAnsi="Times New Roman" w:cs="Times New Roman"/>
                <w:sz w:val="24"/>
                <w:szCs w:val="24"/>
              </w:rPr>
            </w:pPr>
          </w:p>
        </w:tc>
      </w:tr>
      <w:tr w:rsidR="00156788" w:rsidRPr="001670F6" w:rsidTr="001E02F7">
        <w:tc>
          <w:tcPr>
            <w:tcW w:w="9062" w:type="dxa"/>
          </w:tcPr>
          <w:p w:rsidR="00156788" w:rsidRPr="001670F6" w:rsidRDefault="00156788" w:rsidP="001E02F7">
            <w:pPr>
              <w:spacing w:line="276" w:lineRule="auto"/>
              <w:rPr>
                <w:rFonts w:ascii="Times New Roman" w:hAnsi="Times New Roman" w:cs="Times New Roman"/>
                <w:sz w:val="24"/>
                <w:szCs w:val="24"/>
              </w:rPr>
            </w:pPr>
          </w:p>
        </w:tc>
      </w:tr>
      <w:tr w:rsidR="00156788" w:rsidRPr="001670F6" w:rsidTr="001E02F7">
        <w:tc>
          <w:tcPr>
            <w:tcW w:w="9062" w:type="dxa"/>
          </w:tcPr>
          <w:p w:rsidR="00156788" w:rsidRPr="001670F6" w:rsidRDefault="00156788" w:rsidP="001E02F7">
            <w:pPr>
              <w:spacing w:line="276" w:lineRule="auto"/>
              <w:rPr>
                <w:rFonts w:ascii="Times New Roman" w:hAnsi="Times New Roman" w:cs="Times New Roman"/>
                <w:sz w:val="24"/>
                <w:szCs w:val="24"/>
              </w:rPr>
            </w:pPr>
          </w:p>
        </w:tc>
      </w:tr>
      <w:tr w:rsidR="00156788" w:rsidRPr="001670F6" w:rsidTr="001E02F7">
        <w:tc>
          <w:tcPr>
            <w:tcW w:w="9062" w:type="dxa"/>
          </w:tcPr>
          <w:p w:rsidR="00156788" w:rsidRPr="001670F6" w:rsidRDefault="00156788" w:rsidP="001E02F7">
            <w:pPr>
              <w:spacing w:line="276" w:lineRule="auto"/>
              <w:rPr>
                <w:rFonts w:ascii="Times New Roman" w:hAnsi="Times New Roman" w:cs="Times New Roman"/>
                <w:sz w:val="24"/>
                <w:szCs w:val="24"/>
              </w:rPr>
            </w:pPr>
          </w:p>
        </w:tc>
      </w:tr>
    </w:tbl>
    <w:p w:rsidR="00BA12A1" w:rsidRDefault="00BA12A1">
      <w:pPr>
        <w:rPr>
          <w:rFonts w:ascii="Times New Roman" w:hAnsi="Times New Roman" w:cs="Times New Roman"/>
          <w:sz w:val="24"/>
          <w:szCs w:val="24"/>
        </w:rPr>
      </w:pPr>
    </w:p>
    <w:p w:rsidR="00645CF3" w:rsidRPr="001670F6" w:rsidRDefault="00645CF3" w:rsidP="00645CF3">
      <w:pPr>
        <w:pStyle w:val="Listenabsatz"/>
        <w:numPr>
          <w:ilvl w:val="0"/>
          <w:numId w:val="3"/>
        </w:numPr>
        <w:rPr>
          <w:rFonts w:ascii="Times New Roman" w:hAnsi="Times New Roman" w:cs="Times New Roman"/>
          <w:sz w:val="24"/>
          <w:szCs w:val="24"/>
        </w:rPr>
      </w:pPr>
      <w:r w:rsidRPr="001670F6">
        <w:rPr>
          <w:rFonts w:ascii="Times New Roman" w:hAnsi="Times New Roman" w:cs="Times New Roman"/>
          <w:sz w:val="24"/>
          <w:szCs w:val="24"/>
        </w:rPr>
        <w:t>Nennen Sie die Argumente der BefürworterInnen und GegnerInnen.</w:t>
      </w:r>
    </w:p>
    <w:tbl>
      <w:tblPr>
        <w:tblStyle w:val="Tabellenraster"/>
        <w:tblW w:w="0" w:type="auto"/>
        <w:tblLook w:val="04A0" w:firstRow="1" w:lastRow="0" w:firstColumn="1" w:lastColumn="0" w:noHBand="0" w:noVBand="1"/>
      </w:tblPr>
      <w:tblGrid>
        <w:gridCol w:w="4530"/>
        <w:gridCol w:w="4530"/>
      </w:tblGrid>
      <w:tr w:rsidR="00645CF3" w:rsidRPr="001670F6" w:rsidTr="00B261FD">
        <w:tc>
          <w:tcPr>
            <w:tcW w:w="4531" w:type="dxa"/>
            <w:shd w:val="clear" w:color="auto" w:fill="D9D9D9" w:themeFill="background1" w:themeFillShade="D9"/>
          </w:tcPr>
          <w:p w:rsidR="00645CF3" w:rsidRPr="001670F6" w:rsidRDefault="00645CF3" w:rsidP="00645CF3">
            <w:pPr>
              <w:rPr>
                <w:rFonts w:ascii="Times New Roman" w:hAnsi="Times New Roman" w:cs="Times New Roman"/>
                <w:sz w:val="24"/>
                <w:szCs w:val="24"/>
              </w:rPr>
            </w:pPr>
            <w:r w:rsidRPr="001670F6">
              <w:rPr>
                <w:rFonts w:ascii="Times New Roman" w:hAnsi="Times New Roman" w:cs="Times New Roman"/>
                <w:sz w:val="24"/>
                <w:szCs w:val="24"/>
              </w:rPr>
              <w:t>Argumente der BefürworterInnen</w:t>
            </w:r>
          </w:p>
        </w:tc>
        <w:tc>
          <w:tcPr>
            <w:tcW w:w="4531" w:type="dxa"/>
            <w:shd w:val="clear" w:color="auto" w:fill="D9D9D9" w:themeFill="background1" w:themeFillShade="D9"/>
          </w:tcPr>
          <w:p w:rsidR="00645CF3" w:rsidRPr="001670F6" w:rsidRDefault="00645CF3" w:rsidP="00645CF3">
            <w:pPr>
              <w:rPr>
                <w:rFonts w:ascii="Times New Roman" w:hAnsi="Times New Roman" w:cs="Times New Roman"/>
                <w:sz w:val="24"/>
                <w:szCs w:val="24"/>
              </w:rPr>
            </w:pPr>
            <w:r w:rsidRPr="001670F6">
              <w:rPr>
                <w:rFonts w:ascii="Times New Roman" w:hAnsi="Times New Roman" w:cs="Times New Roman"/>
                <w:sz w:val="24"/>
                <w:szCs w:val="24"/>
              </w:rPr>
              <w:t>Argumente der GegnerInnen</w:t>
            </w:r>
          </w:p>
        </w:tc>
      </w:tr>
      <w:tr w:rsidR="00645CF3" w:rsidRPr="001670F6" w:rsidTr="00645CF3">
        <w:tc>
          <w:tcPr>
            <w:tcW w:w="4531" w:type="dxa"/>
          </w:tcPr>
          <w:p w:rsidR="00645CF3" w:rsidRPr="001670F6" w:rsidRDefault="00645CF3" w:rsidP="00645CF3">
            <w:pPr>
              <w:rPr>
                <w:rFonts w:ascii="Times New Roman" w:hAnsi="Times New Roman" w:cs="Times New Roman"/>
                <w:sz w:val="24"/>
                <w:szCs w:val="24"/>
              </w:rPr>
            </w:pPr>
          </w:p>
          <w:p w:rsidR="00645CF3" w:rsidRPr="001670F6" w:rsidRDefault="00645CF3" w:rsidP="00645CF3">
            <w:pPr>
              <w:rPr>
                <w:rFonts w:ascii="Times New Roman" w:hAnsi="Times New Roman" w:cs="Times New Roman"/>
                <w:sz w:val="24"/>
                <w:szCs w:val="24"/>
              </w:rPr>
            </w:pPr>
          </w:p>
          <w:p w:rsidR="00645CF3" w:rsidRDefault="00645CF3" w:rsidP="00645CF3">
            <w:pPr>
              <w:rPr>
                <w:rFonts w:ascii="Times New Roman" w:hAnsi="Times New Roman" w:cs="Times New Roman"/>
                <w:sz w:val="24"/>
                <w:szCs w:val="24"/>
              </w:rPr>
            </w:pPr>
          </w:p>
          <w:p w:rsidR="00495F2D" w:rsidRDefault="00495F2D" w:rsidP="00645CF3">
            <w:pPr>
              <w:rPr>
                <w:rFonts w:ascii="Times New Roman" w:hAnsi="Times New Roman" w:cs="Times New Roman"/>
                <w:sz w:val="24"/>
                <w:szCs w:val="24"/>
              </w:rPr>
            </w:pPr>
          </w:p>
          <w:p w:rsidR="00495F2D" w:rsidRDefault="00495F2D" w:rsidP="00645CF3">
            <w:pPr>
              <w:rPr>
                <w:rFonts w:ascii="Times New Roman" w:hAnsi="Times New Roman" w:cs="Times New Roman"/>
                <w:sz w:val="24"/>
                <w:szCs w:val="24"/>
              </w:rPr>
            </w:pPr>
          </w:p>
          <w:p w:rsidR="00495F2D" w:rsidRDefault="00495F2D" w:rsidP="00645CF3">
            <w:pPr>
              <w:rPr>
                <w:rFonts w:ascii="Times New Roman" w:hAnsi="Times New Roman" w:cs="Times New Roman"/>
                <w:sz w:val="24"/>
                <w:szCs w:val="24"/>
              </w:rPr>
            </w:pPr>
          </w:p>
          <w:p w:rsidR="00495F2D" w:rsidRPr="001670F6" w:rsidRDefault="00495F2D" w:rsidP="00645CF3">
            <w:pPr>
              <w:rPr>
                <w:rFonts w:ascii="Times New Roman" w:hAnsi="Times New Roman" w:cs="Times New Roman"/>
                <w:sz w:val="24"/>
                <w:szCs w:val="24"/>
              </w:rPr>
            </w:pPr>
          </w:p>
          <w:p w:rsidR="00645CF3" w:rsidRPr="001670F6" w:rsidRDefault="00645CF3" w:rsidP="00645CF3">
            <w:pPr>
              <w:rPr>
                <w:rFonts w:ascii="Times New Roman" w:hAnsi="Times New Roman" w:cs="Times New Roman"/>
                <w:sz w:val="24"/>
                <w:szCs w:val="24"/>
              </w:rPr>
            </w:pPr>
          </w:p>
        </w:tc>
        <w:tc>
          <w:tcPr>
            <w:tcW w:w="4531" w:type="dxa"/>
          </w:tcPr>
          <w:p w:rsidR="00645CF3" w:rsidRPr="001670F6" w:rsidRDefault="00645CF3" w:rsidP="00645CF3">
            <w:pPr>
              <w:rPr>
                <w:rFonts w:ascii="Times New Roman" w:hAnsi="Times New Roman" w:cs="Times New Roman"/>
                <w:sz w:val="24"/>
                <w:szCs w:val="24"/>
              </w:rPr>
            </w:pPr>
          </w:p>
        </w:tc>
      </w:tr>
    </w:tbl>
    <w:p w:rsidR="00495F2D" w:rsidRDefault="00B261FD" w:rsidP="00495F2D">
      <w:pPr>
        <w:rPr>
          <w:rFonts w:ascii="Times New Roman" w:hAnsi="Times New Roman" w:cs="Times New Roman"/>
          <w:sz w:val="24"/>
          <w:szCs w:val="24"/>
        </w:rPr>
      </w:pPr>
      <w:r>
        <w:rPr>
          <w:noProof/>
          <w:lang w:eastAsia="de-CH"/>
        </w:rPr>
        <w:drawing>
          <wp:anchor distT="0" distB="0" distL="114300" distR="114300" simplePos="0" relativeHeight="251660288" behindDoc="0" locked="0" layoutInCell="1" allowOverlap="1">
            <wp:simplePos x="0" y="0"/>
            <wp:positionH relativeFrom="margin">
              <wp:posOffset>3052445</wp:posOffset>
            </wp:positionH>
            <wp:positionV relativeFrom="paragraph">
              <wp:posOffset>294005</wp:posOffset>
            </wp:positionV>
            <wp:extent cx="2628265" cy="1286510"/>
            <wp:effectExtent l="0" t="0" r="635" b="889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28265" cy="128651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lenraster"/>
        <w:tblpPr w:leftFromText="141" w:rightFromText="141" w:vertAnchor="text" w:horzAnchor="margin" w:tblpY="1147"/>
        <w:tblW w:w="0" w:type="auto"/>
        <w:tblBorders>
          <w:top w:val="none" w:sz="0" w:space="0" w:color="auto"/>
          <w:left w:val="none" w:sz="0" w:space="0" w:color="auto"/>
          <w:right w:val="none" w:sz="0" w:space="0" w:color="auto"/>
        </w:tblBorders>
        <w:tblLook w:val="04A0" w:firstRow="1" w:lastRow="0" w:firstColumn="1" w:lastColumn="0" w:noHBand="0" w:noVBand="1"/>
      </w:tblPr>
      <w:tblGrid>
        <w:gridCol w:w="9062"/>
      </w:tblGrid>
      <w:tr w:rsidR="00B261FD" w:rsidRPr="001670F6" w:rsidTr="00B261FD">
        <w:tc>
          <w:tcPr>
            <w:tcW w:w="9062" w:type="dxa"/>
          </w:tcPr>
          <w:p w:rsidR="00B261FD" w:rsidRPr="001670F6" w:rsidRDefault="00B261FD" w:rsidP="00B261FD">
            <w:pPr>
              <w:spacing w:line="276" w:lineRule="auto"/>
              <w:rPr>
                <w:rFonts w:ascii="Times New Roman" w:hAnsi="Times New Roman" w:cs="Times New Roman"/>
                <w:sz w:val="24"/>
                <w:szCs w:val="24"/>
              </w:rPr>
            </w:pPr>
          </w:p>
        </w:tc>
      </w:tr>
      <w:tr w:rsidR="00B261FD" w:rsidRPr="001670F6" w:rsidTr="00B261FD">
        <w:tc>
          <w:tcPr>
            <w:tcW w:w="9062" w:type="dxa"/>
          </w:tcPr>
          <w:p w:rsidR="00B261FD" w:rsidRPr="001670F6" w:rsidRDefault="00B261FD" w:rsidP="00B261FD">
            <w:pPr>
              <w:spacing w:line="276" w:lineRule="auto"/>
              <w:rPr>
                <w:rFonts w:ascii="Times New Roman" w:hAnsi="Times New Roman" w:cs="Times New Roman"/>
                <w:sz w:val="24"/>
                <w:szCs w:val="24"/>
              </w:rPr>
            </w:pPr>
          </w:p>
        </w:tc>
      </w:tr>
      <w:tr w:rsidR="00B261FD" w:rsidRPr="001670F6" w:rsidTr="00B261FD">
        <w:tc>
          <w:tcPr>
            <w:tcW w:w="9062" w:type="dxa"/>
          </w:tcPr>
          <w:p w:rsidR="00B261FD" w:rsidRPr="001670F6" w:rsidRDefault="00B261FD" w:rsidP="00B261FD">
            <w:pPr>
              <w:spacing w:line="276" w:lineRule="auto"/>
              <w:rPr>
                <w:rFonts w:ascii="Times New Roman" w:hAnsi="Times New Roman" w:cs="Times New Roman"/>
                <w:sz w:val="24"/>
                <w:szCs w:val="24"/>
              </w:rPr>
            </w:pPr>
          </w:p>
        </w:tc>
      </w:tr>
      <w:tr w:rsidR="00B261FD" w:rsidRPr="001670F6" w:rsidTr="00B261FD">
        <w:tc>
          <w:tcPr>
            <w:tcW w:w="9062" w:type="dxa"/>
          </w:tcPr>
          <w:p w:rsidR="00B261FD" w:rsidRPr="001670F6" w:rsidRDefault="00B261FD" w:rsidP="00B261FD">
            <w:pPr>
              <w:spacing w:line="276" w:lineRule="auto"/>
              <w:rPr>
                <w:rFonts w:ascii="Times New Roman" w:hAnsi="Times New Roman" w:cs="Times New Roman"/>
                <w:sz w:val="24"/>
                <w:szCs w:val="24"/>
              </w:rPr>
            </w:pPr>
          </w:p>
        </w:tc>
      </w:tr>
      <w:tr w:rsidR="00B261FD" w:rsidRPr="001670F6" w:rsidTr="00B261FD">
        <w:tc>
          <w:tcPr>
            <w:tcW w:w="9062" w:type="dxa"/>
          </w:tcPr>
          <w:p w:rsidR="00B261FD" w:rsidRPr="001670F6" w:rsidRDefault="00B261FD" w:rsidP="00B261FD">
            <w:pPr>
              <w:spacing w:line="276" w:lineRule="auto"/>
              <w:rPr>
                <w:rFonts w:ascii="Times New Roman" w:hAnsi="Times New Roman" w:cs="Times New Roman"/>
                <w:sz w:val="24"/>
                <w:szCs w:val="24"/>
              </w:rPr>
            </w:pPr>
          </w:p>
        </w:tc>
      </w:tr>
      <w:tr w:rsidR="00B261FD" w:rsidRPr="001670F6" w:rsidTr="00B261FD">
        <w:tc>
          <w:tcPr>
            <w:tcW w:w="9062" w:type="dxa"/>
          </w:tcPr>
          <w:p w:rsidR="00B261FD" w:rsidRPr="001670F6" w:rsidRDefault="00B261FD" w:rsidP="00B261FD">
            <w:pPr>
              <w:spacing w:line="276" w:lineRule="auto"/>
              <w:rPr>
                <w:rFonts w:ascii="Times New Roman" w:hAnsi="Times New Roman" w:cs="Times New Roman"/>
                <w:sz w:val="24"/>
                <w:szCs w:val="24"/>
              </w:rPr>
            </w:pPr>
          </w:p>
        </w:tc>
      </w:tr>
    </w:tbl>
    <w:p w:rsidR="00B261FD" w:rsidRPr="00B261FD" w:rsidRDefault="00B261FD" w:rsidP="00B261FD">
      <w:pPr>
        <w:pStyle w:val="Listenabsatz"/>
        <w:numPr>
          <w:ilvl w:val="0"/>
          <w:numId w:val="3"/>
        </w:numPr>
        <w:rPr>
          <w:rFonts w:ascii="Times New Roman" w:hAnsi="Times New Roman" w:cs="Times New Roman"/>
          <w:sz w:val="24"/>
          <w:szCs w:val="24"/>
        </w:rPr>
      </w:pPr>
      <w:r>
        <w:rPr>
          <w:rFonts w:ascii="Times New Roman" w:hAnsi="Times New Roman" w:cs="Times New Roman"/>
          <w:sz w:val="24"/>
          <w:szCs w:val="24"/>
        </w:rPr>
        <w:t>Beschreiben Sie die Aussage, welche das Plakat machen möchte und nennen Sie die Grundlagen, auf welcher diese basiert.</w:t>
      </w:r>
    </w:p>
    <w:p w:rsidR="00495F2D" w:rsidRDefault="00495F2D" w:rsidP="00495F2D">
      <w:pPr>
        <w:rPr>
          <w:rFonts w:ascii="Times New Roman" w:hAnsi="Times New Roman" w:cs="Times New Roman"/>
          <w:sz w:val="24"/>
          <w:szCs w:val="24"/>
        </w:rPr>
      </w:pPr>
    </w:p>
    <w:p w:rsidR="00BA12A1" w:rsidRDefault="00BA12A1" w:rsidP="00BA12A1">
      <w:pPr>
        <w:pStyle w:val="Listenabsatz"/>
        <w:numPr>
          <w:ilvl w:val="0"/>
          <w:numId w:val="3"/>
        </w:numPr>
        <w:rPr>
          <w:rFonts w:ascii="Times New Roman" w:hAnsi="Times New Roman" w:cs="Times New Roman"/>
          <w:sz w:val="24"/>
          <w:szCs w:val="24"/>
        </w:rPr>
      </w:pPr>
      <w:r>
        <w:rPr>
          <w:rFonts w:ascii="Times New Roman" w:hAnsi="Times New Roman" w:cs="Times New Roman"/>
          <w:sz w:val="24"/>
          <w:szCs w:val="24"/>
        </w:rPr>
        <w:t>Verfassen Sie selber einen Slogan FÜR die Vorlage «Altersvorsorge 2020»</w:t>
      </w:r>
    </w:p>
    <w:tbl>
      <w:tblPr>
        <w:tblStyle w:val="Tabellen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9062"/>
      </w:tblGrid>
      <w:tr w:rsidR="00BA12A1" w:rsidRPr="001670F6" w:rsidTr="001E02F7">
        <w:tc>
          <w:tcPr>
            <w:tcW w:w="9062" w:type="dxa"/>
          </w:tcPr>
          <w:p w:rsidR="00BA12A1" w:rsidRPr="001670F6" w:rsidRDefault="00BA12A1" w:rsidP="001E02F7">
            <w:pPr>
              <w:spacing w:line="276" w:lineRule="auto"/>
              <w:rPr>
                <w:rFonts w:ascii="Times New Roman" w:hAnsi="Times New Roman" w:cs="Times New Roman"/>
                <w:sz w:val="24"/>
                <w:szCs w:val="24"/>
              </w:rPr>
            </w:pPr>
          </w:p>
        </w:tc>
      </w:tr>
      <w:tr w:rsidR="00BA12A1" w:rsidRPr="001670F6" w:rsidTr="001E02F7">
        <w:tc>
          <w:tcPr>
            <w:tcW w:w="9062" w:type="dxa"/>
          </w:tcPr>
          <w:p w:rsidR="00BA12A1" w:rsidRPr="001670F6" w:rsidRDefault="00BA12A1" w:rsidP="001E02F7">
            <w:pPr>
              <w:spacing w:line="276" w:lineRule="auto"/>
              <w:rPr>
                <w:rFonts w:ascii="Times New Roman" w:hAnsi="Times New Roman" w:cs="Times New Roman"/>
                <w:sz w:val="24"/>
                <w:szCs w:val="24"/>
              </w:rPr>
            </w:pPr>
          </w:p>
        </w:tc>
      </w:tr>
      <w:tr w:rsidR="00BA12A1" w:rsidRPr="001670F6" w:rsidTr="001E02F7">
        <w:tc>
          <w:tcPr>
            <w:tcW w:w="9062" w:type="dxa"/>
          </w:tcPr>
          <w:p w:rsidR="00BA12A1" w:rsidRPr="001670F6" w:rsidRDefault="00BA12A1" w:rsidP="001E02F7">
            <w:pPr>
              <w:spacing w:line="276" w:lineRule="auto"/>
              <w:rPr>
                <w:rFonts w:ascii="Times New Roman" w:hAnsi="Times New Roman" w:cs="Times New Roman"/>
                <w:sz w:val="24"/>
                <w:szCs w:val="24"/>
              </w:rPr>
            </w:pPr>
          </w:p>
        </w:tc>
      </w:tr>
      <w:tr w:rsidR="00BA12A1" w:rsidRPr="001670F6" w:rsidTr="001E02F7">
        <w:tc>
          <w:tcPr>
            <w:tcW w:w="9062" w:type="dxa"/>
          </w:tcPr>
          <w:p w:rsidR="00BA12A1" w:rsidRPr="001670F6" w:rsidRDefault="00BA12A1" w:rsidP="001E02F7">
            <w:pPr>
              <w:spacing w:line="276" w:lineRule="auto"/>
              <w:rPr>
                <w:rFonts w:ascii="Times New Roman" w:hAnsi="Times New Roman" w:cs="Times New Roman"/>
                <w:sz w:val="24"/>
                <w:szCs w:val="24"/>
              </w:rPr>
            </w:pPr>
          </w:p>
        </w:tc>
      </w:tr>
    </w:tbl>
    <w:p w:rsidR="008E1BE1" w:rsidRDefault="008E1BE1">
      <w:pPr>
        <w:rPr>
          <w:rFonts w:ascii="Times New Roman" w:hAnsi="Times New Roman" w:cs="Times New Roman"/>
          <w:b/>
          <w:sz w:val="28"/>
          <w:szCs w:val="28"/>
        </w:rPr>
      </w:pPr>
    </w:p>
    <w:p w:rsidR="008E1BE1" w:rsidRDefault="008E1BE1">
      <w:pPr>
        <w:rPr>
          <w:rFonts w:ascii="Times New Roman" w:hAnsi="Times New Roman" w:cs="Times New Roman"/>
          <w:b/>
          <w:sz w:val="28"/>
          <w:szCs w:val="28"/>
        </w:rPr>
      </w:pPr>
      <w:r>
        <w:rPr>
          <w:rFonts w:ascii="Times New Roman" w:hAnsi="Times New Roman" w:cs="Times New Roman"/>
          <w:b/>
          <w:sz w:val="28"/>
          <w:szCs w:val="28"/>
        </w:rPr>
        <w:br w:type="page"/>
      </w:r>
    </w:p>
    <w:p w:rsidR="00495F2D" w:rsidRPr="00495F2D" w:rsidRDefault="00495F2D" w:rsidP="00495F2D">
      <w:pPr>
        <w:rPr>
          <w:rFonts w:ascii="Times New Roman" w:hAnsi="Times New Roman" w:cs="Times New Roman"/>
          <w:b/>
          <w:sz w:val="28"/>
          <w:szCs w:val="28"/>
        </w:rPr>
      </w:pPr>
      <w:r w:rsidRPr="00495F2D">
        <w:rPr>
          <w:rFonts w:ascii="Times New Roman" w:hAnsi="Times New Roman" w:cs="Times New Roman"/>
          <w:b/>
          <w:sz w:val="28"/>
          <w:szCs w:val="28"/>
        </w:rPr>
        <w:lastRenderedPageBreak/>
        <w:t>Gruppe «Ernährungssicherheit</w:t>
      </w:r>
      <w:r w:rsidR="003228CD">
        <w:rPr>
          <w:rFonts w:ascii="Times New Roman" w:hAnsi="Times New Roman" w:cs="Times New Roman"/>
          <w:b/>
          <w:sz w:val="28"/>
          <w:szCs w:val="28"/>
        </w:rPr>
        <w:t>»</w:t>
      </w:r>
    </w:p>
    <w:p w:rsidR="00495F2D" w:rsidRPr="001670F6" w:rsidRDefault="00495F2D" w:rsidP="00495F2D">
      <w:pPr>
        <w:spacing w:after="0"/>
        <w:rPr>
          <w:rFonts w:ascii="Times New Roman" w:hAnsi="Times New Roman" w:cs="Times New Roman"/>
          <w:b/>
          <w:i/>
          <w:sz w:val="24"/>
          <w:szCs w:val="24"/>
        </w:rPr>
      </w:pPr>
      <w:r w:rsidRPr="001670F6">
        <w:rPr>
          <w:rFonts w:ascii="Times New Roman" w:hAnsi="Times New Roman" w:cs="Times New Roman"/>
          <w:b/>
          <w:i/>
          <w:sz w:val="24"/>
          <w:szCs w:val="24"/>
        </w:rPr>
        <w:t>Aufgabe:</w:t>
      </w:r>
    </w:p>
    <w:p w:rsidR="00495F2D" w:rsidRPr="001670F6" w:rsidRDefault="00495F2D" w:rsidP="003132D5">
      <w:pPr>
        <w:jc w:val="both"/>
        <w:rPr>
          <w:rFonts w:ascii="Times New Roman" w:hAnsi="Times New Roman" w:cs="Times New Roman"/>
          <w:sz w:val="24"/>
          <w:szCs w:val="24"/>
        </w:rPr>
      </w:pPr>
      <w:r w:rsidRPr="001670F6">
        <w:rPr>
          <w:rFonts w:ascii="Times New Roman" w:hAnsi="Times New Roman" w:cs="Times New Roman"/>
          <w:sz w:val="24"/>
          <w:szCs w:val="24"/>
        </w:rPr>
        <w:t>Sie schauen den easyvote-Clip</w:t>
      </w:r>
      <w:r>
        <w:rPr>
          <w:rFonts w:ascii="Times New Roman" w:hAnsi="Times New Roman" w:cs="Times New Roman"/>
          <w:sz w:val="24"/>
          <w:szCs w:val="24"/>
        </w:rPr>
        <w:t xml:space="preserve"> ( </w:t>
      </w:r>
      <w:hyperlink r:id="rId11" w:history="1">
        <w:r w:rsidRPr="00C214B4">
          <w:rPr>
            <w:rStyle w:val="Hyperlink"/>
            <w:rFonts w:ascii="Times New Roman" w:hAnsi="Times New Roman" w:cs="Times New Roman"/>
            <w:sz w:val="24"/>
            <w:szCs w:val="24"/>
          </w:rPr>
          <w:t>https://www.youtube.com/watch?v=60_r3xOFX7M</w:t>
        </w:r>
      </w:hyperlink>
      <w:r>
        <w:rPr>
          <w:rFonts w:ascii="Times New Roman" w:hAnsi="Times New Roman" w:cs="Times New Roman"/>
          <w:sz w:val="24"/>
          <w:szCs w:val="24"/>
        </w:rPr>
        <w:t xml:space="preserve"> ) </w:t>
      </w:r>
      <w:r w:rsidRPr="001670F6">
        <w:rPr>
          <w:rFonts w:ascii="Times New Roman" w:hAnsi="Times New Roman" w:cs="Times New Roman"/>
          <w:sz w:val="24"/>
          <w:szCs w:val="24"/>
        </w:rPr>
        <w:t>an und beantworten dabei a), b) und c).</w:t>
      </w:r>
    </w:p>
    <w:p w:rsidR="00495F2D" w:rsidRPr="001670F6" w:rsidRDefault="00495F2D" w:rsidP="00495F2D">
      <w:pPr>
        <w:pStyle w:val="Listenabsatz"/>
        <w:numPr>
          <w:ilvl w:val="0"/>
          <w:numId w:val="4"/>
        </w:numPr>
        <w:rPr>
          <w:rFonts w:ascii="Times New Roman" w:hAnsi="Times New Roman" w:cs="Times New Roman"/>
          <w:sz w:val="24"/>
          <w:szCs w:val="24"/>
        </w:rPr>
      </w:pPr>
      <w:r w:rsidRPr="001670F6">
        <w:rPr>
          <w:rFonts w:ascii="Times New Roman" w:hAnsi="Times New Roman" w:cs="Times New Roman"/>
          <w:sz w:val="24"/>
          <w:szCs w:val="24"/>
        </w:rPr>
        <w:t>Schreiben Sie Stichworte zur Ausgangslage auf.</w:t>
      </w:r>
    </w:p>
    <w:tbl>
      <w:tblPr>
        <w:tblStyle w:val="Tabellen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9062"/>
      </w:tblGrid>
      <w:tr w:rsidR="00495F2D" w:rsidRPr="001670F6" w:rsidTr="001E02F7">
        <w:tc>
          <w:tcPr>
            <w:tcW w:w="9062" w:type="dxa"/>
          </w:tcPr>
          <w:p w:rsidR="00495F2D" w:rsidRPr="001670F6" w:rsidRDefault="001234BD" w:rsidP="001E02F7">
            <w:pPr>
              <w:spacing w:line="276" w:lineRule="auto"/>
              <w:rPr>
                <w:rFonts w:ascii="Times New Roman" w:hAnsi="Times New Roman" w:cs="Times New Roman"/>
                <w:sz w:val="24"/>
                <w:szCs w:val="24"/>
              </w:rPr>
            </w:pPr>
            <w:r>
              <w:rPr>
                <w:rFonts w:ascii="Times New Roman" w:hAnsi="Times New Roman" w:cs="Times New Roman"/>
                <w:sz w:val="24"/>
                <w:szCs w:val="24"/>
              </w:rPr>
              <w:t>Auch für später gute Lebensmittel kaufen zu können.</w:t>
            </w:r>
          </w:p>
        </w:tc>
      </w:tr>
      <w:tr w:rsidR="00495F2D" w:rsidRPr="001670F6" w:rsidTr="001E02F7">
        <w:tc>
          <w:tcPr>
            <w:tcW w:w="9062" w:type="dxa"/>
          </w:tcPr>
          <w:p w:rsidR="00495F2D" w:rsidRPr="001670F6" w:rsidRDefault="009B5EE8" w:rsidP="001E02F7">
            <w:pPr>
              <w:spacing w:line="276" w:lineRule="auto"/>
              <w:rPr>
                <w:rFonts w:ascii="Times New Roman" w:hAnsi="Times New Roman" w:cs="Times New Roman"/>
                <w:sz w:val="24"/>
                <w:szCs w:val="24"/>
              </w:rPr>
            </w:pPr>
            <w:r>
              <w:rPr>
                <w:rFonts w:ascii="Times New Roman" w:hAnsi="Times New Roman" w:cs="Times New Roman"/>
                <w:sz w:val="24"/>
                <w:szCs w:val="24"/>
              </w:rPr>
              <w:t>Abfall reduzieren.</w:t>
            </w:r>
            <w:r w:rsidR="00FA226A">
              <w:rPr>
                <w:rFonts w:ascii="Times New Roman" w:hAnsi="Times New Roman" w:cs="Times New Roman"/>
                <w:sz w:val="24"/>
                <w:szCs w:val="24"/>
              </w:rPr>
              <w:t xml:space="preserve"> Momentan etwa 1/3 der Lebensmittel landen im Abfall.</w:t>
            </w:r>
          </w:p>
        </w:tc>
      </w:tr>
      <w:tr w:rsidR="00495F2D" w:rsidRPr="001670F6" w:rsidTr="001E02F7">
        <w:tc>
          <w:tcPr>
            <w:tcW w:w="9062" w:type="dxa"/>
          </w:tcPr>
          <w:p w:rsidR="00495F2D" w:rsidRPr="001670F6" w:rsidRDefault="000377F1" w:rsidP="001E02F7">
            <w:pPr>
              <w:spacing w:line="276" w:lineRule="auto"/>
              <w:rPr>
                <w:rFonts w:ascii="Times New Roman" w:hAnsi="Times New Roman" w:cs="Times New Roman"/>
                <w:sz w:val="24"/>
                <w:szCs w:val="24"/>
              </w:rPr>
            </w:pPr>
            <w:r>
              <w:rPr>
                <w:rFonts w:ascii="Times New Roman" w:hAnsi="Times New Roman" w:cs="Times New Roman"/>
                <w:sz w:val="24"/>
                <w:szCs w:val="24"/>
              </w:rPr>
              <w:t>Die Regeln würden in di</w:t>
            </w:r>
            <w:r w:rsidR="00B86EA5">
              <w:rPr>
                <w:rFonts w:ascii="Times New Roman" w:hAnsi="Times New Roman" w:cs="Times New Roman"/>
                <w:sz w:val="24"/>
                <w:szCs w:val="24"/>
              </w:rPr>
              <w:t>e Verfassung geschrieben werden.</w:t>
            </w:r>
          </w:p>
        </w:tc>
      </w:tr>
      <w:tr w:rsidR="00156788" w:rsidRPr="001670F6" w:rsidTr="001E02F7">
        <w:tc>
          <w:tcPr>
            <w:tcW w:w="9062" w:type="dxa"/>
          </w:tcPr>
          <w:p w:rsidR="00156788" w:rsidRPr="001670F6" w:rsidRDefault="00156788" w:rsidP="001E02F7">
            <w:pPr>
              <w:spacing w:line="276" w:lineRule="auto"/>
              <w:rPr>
                <w:rFonts w:ascii="Times New Roman" w:hAnsi="Times New Roman" w:cs="Times New Roman"/>
                <w:sz w:val="24"/>
                <w:szCs w:val="24"/>
              </w:rPr>
            </w:pPr>
          </w:p>
        </w:tc>
      </w:tr>
    </w:tbl>
    <w:p w:rsidR="00495F2D" w:rsidRPr="008E1BE1" w:rsidRDefault="00495F2D" w:rsidP="00495F2D">
      <w:pPr>
        <w:rPr>
          <w:rFonts w:ascii="Times New Roman" w:hAnsi="Times New Roman" w:cs="Times New Roman"/>
          <w:sz w:val="14"/>
          <w:szCs w:val="24"/>
        </w:rPr>
      </w:pPr>
    </w:p>
    <w:p w:rsidR="00495F2D" w:rsidRPr="001670F6" w:rsidRDefault="00495F2D" w:rsidP="00495F2D">
      <w:pPr>
        <w:pStyle w:val="Listenabsatz"/>
        <w:numPr>
          <w:ilvl w:val="0"/>
          <w:numId w:val="4"/>
        </w:numPr>
        <w:rPr>
          <w:rFonts w:ascii="Times New Roman" w:hAnsi="Times New Roman" w:cs="Times New Roman"/>
          <w:sz w:val="24"/>
          <w:szCs w:val="24"/>
        </w:rPr>
      </w:pPr>
      <w:r w:rsidRPr="001670F6">
        <w:rPr>
          <w:rFonts w:ascii="Times New Roman" w:hAnsi="Times New Roman" w:cs="Times New Roman"/>
          <w:sz w:val="24"/>
          <w:szCs w:val="24"/>
        </w:rPr>
        <w:t>Zählen Sie auf, was sich ändern würde, falls die Vorlage angenommen würde.</w:t>
      </w:r>
    </w:p>
    <w:tbl>
      <w:tblPr>
        <w:tblStyle w:val="Tabellen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9062"/>
      </w:tblGrid>
      <w:tr w:rsidR="00495F2D" w:rsidRPr="001670F6" w:rsidTr="001E02F7">
        <w:tc>
          <w:tcPr>
            <w:tcW w:w="9062" w:type="dxa"/>
          </w:tcPr>
          <w:p w:rsidR="00495F2D" w:rsidRPr="001670F6" w:rsidRDefault="00247761" w:rsidP="001E02F7">
            <w:pPr>
              <w:spacing w:line="276" w:lineRule="auto"/>
              <w:rPr>
                <w:rFonts w:ascii="Times New Roman" w:hAnsi="Times New Roman" w:cs="Times New Roman"/>
                <w:sz w:val="24"/>
                <w:szCs w:val="24"/>
              </w:rPr>
            </w:pPr>
            <w:r>
              <w:rPr>
                <w:rFonts w:ascii="Times New Roman" w:hAnsi="Times New Roman" w:cs="Times New Roman"/>
                <w:sz w:val="24"/>
                <w:szCs w:val="24"/>
              </w:rPr>
              <w:t>Abfall wird sicher reduziert.</w:t>
            </w:r>
          </w:p>
        </w:tc>
      </w:tr>
      <w:tr w:rsidR="00495F2D" w:rsidRPr="001670F6" w:rsidTr="001E02F7">
        <w:tc>
          <w:tcPr>
            <w:tcW w:w="9062" w:type="dxa"/>
          </w:tcPr>
          <w:p w:rsidR="00495F2D" w:rsidRPr="001670F6" w:rsidRDefault="001708D1" w:rsidP="001E02F7">
            <w:pPr>
              <w:spacing w:line="276" w:lineRule="auto"/>
              <w:rPr>
                <w:rFonts w:ascii="Times New Roman" w:hAnsi="Times New Roman" w:cs="Times New Roman"/>
                <w:sz w:val="24"/>
                <w:szCs w:val="24"/>
              </w:rPr>
            </w:pPr>
            <w:r>
              <w:rPr>
                <w:rFonts w:ascii="Times New Roman" w:hAnsi="Times New Roman" w:cs="Times New Roman"/>
                <w:sz w:val="24"/>
                <w:szCs w:val="24"/>
              </w:rPr>
              <w:t>Menschen schätzen das Essen noch mehr.</w:t>
            </w:r>
          </w:p>
        </w:tc>
      </w:tr>
      <w:tr w:rsidR="00495F2D" w:rsidRPr="001670F6" w:rsidTr="001E02F7">
        <w:tc>
          <w:tcPr>
            <w:tcW w:w="9062" w:type="dxa"/>
          </w:tcPr>
          <w:p w:rsidR="00495F2D" w:rsidRPr="001670F6" w:rsidRDefault="00A63EAB" w:rsidP="001E02F7">
            <w:pPr>
              <w:spacing w:line="276" w:lineRule="auto"/>
              <w:rPr>
                <w:rFonts w:ascii="Times New Roman" w:hAnsi="Times New Roman" w:cs="Times New Roman"/>
                <w:sz w:val="24"/>
                <w:szCs w:val="24"/>
              </w:rPr>
            </w:pPr>
            <w:r>
              <w:rPr>
                <w:rFonts w:ascii="Times New Roman" w:hAnsi="Times New Roman" w:cs="Times New Roman"/>
                <w:sz w:val="24"/>
                <w:szCs w:val="24"/>
              </w:rPr>
              <w:t>Landwirtschaft wird besser behandelt.</w:t>
            </w:r>
          </w:p>
        </w:tc>
      </w:tr>
      <w:tr w:rsidR="00156788" w:rsidRPr="001670F6" w:rsidTr="001E02F7">
        <w:tc>
          <w:tcPr>
            <w:tcW w:w="9062" w:type="dxa"/>
          </w:tcPr>
          <w:p w:rsidR="00156788" w:rsidRPr="001670F6" w:rsidRDefault="00156788" w:rsidP="001E02F7">
            <w:pPr>
              <w:spacing w:line="276" w:lineRule="auto"/>
              <w:rPr>
                <w:rFonts w:ascii="Times New Roman" w:hAnsi="Times New Roman" w:cs="Times New Roman"/>
                <w:sz w:val="24"/>
                <w:szCs w:val="24"/>
              </w:rPr>
            </w:pPr>
          </w:p>
        </w:tc>
      </w:tr>
      <w:tr w:rsidR="00156788" w:rsidRPr="001670F6" w:rsidTr="001E02F7">
        <w:tc>
          <w:tcPr>
            <w:tcW w:w="9062" w:type="dxa"/>
          </w:tcPr>
          <w:p w:rsidR="00156788" w:rsidRPr="001670F6" w:rsidRDefault="00156788" w:rsidP="001E02F7">
            <w:pPr>
              <w:spacing w:line="276" w:lineRule="auto"/>
              <w:rPr>
                <w:rFonts w:ascii="Times New Roman" w:hAnsi="Times New Roman" w:cs="Times New Roman"/>
                <w:sz w:val="24"/>
                <w:szCs w:val="24"/>
              </w:rPr>
            </w:pPr>
          </w:p>
        </w:tc>
      </w:tr>
    </w:tbl>
    <w:p w:rsidR="008E1BE1" w:rsidRDefault="008E1BE1" w:rsidP="008E1BE1">
      <w:pPr>
        <w:pStyle w:val="Listenabsatz"/>
        <w:ind w:left="360"/>
        <w:rPr>
          <w:rFonts w:ascii="Times New Roman" w:hAnsi="Times New Roman" w:cs="Times New Roman"/>
          <w:sz w:val="24"/>
          <w:szCs w:val="24"/>
        </w:rPr>
      </w:pPr>
    </w:p>
    <w:p w:rsidR="00495F2D" w:rsidRPr="001670F6" w:rsidRDefault="00495F2D" w:rsidP="00495F2D">
      <w:pPr>
        <w:pStyle w:val="Listenabsatz"/>
        <w:numPr>
          <w:ilvl w:val="0"/>
          <w:numId w:val="4"/>
        </w:numPr>
        <w:rPr>
          <w:rFonts w:ascii="Times New Roman" w:hAnsi="Times New Roman" w:cs="Times New Roman"/>
          <w:sz w:val="24"/>
          <w:szCs w:val="24"/>
        </w:rPr>
      </w:pPr>
      <w:r w:rsidRPr="001670F6">
        <w:rPr>
          <w:rFonts w:ascii="Times New Roman" w:hAnsi="Times New Roman" w:cs="Times New Roman"/>
          <w:sz w:val="24"/>
          <w:szCs w:val="24"/>
        </w:rPr>
        <w:t>Nennen Sie die Argumente der BefürworterInnen und GegnerInnen.</w:t>
      </w:r>
    </w:p>
    <w:tbl>
      <w:tblPr>
        <w:tblStyle w:val="Tabellenraster"/>
        <w:tblW w:w="0" w:type="auto"/>
        <w:tblLook w:val="04A0" w:firstRow="1" w:lastRow="0" w:firstColumn="1" w:lastColumn="0" w:noHBand="0" w:noVBand="1"/>
      </w:tblPr>
      <w:tblGrid>
        <w:gridCol w:w="4530"/>
        <w:gridCol w:w="4530"/>
      </w:tblGrid>
      <w:tr w:rsidR="00495F2D" w:rsidRPr="001670F6" w:rsidTr="00B261FD">
        <w:tc>
          <w:tcPr>
            <w:tcW w:w="4531" w:type="dxa"/>
            <w:shd w:val="clear" w:color="auto" w:fill="D9D9D9" w:themeFill="background1" w:themeFillShade="D9"/>
          </w:tcPr>
          <w:p w:rsidR="00495F2D" w:rsidRPr="001670F6" w:rsidRDefault="00495F2D" w:rsidP="001E02F7">
            <w:pPr>
              <w:rPr>
                <w:rFonts w:ascii="Times New Roman" w:hAnsi="Times New Roman" w:cs="Times New Roman"/>
                <w:sz w:val="24"/>
                <w:szCs w:val="24"/>
              </w:rPr>
            </w:pPr>
            <w:r w:rsidRPr="001670F6">
              <w:rPr>
                <w:rFonts w:ascii="Times New Roman" w:hAnsi="Times New Roman" w:cs="Times New Roman"/>
                <w:sz w:val="24"/>
                <w:szCs w:val="24"/>
              </w:rPr>
              <w:t>Argumente der BefürworterInnen</w:t>
            </w:r>
          </w:p>
        </w:tc>
        <w:tc>
          <w:tcPr>
            <w:tcW w:w="4531" w:type="dxa"/>
            <w:shd w:val="clear" w:color="auto" w:fill="D9D9D9" w:themeFill="background1" w:themeFillShade="D9"/>
          </w:tcPr>
          <w:p w:rsidR="00495F2D" w:rsidRPr="001670F6" w:rsidRDefault="00495F2D" w:rsidP="001E02F7">
            <w:pPr>
              <w:rPr>
                <w:rFonts w:ascii="Times New Roman" w:hAnsi="Times New Roman" w:cs="Times New Roman"/>
                <w:sz w:val="24"/>
                <w:szCs w:val="24"/>
              </w:rPr>
            </w:pPr>
            <w:r w:rsidRPr="001670F6">
              <w:rPr>
                <w:rFonts w:ascii="Times New Roman" w:hAnsi="Times New Roman" w:cs="Times New Roman"/>
                <w:sz w:val="24"/>
                <w:szCs w:val="24"/>
              </w:rPr>
              <w:t>Argumente der GegnerInnen</w:t>
            </w:r>
          </w:p>
        </w:tc>
      </w:tr>
      <w:tr w:rsidR="00495F2D" w:rsidRPr="001670F6" w:rsidTr="001E02F7">
        <w:tc>
          <w:tcPr>
            <w:tcW w:w="4531" w:type="dxa"/>
          </w:tcPr>
          <w:p w:rsidR="00495F2D" w:rsidRDefault="00871E1A" w:rsidP="001E02F7">
            <w:pPr>
              <w:rPr>
                <w:rFonts w:ascii="Times New Roman" w:hAnsi="Times New Roman" w:cs="Times New Roman"/>
                <w:sz w:val="24"/>
                <w:szCs w:val="24"/>
              </w:rPr>
            </w:pPr>
            <w:r>
              <w:rPr>
                <w:rFonts w:ascii="Times New Roman" w:hAnsi="Times New Roman" w:cs="Times New Roman"/>
                <w:sz w:val="24"/>
                <w:szCs w:val="24"/>
              </w:rPr>
              <w:t>Schweiz hat gute Verträge mit dem Ausland</w:t>
            </w:r>
          </w:p>
          <w:p w:rsidR="00871E1A" w:rsidRPr="001670F6" w:rsidRDefault="00871E1A" w:rsidP="001E02F7">
            <w:pPr>
              <w:rPr>
                <w:rFonts w:ascii="Times New Roman" w:hAnsi="Times New Roman" w:cs="Times New Roman"/>
                <w:sz w:val="24"/>
                <w:szCs w:val="24"/>
              </w:rPr>
            </w:pPr>
            <w:r>
              <w:rPr>
                <w:rFonts w:ascii="Times New Roman" w:hAnsi="Times New Roman" w:cs="Times New Roman"/>
                <w:sz w:val="24"/>
                <w:szCs w:val="24"/>
              </w:rPr>
              <w:t>Ressourcen effizient nutzen.</w:t>
            </w:r>
          </w:p>
          <w:p w:rsidR="00495F2D" w:rsidRDefault="004F04D2" w:rsidP="001E02F7">
            <w:pPr>
              <w:rPr>
                <w:rFonts w:ascii="Times New Roman" w:hAnsi="Times New Roman" w:cs="Times New Roman"/>
                <w:sz w:val="24"/>
                <w:szCs w:val="24"/>
              </w:rPr>
            </w:pPr>
            <w:r>
              <w:rPr>
                <w:rFonts w:ascii="Times New Roman" w:hAnsi="Times New Roman" w:cs="Times New Roman"/>
                <w:sz w:val="24"/>
                <w:szCs w:val="24"/>
              </w:rPr>
              <w:t>Weniger Abfall.</w:t>
            </w:r>
          </w:p>
          <w:p w:rsidR="00495F2D" w:rsidRDefault="00495F2D" w:rsidP="001E02F7">
            <w:pPr>
              <w:rPr>
                <w:rFonts w:ascii="Times New Roman" w:hAnsi="Times New Roman" w:cs="Times New Roman"/>
                <w:sz w:val="24"/>
                <w:szCs w:val="24"/>
              </w:rPr>
            </w:pPr>
          </w:p>
          <w:p w:rsidR="00495F2D" w:rsidRPr="001670F6" w:rsidRDefault="00495F2D" w:rsidP="001E02F7">
            <w:pPr>
              <w:rPr>
                <w:rFonts w:ascii="Times New Roman" w:hAnsi="Times New Roman" w:cs="Times New Roman"/>
                <w:sz w:val="24"/>
                <w:szCs w:val="24"/>
              </w:rPr>
            </w:pPr>
          </w:p>
          <w:p w:rsidR="00495F2D" w:rsidRPr="001670F6" w:rsidRDefault="00495F2D" w:rsidP="001E02F7">
            <w:pPr>
              <w:rPr>
                <w:rFonts w:ascii="Times New Roman" w:hAnsi="Times New Roman" w:cs="Times New Roman"/>
                <w:sz w:val="24"/>
                <w:szCs w:val="24"/>
              </w:rPr>
            </w:pPr>
          </w:p>
        </w:tc>
        <w:tc>
          <w:tcPr>
            <w:tcW w:w="4531" w:type="dxa"/>
          </w:tcPr>
          <w:p w:rsidR="00495F2D" w:rsidRDefault="009614C5" w:rsidP="001E02F7">
            <w:pPr>
              <w:rPr>
                <w:rFonts w:ascii="Times New Roman" w:hAnsi="Times New Roman" w:cs="Times New Roman"/>
                <w:sz w:val="24"/>
                <w:szCs w:val="24"/>
              </w:rPr>
            </w:pPr>
            <w:r>
              <w:rPr>
                <w:rFonts w:ascii="Times New Roman" w:hAnsi="Times New Roman" w:cs="Times New Roman"/>
                <w:sz w:val="24"/>
                <w:szCs w:val="24"/>
              </w:rPr>
              <w:t>Nicht nötig die Regeln in die Verfassung zu schreiben.</w:t>
            </w:r>
          </w:p>
          <w:p w:rsidR="00DF2A79" w:rsidRPr="001670F6" w:rsidRDefault="00DF2A79" w:rsidP="001E02F7">
            <w:pPr>
              <w:rPr>
                <w:rFonts w:ascii="Times New Roman" w:hAnsi="Times New Roman" w:cs="Times New Roman"/>
                <w:sz w:val="24"/>
                <w:szCs w:val="24"/>
              </w:rPr>
            </w:pPr>
            <w:r>
              <w:rPr>
                <w:rFonts w:ascii="Times New Roman" w:hAnsi="Times New Roman" w:cs="Times New Roman"/>
                <w:sz w:val="24"/>
                <w:szCs w:val="24"/>
              </w:rPr>
              <w:t>Anderen Weg gehen.</w:t>
            </w:r>
            <w:r w:rsidR="008D4D1B">
              <w:rPr>
                <w:rFonts w:ascii="Times New Roman" w:hAnsi="Times New Roman" w:cs="Times New Roman"/>
                <w:sz w:val="24"/>
                <w:szCs w:val="24"/>
              </w:rPr>
              <w:t xml:space="preserve"> </w:t>
            </w:r>
          </w:p>
        </w:tc>
      </w:tr>
    </w:tbl>
    <w:p w:rsidR="00495F2D" w:rsidRPr="008E1BE1" w:rsidRDefault="00495F2D" w:rsidP="00495F2D">
      <w:pPr>
        <w:rPr>
          <w:rFonts w:ascii="Times New Roman" w:hAnsi="Times New Roman" w:cs="Times New Roman"/>
          <w:sz w:val="12"/>
          <w:szCs w:val="24"/>
        </w:rPr>
      </w:pPr>
    </w:p>
    <w:p w:rsidR="00BA12A1" w:rsidRPr="00BA12A1" w:rsidRDefault="00BA12A1" w:rsidP="00BA12A1">
      <w:pPr>
        <w:pStyle w:val="Listenabsatz"/>
        <w:numPr>
          <w:ilvl w:val="0"/>
          <w:numId w:val="4"/>
        </w:numPr>
        <w:rPr>
          <w:rFonts w:ascii="Times New Roman" w:hAnsi="Times New Roman" w:cs="Times New Roman"/>
          <w:sz w:val="24"/>
          <w:szCs w:val="24"/>
        </w:rPr>
      </w:pPr>
      <w:r>
        <w:rPr>
          <w:noProof/>
          <w:lang w:eastAsia="de-CH"/>
        </w:rPr>
        <w:drawing>
          <wp:anchor distT="0" distB="0" distL="114300" distR="114300" simplePos="0" relativeHeight="251661312" behindDoc="0" locked="0" layoutInCell="1" allowOverlap="1">
            <wp:simplePos x="0" y="0"/>
            <wp:positionH relativeFrom="margin">
              <wp:posOffset>2919730</wp:posOffset>
            </wp:positionH>
            <wp:positionV relativeFrom="paragraph">
              <wp:posOffset>12700</wp:posOffset>
            </wp:positionV>
            <wp:extent cx="2843530" cy="826135"/>
            <wp:effectExtent l="0" t="0" r="0" b="0"/>
            <wp:wrapThrough wrapText="bothSides">
              <wp:wrapPolygon edited="0">
                <wp:start x="0" y="0"/>
                <wp:lineTo x="0" y="20919"/>
                <wp:lineTo x="21417" y="20919"/>
                <wp:lineTo x="21417" y="0"/>
                <wp:lineTo x="0" y="0"/>
              </wp:wrapPolygon>
            </wp:wrapThrough>
            <wp:docPr id="4" name="Bild 1" descr="https://www.ernaehrungssicherheit-ja.ch/fileadmin/user_upload/Ern%C3%A4hrungssicherhe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rnaehrungssicherheit-ja.ch/fileadmin/user_upload/Ern%C3%A4hrungssicherhei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3530" cy="826135"/>
                    </a:xfrm>
                    <a:prstGeom prst="rect">
                      <a:avLst/>
                    </a:prstGeom>
                    <a:noFill/>
                    <a:ln>
                      <a:noFill/>
                    </a:ln>
                  </pic:spPr>
                </pic:pic>
              </a:graphicData>
            </a:graphic>
            <wp14:sizeRelH relativeFrom="margin">
              <wp14:pctWidth>0</wp14:pctWidth>
            </wp14:sizeRelH>
          </wp:anchor>
        </w:drawing>
      </w:r>
      <w:r w:rsidR="00B261FD">
        <w:rPr>
          <w:rFonts w:ascii="Times New Roman" w:hAnsi="Times New Roman" w:cs="Times New Roman"/>
          <w:sz w:val="24"/>
          <w:szCs w:val="24"/>
        </w:rPr>
        <w:t xml:space="preserve">Beschreiben Sie die Aussage, welche das Plakat machen möchte und </w:t>
      </w:r>
      <w:r>
        <w:rPr>
          <w:rFonts w:ascii="Times New Roman" w:hAnsi="Times New Roman" w:cs="Times New Roman"/>
          <w:sz w:val="24"/>
          <w:szCs w:val="24"/>
        </w:rPr>
        <w:t xml:space="preserve">nennen Sie die Grundlagen auf welcher diese basiert. </w:t>
      </w:r>
      <w:r>
        <w:rPr>
          <w:rFonts w:ascii="Times New Roman" w:hAnsi="Times New Roman" w:cs="Times New Roman"/>
          <w:sz w:val="16"/>
          <w:szCs w:val="24"/>
        </w:rPr>
        <w:t>(Q</w:t>
      </w:r>
      <w:r w:rsidRPr="00BA12A1">
        <w:rPr>
          <w:rFonts w:ascii="Times New Roman" w:hAnsi="Times New Roman" w:cs="Times New Roman"/>
          <w:sz w:val="16"/>
          <w:szCs w:val="24"/>
        </w:rPr>
        <w:t>uelle: ernährungssicherheit-ja.ch</w:t>
      </w:r>
      <w:r>
        <w:rPr>
          <w:rFonts w:ascii="Times New Roman" w:hAnsi="Times New Roman" w:cs="Times New Roman"/>
          <w:sz w:val="16"/>
          <w:szCs w:val="24"/>
        </w:rPr>
        <w:t>)</w:t>
      </w:r>
    </w:p>
    <w:tbl>
      <w:tblPr>
        <w:tblStyle w:val="Tabellen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9062"/>
      </w:tblGrid>
      <w:tr w:rsidR="00BA12A1" w:rsidRPr="001670F6" w:rsidTr="001E02F7">
        <w:tc>
          <w:tcPr>
            <w:tcW w:w="9062" w:type="dxa"/>
          </w:tcPr>
          <w:p w:rsidR="00BA12A1" w:rsidRPr="001670F6" w:rsidRDefault="008D4D1B" w:rsidP="001E02F7">
            <w:pPr>
              <w:spacing w:line="276" w:lineRule="auto"/>
              <w:rPr>
                <w:rFonts w:ascii="Times New Roman" w:hAnsi="Times New Roman" w:cs="Times New Roman"/>
                <w:sz w:val="24"/>
                <w:szCs w:val="24"/>
              </w:rPr>
            </w:pPr>
            <w:r>
              <w:rPr>
                <w:rFonts w:ascii="Times New Roman" w:hAnsi="Times New Roman" w:cs="Times New Roman"/>
                <w:sz w:val="24"/>
                <w:szCs w:val="24"/>
              </w:rPr>
              <w:t>Landwirtschaft besser behandeln. Ressourcen effizient nutzen.</w:t>
            </w:r>
            <w:r w:rsidR="0075620F">
              <w:rPr>
                <w:rFonts w:ascii="Times New Roman" w:hAnsi="Times New Roman" w:cs="Times New Roman"/>
                <w:sz w:val="24"/>
                <w:szCs w:val="24"/>
              </w:rPr>
              <w:t xml:space="preserve"> </w:t>
            </w:r>
          </w:p>
        </w:tc>
      </w:tr>
      <w:tr w:rsidR="00BA12A1" w:rsidRPr="001670F6" w:rsidTr="001E02F7">
        <w:tc>
          <w:tcPr>
            <w:tcW w:w="9062" w:type="dxa"/>
          </w:tcPr>
          <w:p w:rsidR="00BA12A1" w:rsidRPr="001670F6" w:rsidRDefault="0075620F" w:rsidP="001E02F7">
            <w:pPr>
              <w:spacing w:line="276" w:lineRule="auto"/>
              <w:rPr>
                <w:rFonts w:ascii="Times New Roman" w:hAnsi="Times New Roman" w:cs="Times New Roman"/>
                <w:sz w:val="24"/>
                <w:szCs w:val="24"/>
              </w:rPr>
            </w:pPr>
            <w:r>
              <w:rPr>
                <w:rFonts w:ascii="Times New Roman" w:hAnsi="Times New Roman" w:cs="Times New Roman"/>
                <w:sz w:val="24"/>
                <w:szCs w:val="24"/>
              </w:rPr>
              <w:t>Für später gute, frische Lebensmittel kaufen zu könne, damit der Konsument zufrieden sein wird.</w:t>
            </w:r>
          </w:p>
        </w:tc>
      </w:tr>
      <w:tr w:rsidR="00BA12A1" w:rsidRPr="001670F6" w:rsidTr="001E02F7">
        <w:tc>
          <w:tcPr>
            <w:tcW w:w="9062" w:type="dxa"/>
          </w:tcPr>
          <w:p w:rsidR="00BA12A1" w:rsidRPr="001670F6" w:rsidRDefault="00C45A1F" w:rsidP="001E02F7">
            <w:pPr>
              <w:spacing w:line="276" w:lineRule="auto"/>
              <w:rPr>
                <w:rFonts w:ascii="Times New Roman" w:hAnsi="Times New Roman" w:cs="Times New Roman"/>
                <w:sz w:val="24"/>
                <w:szCs w:val="24"/>
              </w:rPr>
            </w:pPr>
            <w:r>
              <w:rPr>
                <w:rFonts w:ascii="Times New Roman" w:hAnsi="Times New Roman" w:cs="Times New Roman"/>
                <w:sz w:val="24"/>
                <w:szCs w:val="24"/>
              </w:rPr>
              <w:t>Weniger Lebensmittel in den Abfall zu werfen, sondern weiterverwenden.</w:t>
            </w:r>
          </w:p>
        </w:tc>
      </w:tr>
    </w:tbl>
    <w:p w:rsidR="00BA12A1" w:rsidRPr="008E1BE1" w:rsidRDefault="00BA12A1" w:rsidP="00BA12A1">
      <w:pPr>
        <w:rPr>
          <w:rFonts w:ascii="Times New Roman" w:hAnsi="Times New Roman" w:cs="Times New Roman"/>
          <w:sz w:val="12"/>
          <w:szCs w:val="24"/>
        </w:rPr>
      </w:pPr>
    </w:p>
    <w:p w:rsidR="00BA12A1" w:rsidRDefault="00BA12A1" w:rsidP="00BA12A1">
      <w:pPr>
        <w:pStyle w:val="Listenabsatz"/>
        <w:numPr>
          <w:ilvl w:val="0"/>
          <w:numId w:val="4"/>
        </w:numPr>
        <w:rPr>
          <w:rFonts w:ascii="Times New Roman" w:hAnsi="Times New Roman" w:cs="Times New Roman"/>
          <w:sz w:val="24"/>
          <w:szCs w:val="24"/>
        </w:rPr>
      </w:pPr>
      <w:r>
        <w:rPr>
          <w:rFonts w:ascii="Times New Roman" w:hAnsi="Times New Roman" w:cs="Times New Roman"/>
          <w:sz w:val="24"/>
          <w:szCs w:val="24"/>
        </w:rPr>
        <w:t>Verfassen Sie selber einen Slogan GEGEN die Vorlage «Ernährungssicherheit».</w:t>
      </w:r>
    </w:p>
    <w:tbl>
      <w:tblPr>
        <w:tblStyle w:val="Tabellenraster"/>
        <w:tblW w:w="0" w:type="auto"/>
        <w:tblBorders>
          <w:top w:val="none" w:sz="0" w:space="0" w:color="auto"/>
          <w:left w:val="none" w:sz="0" w:space="0" w:color="auto"/>
          <w:right w:val="none" w:sz="0" w:space="0" w:color="auto"/>
        </w:tblBorders>
        <w:tblLook w:val="04A0" w:firstRow="1" w:lastRow="0" w:firstColumn="1" w:lastColumn="0" w:noHBand="0" w:noVBand="1"/>
      </w:tblPr>
      <w:tblGrid>
        <w:gridCol w:w="9062"/>
      </w:tblGrid>
      <w:tr w:rsidR="00BA12A1" w:rsidRPr="001670F6" w:rsidTr="001E02F7">
        <w:tc>
          <w:tcPr>
            <w:tcW w:w="9062" w:type="dxa"/>
          </w:tcPr>
          <w:p w:rsidR="00BA12A1" w:rsidRPr="001670F6" w:rsidRDefault="00110D4A" w:rsidP="001E02F7">
            <w:pPr>
              <w:spacing w:line="276" w:lineRule="auto"/>
              <w:rPr>
                <w:rFonts w:ascii="Times New Roman" w:hAnsi="Times New Roman" w:cs="Times New Roman"/>
                <w:sz w:val="24"/>
                <w:szCs w:val="24"/>
              </w:rPr>
            </w:pPr>
            <w:r>
              <w:rPr>
                <w:rFonts w:ascii="Times New Roman" w:hAnsi="Times New Roman" w:cs="Times New Roman"/>
                <w:sz w:val="24"/>
                <w:szCs w:val="24"/>
              </w:rPr>
              <w:t>Es wird mehr Abfall geben als Früher.</w:t>
            </w:r>
          </w:p>
        </w:tc>
      </w:tr>
      <w:tr w:rsidR="00BA12A1" w:rsidRPr="001670F6" w:rsidTr="001E02F7">
        <w:tc>
          <w:tcPr>
            <w:tcW w:w="9062" w:type="dxa"/>
          </w:tcPr>
          <w:p w:rsidR="00BA12A1" w:rsidRPr="001670F6" w:rsidRDefault="001C0362" w:rsidP="001E02F7">
            <w:pPr>
              <w:spacing w:line="276" w:lineRule="auto"/>
              <w:rPr>
                <w:rFonts w:ascii="Times New Roman" w:hAnsi="Times New Roman" w:cs="Times New Roman"/>
                <w:sz w:val="24"/>
                <w:szCs w:val="24"/>
              </w:rPr>
            </w:pPr>
            <w:r>
              <w:rPr>
                <w:rFonts w:ascii="Times New Roman" w:hAnsi="Times New Roman" w:cs="Times New Roman"/>
                <w:sz w:val="24"/>
                <w:szCs w:val="24"/>
              </w:rPr>
              <w:t>Die Menschen werden das Essen nicht mehr schätzen.</w:t>
            </w:r>
          </w:p>
        </w:tc>
      </w:tr>
      <w:tr w:rsidR="00BA12A1" w:rsidRPr="001670F6" w:rsidTr="001E02F7">
        <w:tc>
          <w:tcPr>
            <w:tcW w:w="9062" w:type="dxa"/>
          </w:tcPr>
          <w:p w:rsidR="00BA12A1" w:rsidRPr="001670F6" w:rsidRDefault="00BA12A1" w:rsidP="001E02F7">
            <w:pPr>
              <w:spacing w:line="276" w:lineRule="auto"/>
              <w:rPr>
                <w:rFonts w:ascii="Times New Roman" w:hAnsi="Times New Roman" w:cs="Times New Roman"/>
                <w:sz w:val="24"/>
                <w:szCs w:val="24"/>
              </w:rPr>
            </w:pPr>
            <w:bookmarkStart w:id="0" w:name="_GoBack"/>
            <w:bookmarkEnd w:id="0"/>
          </w:p>
        </w:tc>
      </w:tr>
    </w:tbl>
    <w:p w:rsidR="00BA12A1" w:rsidRPr="00156788" w:rsidRDefault="00BA12A1" w:rsidP="00BA12A1">
      <w:pPr>
        <w:rPr>
          <w:rFonts w:ascii="Times New Roman" w:hAnsi="Times New Roman" w:cs="Times New Roman"/>
          <w:sz w:val="20"/>
          <w:szCs w:val="24"/>
        </w:rPr>
      </w:pPr>
    </w:p>
    <w:p w:rsidR="00BA12A1" w:rsidRPr="00156788" w:rsidRDefault="00BA12A1" w:rsidP="008E1BE1">
      <w:pPr>
        <w:spacing w:after="0"/>
        <w:jc w:val="both"/>
        <w:rPr>
          <w:rFonts w:ascii="Times New Roman" w:hAnsi="Times New Roman" w:cs="Times New Roman"/>
          <w:b/>
          <w:sz w:val="24"/>
          <w:szCs w:val="24"/>
        </w:rPr>
      </w:pPr>
      <w:r w:rsidRPr="00156788">
        <w:rPr>
          <w:rFonts w:ascii="Times New Roman" w:hAnsi="Times New Roman" w:cs="Times New Roman"/>
          <w:b/>
          <w:sz w:val="24"/>
          <w:szCs w:val="24"/>
        </w:rPr>
        <w:t>Beide Gruppen</w:t>
      </w:r>
    </w:p>
    <w:p w:rsidR="00BA12A1" w:rsidRPr="00156788" w:rsidRDefault="00E739EC" w:rsidP="00E739EC">
      <w:pPr>
        <w:jc w:val="both"/>
        <w:rPr>
          <w:rFonts w:ascii="Times New Roman" w:hAnsi="Times New Roman" w:cs="Times New Roman"/>
          <w:szCs w:val="24"/>
        </w:rPr>
      </w:pPr>
      <w:r w:rsidRPr="00156788">
        <w:rPr>
          <w:rFonts w:ascii="Times New Roman" w:hAnsi="Times New Roman" w:cs="Times New Roman"/>
          <w:szCs w:val="24"/>
        </w:rPr>
        <w:t>Machen Sie sich bereit, die Aufgaben a), b), c) und ihren Slogan der Klasse zu präsentieren. Verpacken Sie dabei die Argumente der BefürworterInnen und GegnerInnen in ein kleines Rollenspiel.</w:t>
      </w:r>
    </w:p>
    <w:sectPr w:rsidR="00BA12A1" w:rsidRPr="00156788" w:rsidSect="008E1BE1">
      <w:headerReference w:type="even" r:id="rId13"/>
      <w:headerReference w:type="default" r:id="rId14"/>
      <w:footerReference w:type="even" r:id="rId15"/>
      <w:footerReference w:type="default" r:id="rId16"/>
      <w:headerReference w:type="first" r:id="rId17"/>
      <w:footerReference w:type="first" r:id="rId18"/>
      <w:pgSz w:w="11906" w:h="16838"/>
      <w:pgMar w:top="1191" w:right="1418" w:bottom="102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19BA" w:rsidRDefault="003D19BA" w:rsidP="003228CD">
      <w:pPr>
        <w:spacing w:after="0" w:line="240" w:lineRule="auto"/>
      </w:pPr>
      <w:r>
        <w:separator/>
      </w:r>
    </w:p>
  </w:endnote>
  <w:endnote w:type="continuationSeparator" w:id="0">
    <w:p w:rsidR="003D19BA" w:rsidRDefault="003D19BA" w:rsidP="0032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8CD" w:rsidRDefault="003228C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1129278"/>
      <w:docPartObj>
        <w:docPartGallery w:val="Page Numbers (Bottom of Page)"/>
        <w:docPartUnique/>
      </w:docPartObj>
    </w:sdtPr>
    <w:sdtEndPr/>
    <w:sdtContent>
      <w:p w:rsidR="003228CD" w:rsidRDefault="003228CD">
        <w:pPr>
          <w:pStyle w:val="Fuzeile"/>
          <w:jc w:val="center"/>
        </w:pPr>
        <w:r>
          <w:fldChar w:fldCharType="begin"/>
        </w:r>
        <w:r>
          <w:instrText>PAGE   \* MERGEFORMAT</w:instrText>
        </w:r>
        <w:r>
          <w:fldChar w:fldCharType="separate"/>
        </w:r>
        <w:r w:rsidR="00F97897" w:rsidRPr="00F97897">
          <w:rPr>
            <w:noProof/>
            <w:lang w:val="de-DE"/>
          </w:rPr>
          <w:t>5</w:t>
        </w:r>
        <w:r>
          <w:fldChar w:fldCharType="end"/>
        </w:r>
      </w:p>
    </w:sdtContent>
  </w:sdt>
  <w:p w:rsidR="003228CD" w:rsidRDefault="003228CD">
    <w:pPr>
      <w:pStyle w:val="Fuzeile"/>
    </w:pPr>
    <w:r>
      <w:tab/>
    </w:r>
    <w:r>
      <w:tab/>
      <w:t>ake2017</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8CD" w:rsidRDefault="003228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19BA" w:rsidRDefault="003D19BA" w:rsidP="003228CD">
      <w:pPr>
        <w:spacing w:after="0" w:line="240" w:lineRule="auto"/>
      </w:pPr>
      <w:r>
        <w:separator/>
      </w:r>
    </w:p>
  </w:footnote>
  <w:footnote w:type="continuationSeparator" w:id="0">
    <w:p w:rsidR="003D19BA" w:rsidRDefault="003D19BA" w:rsidP="0032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8CD" w:rsidRDefault="003228C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8CD" w:rsidRDefault="003228CD">
    <w:pPr>
      <w:pStyle w:val="Kopfzeile"/>
    </w:pPr>
    <w:r>
      <w:t>ABU</w:t>
    </w:r>
    <w:r>
      <w:tab/>
    </w:r>
    <w:r>
      <w:tab/>
      <w:t>1. Lehrjahr</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28CD" w:rsidRDefault="003228C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592C"/>
    <w:multiLevelType w:val="hybridMultilevel"/>
    <w:tmpl w:val="8270713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57D2990"/>
    <w:multiLevelType w:val="hybridMultilevel"/>
    <w:tmpl w:val="8DA8DFC8"/>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38490466"/>
    <w:multiLevelType w:val="hybridMultilevel"/>
    <w:tmpl w:val="8EE208D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6E1732C8"/>
    <w:multiLevelType w:val="hybridMultilevel"/>
    <w:tmpl w:val="8EE208D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B27"/>
    <w:rsid w:val="000377F1"/>
    <w:rsid w:val="00053BDE"/>
    <w:rsid w:val="00110D4A"/>
    <w:rsid w:val="001234BD"/>
    <w:rsid w:val="00126391"/>
    <w:rsid w:val="00156788"/>
    <w:rsid w:val="001670F6"/>
    <w:rsid w:val="001708D1"/>
    <w:rsid w:val="001C0362"/>
    <w:rsid w:val="001E6CEA"/>
    <w:rsid w:val="00212ADE"/>
    <w:rsid w:val="00247761"/>
    <w:rsid w:val="003132D5"/>
    <w:rsid w:val="00315493"/>
    <w:rsid w:val="00321102"/>
    <w:rsid w:val="003228CD"/>
    <w:rsid w:val="003D19BA"/>
    <w:rsid w:val="00495F2D"/>
    <w:rsid w:val="004F04D2"/>
    <w:rsid w:val="00645CF3"/>
    <w:rsid w:val="006A1041"/>
    <w:rsid w:val="006E2F8A"/>
    <w:rsid w:val="0075620F"/>
    <w:rsid w:val="00871E1A"/>
    <w:rsid w:val="008A7082"/>
    <w:rsid w:val="008D4D1B"/>
    <w:rsid w:val="008E1BE1"/>
    <w:rsid w:val="00904145"/>
    <w:rsid w:val="009614C5"/>
    <w:rsid w:val="009A19ED"/>
    <w:rsid w:val="009A4CF8"/>
    <w:rsid w:val="009B5EE8"/>
    <w:rsid w:val="009C31DE"/>
    <w:rsid w:val="009F63FA"/>
    <w:rsid w:val="00A52B27"/>
    <w:rsid w:val="00A63EAB"/>
    <w:rsid w:val="00B261FD"/>
    <w:rsid w:val="00B7466C"/>
    <w:rsid w:val="00B86EA5"/>
    <w:rsid w:val="00BA12A1"/>
    <w:rsid w:val="00BE5A44"/>
    <w:rsid w:val="00C12022"/>
    <w:rsid w:val="00C45A1F"/>
    <w:rsid w:val="00D95FF8"/>
    <w:rsid w:val="00DF2A79"/>
    <w:rsid w:val="00E739EC"/>
    <w:rsid w:val="00EE5E29"/>
    <w:rsid w:val="00EF5445"/>
    <w:rsid w:val="00F943C1"/>
    <w:rsid w:val="00F97897"/>
    <w:rsid w:val="00FA22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EC31"/>
  <w15:chartTrackingRefBased/>
  <w15:docId w15:val="{ADE2F36F-2A4A-4D63-876D-1855C63B0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52B27"/>
    <w:pPr>
      <w:ind w:left="720"/>
      <w:contextualSpacing/>
    </w:pPr>
  </w:style>
  <w:style w:type="table" w:styleId="Tabellenraster">
    <w:name w:val="Table Grid"/>
    <w:basedOn w:val="NormaleTabelle"/>
    <w:uiPriority w:val="39"/>
    <w:rsid w:val="00A52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1670F6"/>
    <w:rPr>
      <w:color w:val="0563C1" w:themeColor="hyperlink"/>
      <w:u w:val="single"/>
    </w:rPr>
  </w:style>
  <w:style w:type="paragraph" w:styleId="Kopfzeile">
    <w:name w:val="header"/>
    <w:basedOn w:val="Standard"/>
    <w:link w:val="KopfzeileZchn"/>
    <w:uiPriority w:val="99"/>
    <w:unhideWhenUsed/>
    <w:rsid w:val="003228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228CD"/>
  </w:style>
  <w:style w:type="paragraph" w:styleId="Fuzeile">
    <w:name w:val="footer"/>
    <w:basedOn w:val="Standard"/>
    <w:link w:val="FuzeileZchn"/>
    <w:uiPriority w:val="99"/>
    <w:unhideWhenUsed/>
    <w:rsid w:val="003228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228CD"/>
  </w:style>
  <w:style w:type="paragraph" w:styleId="Sprechblasentext">
    <w:name w:val="Balloon Text"/>
    <w:basedOn w:val="Standard"/>
    <w:link w:val="SprechblasentextZchn"/>
    <w:uiPriority w:val="99"/>
    <w:semiHidden/>
    <w:unhideWhenUsed/>
    <w:rsid w:val="0012639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26391"/>
    <w:rPr>
      <w:rFonts w:ascii="Segoe UI" w:hAnsi="Segoe UI" w:cs="Segoe UI"/>
      <w:sz w:val="18"/>
      <w:szCs w:val="18"/>
    </w:rPr>
  </w:style>
  <w:style w:type="character" w:styleId="BesuchterLink">
    <w:name w:val="FollowedHyperlink"/>
    <w:basedOn w:val="Absatz-Standardschriftart"/>
    <w:uiPriority w:val="99"/>
    <w:semiHidden/>
    <w:unhideWhenUsed/>
    <w:rsid w:val="001234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60_r3xOFX7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tEDlYt4C7kE" TargetMode="External"/><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657</Words>
  <Characters>4143</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aline.kellenberger</dc:creator>
  <cp:keywords/>
  <dc:description/>
  <cp:lastModifiedBy>owi104556</cp:lastModifiedBy>
  <cp:revision>45</cp:revision>
  <cp:lastPrinted>2017-09-07T11:08:00Z</cp:lastPrinted>
  <dcterms:created xsi:type="dcterms:W3CDTF">2017-09-05T09:20:00Z</dcterms:created>
  <dcterms:modified xsi:type="dcterms:W3CDTF">2017-09-12T08:11:00Z</dcterms:modified>
</cp:coreProperties>
</file>