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A6B24" w14:textId="7FDE1DC9" w:rsidR="00923C2B" w:rsidRDefault="00BD4FDF" w:rsidP="00C448C2">
      <w:pPr>
        <w:pStyle w:val="Titel"/>
      </w:pPr>
      <w:r>
        <w:t>A-Teil</w:t>
      </w:r>
    </w:p>
    <w:p w14:paraId="4A39FEB4" w14:textId="2DED1496" w:rsidR="00C448C2" w:rsidRDefault="00C448C2"/>
    <w:p w14:paraId="56109466" w14:textId="408331FC" w:rsidR="00923C2B" w:rsidRDefault="00604FA6" w:rsidP="00604FA6">
      <w:pPr>
        <w:pStyle w:val="berschrift1"/>
      </w:pPr>
      <w:r>
        <w:t>Welche Gemeinsamkeiten sehen Sie im Vergleich zur heutigen Pandemie?</w:t>
      </w:r>
    </w:p>
    <w:p w14:paraId="04215842" w14:textId="5A534A1A" w:rsidR="00604FA6" w:rsidRDefault="004A4F85">
      <w:r>
        <w:t xml:space="preserve">Die Ähnlichkeit </w:t>
      </w:r>
      <w:r>
        <w:t>ist</w:t>
      </w:r>
      <w:r>
        <w:t xml:space="preserve"> sehr gross von der Spanischen Grippe zu Covid-19. Nur denke ich, dass die Ansteckung bei der Spanischen Grippe viel aggressiver ist als bei Covid-19. Angeblich hat sich etwa die halbe Bevölkerung mit der Spanischen Grippe angesteckt, dabei sind «nur» 25'000 Menschen verstorben. Bei Covid-19 hingegen gibt es bisher 30'988 und 1663 Todesfälle. Ich denke wäre die Ansteckung auch auf die halbe Bevölkerung verbreitet worden, hätte es viel mehr Tode gegeben.</w:t>
      </w:r>
    </w:p>
    <w:p w14:paraId="4FE91210" w14:textId="551EA1B7" w:rsidR="00604FA6" w:rsidRDefault="00604FA6"/>
    <w:p w14:paraId="0785EA3F" w14:textId="388AFAC7" w:rsidR="00604FA6" w:rsidRDefault="00604FA6" w:rsidP="00604FA6">
      <w:pPr>
        <w:pStyle w:val="berschrift1"/>
      </w:pPr>
      <w:r>
        <w:t>Wie schätzen Sie den weiteren Verlauf der heutigen</w:t>
      </w:r>
      <w:r w:rsidR="000C4C8E">
        <w:t xml:space="preserve"> </w:t>
      </w:r>
      <w:r>
        <w:t>Pandemie Covid-19 ein?</w:t>
      </w:r>
    </w:p>
    <w:p w14:paraId="733E6739" w14:textId="208156FA" w:rsidR="00604FA6" w:rsidRDefault="004A4F85">
      <w:r>
        <w:t xml:space="preserve">Ich denke die Pandemie pendelt sich jetzt ein, fast alles ist wieder offen und es gibt kaum erhöhte bestätigte Neuansteckungen. Man kann schlecht voraussagen, wie es weiter </w:t>
      </w:r>
      <w:r w:rsidR="000D73B1">
        <w:t>geht,</w:t>
      </w:r>
      <w:r>
        <w:t xml:space="preserve"> aber momentan sieht es gut aus.</w:t>
      </w:r>
    </w:p>
    <w:sectPr w:rsidR="00604F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B5247"/>
    <w:multiLevelType w:val="hybridMultilevel"/>
    <w:tmpl w:val="747898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B7530"/>
    <w:multiLevelType w:val="hybridMultilevel"/>
    <w:tmpl w:val="F48C45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BE"/>
    <w:rsid w:val="00025F04"/>
    <w:rsid w:val="000C4C8E"/>
    <w:rsid w:val="000D73B1"/>
    <w:rsid w:val="0014383F"/>
    <w:rsid w:val="001505CD"/>
    <w:rsid w:val="0029010F"/>
    <w:rsid w:val="00304F51"/>
    <w:rsid w:val="00371266"/>
    <w:rsid w:val="004A270B"/>
    <w:rsid w:val="004A4F85"/>
    <w:rsid w:val="005756D7"/>
    <w:rsid w:val="00604FA6"/>
    <w:rsid w:val="006A309C"/>
    <w:rsid w:val="006C2FE4"/>
    <w:rsid w:val="006C5BBE"/>
    <w:rsid w:val="006C5C72"/>
    <w:rsid w:val="00923C2B"/>
    <w:rsid w:val="00960624"/>
    <w:rsid w:val="00967D14"/>
    <w:rsid w:val="00993167"/>
    <w:rsid w:val="00A74D14"/>
    <w:rsid w:val="00B8089B"/>
    <w:rsid w:val="00BB781C"/>
    <w:rsid w:val="00BD4FDF"/>
    <w:rsid w:val="00C448C2"/>
    <w:rsid w:val="00D2440C"/>
    <w:rsid w:val="00DB085A"/>
    <w:rsid w:val="00DD6C9A"/>
    <w:rsid w:val="00E0375C"/>
    <w:rsid w:val="00E03BE7"/>
    <w:rsid w:val="00E548AB"/>
    <w:rsid w:val="00EC0FC2"/>
    <w:rsid w:val="00F5633C"/>
    <w:rsid w:val="00FD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C42DDD"/>
  <w15:chartTrackingRefBased/>
  <w15:docId w15:val="{CFB34B49-3B38-4820-8418-61EC30CF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4FA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5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C0FC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C0FC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C0FC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0FC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C0FC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0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0FC2"/>
    <w:rPr>
      <w:rFonts w:ascii="Segoe UI" w:hAnsi="Segoe UI" w:cs="Segoe UI"/>
      <w:sz w:val="18"/>
      <w:szCs w:val="18"/>
    </w:rPr>
  </w:style>
  <w:style w:type="table" w:styleId="TabellemithellemGitternetz">
    <w:name w:val="Grid Table Light"/>
    <w:basedOn w:val="NormaleTabelle"/>
    <w:uiPriority w:val="40"/>
    <w:rsid w:val="00923C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923C2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4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4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4FA6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26</cp:revision>
  <dcterms:created xsi:type="dcterms:W3CDTF">2020-06-03T09:26:00Z</dcterms:created>
  <dcterms:modified xsi:type="dcterms:W3CDTF">2020-06-10T10:19:00Z</dcterms:modified>
</cp:coreProperties>
</file>