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64B" w:rsidRPr="00BB46EC" w:rsidRDefault="00BB46EC">
      <w:pPr>
        <w:rPr>
          <w:rFonts w:ascii="Arial" w:hAnsi="Arial" w:cs="Arial"/>
          <w:b/>
        </w:rPr>
      </w:pPr>
      <w:r w:rsidRPr="00BB46EC">
        <w:rPr>
          <w:rFonts w:ascii="Arial" w:hAnsi="Arial" w:cs="Arial"/>
          <w:b/>
        </w:rPr>
        <w:t xml:space="preserve">Lebensweisheit «Toleranz ist der Verdacht, </w:t>
      </w:r>
      <w:r w:rsidR="00033636">
        <w:rPr>
          <w:rFonts w:ascii="Arial" w:hAnsi="Arial" w:cs="Arial"/>
          <w:b/>
        </w:rPr>
        <w:t xml:space="preserve">dass </w:t>
      </w:r>
      <w:bookmarkStart w:id="0" w:name="_GoBack"/>
      <w:bookmarkEnd w:id="0"/>
      <w:r w:rsidRPr="00BB46EC">
        <w:rPr>
          <w:rFonts w:ascii="Arial" w:hAnsi="Arial" w:cs="Arial"/>
          <w:b/>
        </w:rPr>
        <w:t>der andere Recht hat»</w:t>
      </w:r>
    </w:p>
    <w:p w:rsidR="00BB46EC" w:rsidRPr="00BE2ACF" w:rsidRDefault="00D61180">
      <w:pPr>
        <w:rPr>
          <w:rFonts w:ascii="Arial" w:hAnsi="Arial" w:cs="Arial"/>
          <w:b/>
        </w:rPr>
      </w:pPr>
      <w:r w:rsidRPr="00BE2ACF">
        <w:rPr>
          <w:rFonts w:ascii="Arial" w:hAnsi="Arial" w:cs="Arial"/>
          <w:b/>
        </w:rPr>
        <w:t>Interpretation</w:t>
      </w:r>
    </w:p>
    <w:p w:rsidR="00D61180" w:rsidRDefault="00E15B63">
      <w:pPr>
        <w:rPr>
          <w:rFonts w:ascii="Arial" w:hAnsi="Arial" w:cs="Arial"/>
        </w:rPr>
      </w:pPr>
      <w:r>
        <w:rPr>
          <w:rFonts w:ascii="Arial" w:hAnsi="Arial" w:cs="Arial"/>
        </w:rPr>
        <w:t xml:space="preserve">Im Zwischenmenschlichen kommt es immer wieder zu Streitereien oder Meinungsunterschieden. </w:t>
      </w:r>
      <w:r w:rsidR="00CF60AA">
        <w:rPr>
          <w:rFonts w:ascii="Arial" w:hAnsi="Arial" w:cs="Arial"/>
        </w:rPr>
        <w:t xml:space="preserve">In solchen Situationen ist manchmal ein wenig Toleranz sehr wichtig. </w:t>
      </w:r>
      <w:r w:rsidR="00A90C1A">
        <w:rPr>
          <w:rFonts w:ascii="Arial" w:hAnsi="Arial" w:cs="Arial"/>
        </w:rPr>
        <w:t>Am besten kann man solche brenzliche Situationen mit Toleranz von allen Beteiligten lösen.</w:t>
      </w:r>
      <w:r w:rsidR="00D373E2">
        <w:rPr>
          <w:rFonts w:ascii="Arial" w:hAnsi="Arial" w:cs="Arial"/>
        </w:rPr>
        <w:t xml:space="preserve"> </w:t>
      </w:r>
      <w:r w:rsidR="00874BBE">
        <w:rPr>
          <w:rFonts w:ascii="Arial" w:hAnsi="Arial" w:cs="Arial"/>
        </w:rPr>
        <w:t xml:space="preserve">Das Zitat kann aber auch als folgendes interpretiert werden: </w:t>
      </w:r>
      <w:r w:rsidR="00874BBE" w:rsidRPr="004A71A0">
        <w:rPr>
          <w:rFonts w:ascii="Arial" w:hAnsi="Arial" w:cs="Arial"/>
          <w:i/>
        </w:rPr>
        <w:t>«</w:t>
      </w:r>
      <w:r w:rsidR="00D373E2" w:rsidRPr="004A71A0">
        <w:rPr>
          <w:rFonts w:ascii="Arial" w:hAnsi="Arial" w:cs="Arial"/>
          <w:i/>
        </w:rPr>
        <w:t>Es kann aber auch sein, dass eine bestimmte Meinung oder Einstellung eines Menschen toleriert, also nur duldet wird ohne diese zu akzeptieren und so auf die Idee kommen, dass man mit der eigenen Meinung eventuell falsch liegen könnte.</w:t>
      </w:r>
      <w:r w:rsidR="00874BBE" w:rsidRPr="004A71A0">
        <w:rPr>
          <w:rFonts w:ascii="Arial" w:hAnsi="Arial" w:cs="Arial"/>
          <w:i/>
        </w:rPr>
        <w:t>»</w:t>
      </w:r>
      <w:r w:rsidR="00D373E2">
        <w:rPr>
          <w:rFonts w:ascii="Arial" w:hAnsi="Arial" w:cs="Arial"/>
        </w:rPr>
        <w:t xml:space="preserve"> </w:t>
      </w:r>
    </w:p>
    <w:p w:rsidR="00D61180" w:rsidRPr="00BE2ACF" w:rsidRDefault="00D61180">
      <w:pPr>
        <w:rPr>
          <w:rFonts w:ascii="Arial" w:hAnsi="Arial" w:cs="Arial"/>
          <w:b/>
        </w:rPr>
      </w:pPr>
      <w:r w:rsidRPr="00BE2ACF">
        <w:rPr>
          <w:rFonts w:ascii="Arial" w:hAnsi="Arial" w:cs="Arial"/>
          <w:b/>
        </w:rPr>
        <w:t>Privatleben</w:t>
      </w:r>
    </w:p>
    <w:p w:rsidR="00D61180" w:rsidRDefault="001173BA">
      <w:pPr>
        <w:rPr>
          <w:rFonts w:ascii="Arial" w:hAnsi="Arial" w:cs="Arial"/>
        </w:rPr>
      </w:pPr>
      <w:r>
        <w:rPr>
          <w:rFonts w:ascii="Arial" w:hAnsi="Arial" w:cs="Arial"/>
        </w:rPr>
        <w:t>Im Privatleben kann es immer wieder zu kleinen Zwischenfällen geraten, welche am besten mit Toleranz von z.B. den Eltern und dem Kind gelöst werden können.</w:t>
      </w:r>
    </w:p>
    <w:p w:rsidR="00D61180" w:rsidRPr="00BE2ACF" w:rsidRDefault="00D61180">
      <w:pPr>
        <w:rPr>
          <w:rFonts w:ascii="Arial" w:hAnsi="Arial" w:cs="Arial"/>
          <w:b/>
        </w:rPr>
      </w:pPr>
      <w:r w:rsidRPr="00BE2ACF">
        <w:rPr>
          <w:rFonts w:ascii="Arial" w:hAnsi="Arial" w:cs="Arial"/>
          <w:b/>
        </w:rPr>
        <w:t>Arbeitsleben</w:t>
      </w:r>
    </w:p>
    <w:p w:rsidR="00BB46EC" w:rsidRPr="00BB46EC" w:rsidRDefault="00052906">
      <w:pPr>
        <w:rPr>
          <w:rFonts w:ascii="Arial" w:hAnsi="Arial" w:cs="Arial"/>
        </w:rPr>
      </w:pPr>
      <w:r>
        <w:rPr>
          <w:rFonts w:ascii="Arial" w:hAnsi="Arial" w:cs="Arial"/>
        </w:rPr>
        <w:t xml:space="preserve">Im Arbeitsleben könnte Toleranz an Sitzungen eine wichtige Rolle spielen, da es dort meistens zu Meinungsunterschieden kommen könnte und um eine Lösung zu finden alle Beteiligten einen gemeinsamen Kompromiss eingehen. </w:t>
      </w:r>
    </w:p>
    <w:sectPr w:rsidR="00BB46EC" w:rsidRPr="00BB46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D6B"/>
    <w:rsid w:val="00033636"/>
    <w:rsid w:val="00052906"/>
    <w:rsid w:val="001173BA"/>
    <w:rsid w:val="00143D6B"/>
    <w:rsid w:val="003A3135"/>
    <w:rsid w:val="004A71A0"/>
    <w:rsid w:val="00874BBE"/>
    <w:rsid w:val="00A90C1A"/>
    <w:rsid w:val="00AE264B"/>
    <w:rsid w:val="00BB46EC"/>
    <w:rsid w:val="00BE2ACF"/>
    <w:rsid w:val="00CF60AA"/>
    <w:rsid w:val="00D373E2"/>
    <w:rsid w:val="00D61180"/>
    <w:rsid w:val="00E15B63"/>
    <w:rsid w:val="00E455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EEF8"/>
  <w15:chartTrackingRefBased/>
  <w15:docId w15:val="{5A4EDDAC-EC67-4F48-BA8B-DF87F7BC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893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Olivier Etienne Winkler</cp:lastModifiedBy>
  <cp:revision>14</cp:revision>
  <cp:lastPrinted>2020-02-26T10:28:00Z</cp:lastPrinted>
  <dcterms:created xsi:type="dcterms:W3CDTF">2020-02-26T10:05:00Z</dcterms:created>
  <dcterms:modified xsi:type="dcterms:W3CDTF">2020-02-26T10:30:00Z</dcterms:modified>
</cp:coreProperties>
</file>