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810" w:rsidRDefault="00FF2AF6">
      <w:r>
        <w:t>10.10.33.0/24</w:t>
      </w:r>
    </w:p>
    <w:p w:rsidR="00FF2AF6" w:rsidRDefault="00FF2AF6">
      <w:r>
        <w:t>255.255.255.0</w:t>
      </w:r>
    </w:p>
    <w:p w:rsidR="00EC0B02" w:rsidRDefault="00EC0B02"/>
    <w:p w:rsidR="00DA1769" w:rsidRDefault="00DA1769">
      <w:r>
        <w:t>Netz in 2 Subnetzte teilen</w:t>
      </w:r>
    </w:p>
    <w:p w:rsidR="002A732B" w:rsidRDefault="002A732B"/>
    <w:p w:rsidR="00EC0B02" w:rsidRDefault="00EC0B02">
      <w:r>
        <w:t>255.255.255.</w:t>
      </w:r>
      <w:r w:rsidR="00257108">
        <w:t xml:space="preserve">1 000 </w:t>
      </w:r>
      <w:r>
        <w:t>0000 -&gt; 2^7 = 128 (1 für Subnetz, 1 für Broadcast, 126 für Hosts)</w:t>
      </w:r>
    </w:p>
    <w:p w:rsidR="00EC0B02" w:rsidRDefault="00EC0B02"/>
    <w:p w:rsidR="00EC0B02" w:rsidRDefault="00EC0B02">
      <w:r>
        <w:t>10.10.33.0 000 0000</w:t>
      </w:r>
    </w:p>
    <w:p w:rsidR="00EC0B02" w:rsidRDefault="00EC0B02">
      <w:r>
        <w:t>255.255.255.1 000 0000</w:t>
      </w:r>
      <w:r w:rsidR="00257108">
        <w:t xml:space="preserve"> </w:t>
      </w:r>
    </w:p>
    <w:p w:rsidR="00EC0B02" w:rsidRDefault="00EC0B02">
      <w:r>
        <w:t>255.255.255.128</w:t>
      </w:r>
    </w:p>
    <w:p w:rsidR="00EC0B02" w:rsidRDefault="00EC0B02"/>
    <w:p w:rsidR="00EC0B02" w:rsidRDefault="00EC0B02">
      <w:r>
        <w:t>Broadcast berechnen</w:t>
      </w:r>
    </w:p>
    <w:p w:rsidR="00EC0B02" w:rsidRDefault="00EC0B02">
      <w:r>
        <w:t>10.10.33.1 000 0000</w:t>
      </w:r>
    </w:p>
    <w:p w:rsidR="00EC0B02" w:rsidRDefault="00EC0B02">
      <w:r>
        <w:t xml:space="preserve">10.10.33.0 111 1111 </w:t>
      </w:r>
      <w:r>
        <w:sym w:font="Wingdings" w:char="F0E0"/>
      </w:r>
      <w:r>
        <w:t xml:space="preserve"> 10.10.33.127</w:t>
      </w:r>
    </w:p>
    <w:p w:rsidR="00EC0B02" w:rsidRDefault="00EC0B02"/>
    <w:p w:rsidR="00803B45" w:rsidRDefault="00803B45">
      <w:r>
        <w:t>Sub1</w:t>
      </w:r>
    </w:p>
    <w:p w:rsidR="00EC0B02" w:rsidRDefault="00EC0B02">
      <w:r>
        <w:t>1 IP</w:t>
      </w:r>
      <w:r>
        <w:tab/>
      </w:r>
      <w:r>
        <w:tab/>
        <w:t>126 IPS</w:t>
      </w:r>
      <w:r>
        <w:tab/>
      </w:r>
      <w:r>
        <w:tab/>
      </w:r>
      <w:r>
        <w:tab/>
      </w:r>
      <w:r>
        <w:tab/>
        <w:t>1IP</w:t>
      </w:r>
    </w:p>
    <w:p w:rsidR="00EC0B02" w:rsidRDefault="00EC0B02">
      <w:r>
        <w:t>10.10.33.0</w:t>
      </w:r>
      <w:r>
        <w:tab/>
        <w:t>10.10.33.1 – 10.10.33.126</w:t>
      </w:r>
      <w:r>
        <w:tab/>
        <w:t>10.10.33.127</w:t>
      </w:r>
      <w:bookmarkStart w:id="0" w:name="_GoBack"/>
      <w:bookmarkEnd w:id="0"/>
    </w:p>
    <w:p w:rsidR="00803B45" w:rsidRDefault="00803B45"/>
    <w:p w:rsidR="00803B45" w:rsidRPr="00626C54" w:rsidRDefault="00803B45">
      <w:pPr>
        <w:rPr>
          <w:lang w:val="en-US"/>
        </w:rPr>
      </w:pPr>
      <w:r w:rsidRPr="00626C54">
        <w:rPr>
          <w:lang w:val="en-US"/>
        </w:rPr>
        <w:t>Sub2</w:t>
      </w:r>
    </w:p>
    <w:p w:rsidR="00803B45" w:rsidRPr="00626C54" w:rsidRDefault="00803B45">
      <w:pPr>
        <w:rPr>
          <w:lang w:val="en-US"/>
        </w:rPr>
      </w:pPr>
      <w:r w:rsidRPr="00626C54">
        <w:rPr>
          <w:lang w:val="en-US"/>
        </w:rPr>
        <w:t>1 IP</w:t>
      </w:r>
      <w:r w:rsidRPr="00626C54">
        <w:rPr>
          <w:lang w:val="en-US"/>
        </w:rPr>
        <w:tab/>
      </w:r>
      <w:r w:rsidRPr="00626C54">
        <w:rPr>
          <w:lang w:val="en-US"/>
        </w:rPr>
        <w:tab/>
        <w:t>126 IPS</w:t>
      </w:r>
      <w:r w:rsidRPr="00626C54">
        <w:rPr>
          <w:lang w:val="en-US"/>
        </w:rPr>
        <w:tab/>
      </w:r>
      <w:r w:rsidRPr="00626C54">
        <w:rPr>
          <w:lang w:val="en-US"/>
        </w:rPr>
        <w:tab/>
      </w:r>
      <w:r w:rsidRPr="00626C54">
        <w:rPr>
          <w:lang w:val="en-US"/>
        </w:rPr>
        <w:tab/>
      </w:r>
      <w:r w:rsidRPr="00626C54">
        <w:rPr>
          <w:lang w:val="en-US"/>
        </w:rPr>
        <w:tab/>
        <w:t>1IP</w:t>
      </w:r>
    </w:p>
    <w:p w:rsidR="00803B45" w:rsidRPr="00626C54" w:rsidRDefault="00803B45">
      <w:pPr>
        <w:rPr>
          <w:lang w:val="en-US"/>
        </w:rPr>
      </w:pPr>
      <w:r w:rsidRPr="00626C54">
        <w:rPr>
          <w:lang w:val="en-US"/>
        </w:rPr>
        <w:t>10.10.33.128</w:t>
      </w:r>
      <w:r w:rsidRPr="00626C54">
        <w:rPr>
          <w:lang w:val="en-US"/>
        </w:rPr>
        <w:tab/>
      </w:r>
      <w:r w:rsidR="00A8792A">
        <w:rPr>
          <w:lang w:val="en-US"/>
        </w:rPr>
        <w:t>10.10.33.129 – 10.10.33.254</w:t>
      </w:r>
      <w:r w:rsidR="00A8792A">
        <w:rPr>
          <w:lang w:val="en-US"/>
        </w:rPr>
        <w:tab/>
      </w:r>
      <w:r w:rsidRPr="00626C54">
        <w:rPr>
          <w:lang w:val="en-US"/>
        </w:rPr>
        <w:t>10.10.33.</w:t>
      </w:r>
      <w:r w:rsidR="00626C54">
        <w:rPr>
          <w:lang w:val="en-US"/>
        </w:rPr>
        <w:t>255</w:t>
      </w:r>
      <w:r w:rsidRPr="00626C54">
        <w:rPr>
          <w:lang w:val="en-US"/>
        </w:rPr>
        <w:t xml:space="preserve"> </w:t>
      </w:r>
      <w:r w:rsidRPr="00626C54">
        <w:rPr>
          <w:lang w:val="en-US"/>
        </w:rPr>
        <w:tab/>
        <w:t>Subnetzadresse + (Range + Broadcast)</w:t>
      </w:r>
    </w:p>
    <w:p w:rsidR="00803B45" w:rsidRDefault="00803B45">
      <w:pPr>
        <w:rPr>
          <w:lang w:val="en-US"/>
        </w:rPr>
      </w:pPr>
      <w:r w:rsidRPr="00626C54">
        <w:rPr>
          <w:lang w:val="en-US"/>
        </w:rPr>
        <w:tab/>
      </w:r>
      <w:r w:rsidRPr="00626C54">
        <w:rPr>
          <w:lang w:val="en-US"/>
        </w:rPr>
        <w:tab/>
      </w:r>
      <w:r w:rsidRPr="00626C54">
        <w:rPr>
          <w:lang w:val="en-US"/>
        </w:rPr>
        <w:tab/>
      </w:r>
      <w:r w:rsidRPr="00626C54">
        <w:rPr>
          <w:lang w:val="en-US"/>
        </w:rPr>
        <w:tab/>
      </w:r>
      <w:r w:rsidRPr="00626C54">
        <w:rPr>
          <w:lang w:val="en-US"/>
        </w:rPr>
        <w:tab/>
      </w:r>
      <w:r w:rsidRPr="00626C54">
        <w:rPr>
          <w:lang w:val="en-US"/>
        </w:rPr>
        <w:tab/>
      </w:r>
      <w:r w:rsidRPr="00626C54">
        <w:rPr>
          <w:lang w:val="en-US"/>
        </w:rPr>
        <w:tab/>
      </w:r>
      <w:r w:rsidRPr="00626C54">
        <w:rPr>
          <w:lang w:val="en-US"/>
        </w:rPr>
        <w:tab/>
        <w:t>10.10.33.128 + (126 + 1) 127 = 255</w:t>
      </w:r>
    </w:p>
    <w:p w:rsidR="001620DB" w:rsidRDefault="001620DB">
      <w:pPr>
        <w:rPr>
          <w:lang w:val="en-US"/>
        </w:rPr>
      </w:pPr>
    </w:p>
    <w:p w:rsidR="001620DB" w:rsidRPr="00626C54" w:rsidRDefault="001620DB">
      <w:pPr>
        <w:rPr>
          <w:lang w:val="en-US"/>
        </w:rPr>
      </w:pPr>
      <w:r w:rsidRPr="001620DB">
        <w:rPr>
          <w:lang w:val="en-US"/>
        </w:rPr>
        <w:t>https://www.itslot.de/2013/12/ipv4-subnetting-berechnen-schritt-fur_22.html</w:t>
      </w:r>
    </w:p>
    <w:p w:rsidR="00EC0B02" w:rsidRPr="00626C54" w:rsidRDefault="00EC0B02">
      <w:pPr>
        <w:rPr>
          <w:lang w:val="en-US"/>
        </w:rPr>
      </w:pPr>
    </w:p>
    <w:p w:rsidR="00EC0B02" w:rsidRPr="00626C54" w:rsidRDefault="00EC0B02">
      <w:pPr>
        <w:rPr>
          <w:lang w:val="en-US"/>
        </w:rPr>
      </w:pPr>
    </w:p>
    <w:p w:rsidR="00EC0B02" w:rsidRPr="00626C54" w:rsidRDefault="00EC0B02">
      <w:pPr>
        <w:rPr>
          <w:lang w:val="en-US"/>
        </w:rPr>
      </w:pPr>
    </w:p>
    <w:p w:rsidR="00FF2AF6" w:rsidRPr="00626C54" w:rsidRDefault="00FF2AF6">
      <w:pPr>
        <w:rPr>
          <w:sz w:val="20"/>
          <w:lang w:val="en-US"/>
        </w:rPr>
      </w:pPr>
    </w:p>
    <w:sectPr w:rsidR="00FF2AF6" w:rsidRPr="00626C5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1C54" w:rsidRDefault="00921C54" w:rsidP="00C06810">
      <w:pPr>
        <w:spacing w:after="0" w:line="240" w:lineRule="auto"/>
      </w:pPr>
      <w:r>
        <w:separator/>
      </w:r>
    </w:p>
  </w:endnote>
  <w:endnote w:type="continuationSeparator" w:id="0">
    <w:p w:rsidR="00921C54" w:rsidRDefault="00921C54" w:rsidP="00C06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1C54" w:rsidRDefault="00921C54" w:rsidP="00C06810">
      <w:pPr>
        <w:spacing w:after="0" w:line="240" w:lineRule="auto"/>
      </w:pPr>
      <w:r>
        <w:separator/>
      </w:r>
    </w:p>
  </w:footnote>
  <w:footnote w:type="continuationSeparator" w:id="0">
    <w:p w:rsidR="00921C54" w:rsidRDefault="00921C54" w:rsidP="00C068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810"/>
    <w:rsid w:val="000E351F"/>
    <w:rsid w:val="001620DB"/>
    <w:rsid w:val="00257108"/>
    <w:rsid w:val="002A732B"/>
    <w:rsid w:val="00626C54"/>
    <w:rsid w:val="00803B45"/>
    <w:rsid w:val="0091501E"/>
    <w:rsid w:val="00921C54"/>
    <w:rsid w:val="00A8792A"/>
    <w:rsid w:val="00AA5CA5"/>
    <w:rsid w:val="00C06810"/>
    <w:rsid w:val="00DA1769"/>
    <w:rsid w:val="00EC0B02"/>
    <w:rsid w:val="00FF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013891"/>
  <w15:chartTrackingRefBased/>
  <w15:docId w15:val="{908ED477-1087-49C3-B4D6-8A34284A0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510</Characters>
  <Application>Microsoft Office Word</Application>
  <DocSecurity>0</DocSecurity>
  <Lines>36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Winkler Olivier Etienne (IT-SWE-CCA)</dc:creator>
  <cp:keywords/>
  <dc:description/>
  <cp:lastModifiedBy>Winkler Olivier Etienne (IT-SWE-CCA)</cp:lastModifiedBy>
  <cp:revision>8</cp:revision>
  <dcterms:created xsi:type="dcterms:W3CDTF">2019-01-15T08:49:00Z</dcterms:created>
  <dcterms:modified xsi:type="dcterms:W3CDTF">2019-01-15T14:29:00Z</dcterms:modified>
</cp:coreProperties>
</file>