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C6" w:rsidRPr="009070C6" w:rsidRDefault="009070C6" w:rsidP="009070C6">
      <w:pPr>
        <w:spacing w:before="100" w:beforeAutospacing="1" w:after="100" w:afterAutospacing="1" w:line="240" w:lineRule="auto"/>
        <w:outlineLvl w:val="0"/>
        <w:rPr>
          <w:rFonts w:ascii="Times New Roman" w:eastAsia="Times New Roman" w:hAnsi="Times New Roman" w:cs="Times New Roman"/>
          <w:b/>
          <w:bCs/>
          <w:kern w:val="36"/>
          <w:sz w:val="48"/>
          <w:szCs w:val="48"/>
          <w:lang w:eastAsia="de-CH"/>
        </w:rPr>
      </w:pPr>
      <w:r w:rsidRPr="009070C6">
        <w:rPr>
          <w:rFonts w:ascii="Times New Roman" w:eastAsia="Times New Roman" w:hAnsi="Times New Roman" w:cs="Times New Roman"/>
          <w:b/>
          <w:bCs/>
          <w:kern w:val="36"/>
          <w:sz w:val="48"/>
          <w:szCs w:val="48"/>
          <w:lang w:eastAsia="de-CH"/>
        </w:rPr>
        <w:t>183 Applikationssicherheit implementieren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7489"/>
      </w:tblGrid>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Titel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LBV Modul 183-2 - 3 Elemente - Bearbeiten eines Projekts, Schriftliche Einzelprüfung / Schriftlicher Test, Praktische Umsetzungsarbeit</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Institution</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proofErr w:type="spellStart"/>
            <w:r w:rsidRPr="009070C6">
              <w:rPr>
                <w:rFonts w:ascii="Times New Roman" w:eastAsia="Times New Roman" w:hAnsi="Times New Roman" w:cs="Times New Roman"/>
                <w:sz w:val="24"/>
                <w:szCs w:val="24"/>
                <w:lang w:eastAsia="de-CH"/>
              </w:rPr>
              <w:t>gibb</w:t>
            </w:r>
            <w:proofErr w:type="spellEnd"/>
            <w:r w:rsidRPr="009070C6">
              <w:rPr>
                <w:rFonts w:ascii="Times New Roman" w:eastAsia="Times New Roman" w:hAnsi="Times New Roman" w:cs="Times New Roman"/>
                <w:sz w:val="24"/>
                <w:szCs w:val="24"/>
                <w:lang w:eastAsia="de-CH"/>
              </w:rPr>
              <w:t xml:space="preserve"> Gewerblich-Industrielle Berufsschule Bern</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Übersicht</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Leistungsbeurteilung in drei Bereichen: Bearbeiten eines Projektes, schriftlicher Einzeltest zu konzeptionellen Aspekten, praktische Umsetzungsarbeit in der Gruppe.</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Ergänzung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p>
        </w:tc>
      </w:tr>
      <w:tr w:rsidR="009070C6" w:rsidRPr="009070C6" w:rsidTr="009070C6">
        <w:trPr>
          <w:tblCellSpacing w:w="15" w:type="dxa"/>
        </w:trPr>
        <w:tc>
          <w:tcPr>
            <w:tcW w:w="0" w:type="auto"/>
            <w:gridSpan w:val="2"/>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pict>
                <v:rect id="_x0000_i1025" style="width:0;height:1.5pt" o:hralign="center" o:hrstd="t" o:hr="t" fillcolor="#a0a0a0" stroked="f"/>
              </w:pic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Teil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b/>
                <w:bCs/>
                <w:sz w:val="24"/>
                <w:szCs w:val="24"/>
                <w:lang w:eastAsia="de-CH"/>
              </w:rPr>
              <w:t>1</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Gewichtung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40%</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Richtzeit (Empfehlung)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1</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Element-Beschreibung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Ein vorgängig bearbeitetes und somit den Lernenden bekanntes Software-Projekt dient als Prüfungsobjekt. An diesem werden Schwachstellen identifiziert, ausgenützt und/oder behoben (Beispiel: Die Schwachstellen können im GUI benannt werden und der Lernende soll diese im Code identifizieren und beheben). Zum "Ausbalancieren" der praktischen Aufgaben kann die Lehrperson die LB optional mit einem schriftlichen Teil ergänzen. Es werden themenverwandte oder auf den Unterricht bezogene Fragen gestellt, welche nicht direkt mit dem zu bearbeitenden Projekt zusammenhängen müssen (z.B. zu Sicherheitslücken, deren Ursachen und Behebung). Dieser schriftliche Zusatz hat maximal 50% Gewicht an der LB1.</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Hilfsmittel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Die Lehrperson definiert und kommuniziert die erlaubten Hilfsmittel.</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Bewertung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Das Projekt weist mehrere Schwachstellen auf. Pro erfolgreich bearbeiteter Schwachstelle werden Punkte vergeben. Zusatzfragen mit maximal 50% Gewicht.</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Praxisbezug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Sicherheitslücken durch Codeinspektion auffinden. Sicherheitsrelevante Bereiche im Code auf Schwachstellen testen. Bekannte Sicherheitslücken im Code schliessen.</w:t>
            </w:r>
          </w:p>
        </w:tc>
      </w:tr>
      <w:tr w:rsidR="009070C6" w:rsidRPr="009070C6" w:rsidTr="009070C6">
        <w:trPr>
          <w:tblCellSpacing w:w="15" w:type="dxa"/>
        </w:trPr>
        <w:tc>
          <w:tcPr>
            <w:tcW w:w="0" w:type="auto"/>
            <w:gridSpan w:val="2"/>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pict>
                <v:rect id="_x0000_i1026" style="width:0;height:1.5pt" o:hralign="center" o:hrstd="t" o:hr="t" fillcolor="#a0a0a0" stroked="f"/>
              </w:pic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Teil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b/>
                <w:bCs/>
                <w:sz w:val="24"/>
                <w:szCs w:val="24"/>
                <w:lang w:eastAsia="de-CH"/>
              </w:rPr>
              <w:t>2</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Gewichtung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40%</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Richtzeit (Empfehlung)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1</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Element-Beschreibung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Schriftlicher Test zu den im Unterricht behandelten Technologie für Applikationssicherheit. Beispielsweise das Erkennen von Sicherheitslücken oder Angriffsvektoren und das Vorschlagen von Gegenmassnahmen.</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Hilfsmittel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Die Lehrperson definiert und kommuniziert die erlaubten Hilfsmittel.</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Bewertung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Es werden mindestens drei behandelte Themen aus dem Unterricht geprüft. Ein einzelnes Thema soll nicht mehr als 50% der Bewertung der LB2 ausmachen.</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Praxisbezug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Mit sicherheitsrelevantem Vokabular und Fachbegriffen umgehen. Performanz und Aufwand abschätzen (</w:t>
            </w:r>
            <w:proofErr w:type="spellStart"/>
            <w:r w:rsidRPr="009070C6">
              <w:rPr>
                <w:rFonts w:ascii="Times New Roman" w:eastAsia="Times New Roman" w:hAnsi="Times New Roman" w:cs="Times New Roman"/>
                <w:sz w:val="24"/>
                <w:szCs w:val="24"/>
                <w:lang w:eastAsia="de-CH"/>
              </w:rPr>
              <w:t>Bruteforce</w:t>
            </w:r>
            <w:proofErr w:type="spellEnd"/>
            <w:r w:rsidRPr="009070C6">
              <w:rPr>
                <w:rFonts w:ascii="Times New Roman" w:eastAsia="Times New Roman" w:hAnsi="Times New Roman" w:cs="Times New Roman"/>
                <w:sz w:val="24"/>
                <w:szCs w:val="24"/>
                <w:lang w:eastAsia="de-CH"/>
              </w:rPr>
              <w:t xml:space="preserve">, Kryptografie, ...). </w:t>
            </w:r>
            <w:r w:rsidRPr="009070C6">
              <w:rPr>
                <w:rFonts w:ascii="Times New Roman" w:eastAsia="Times New Roman" w:hAnsi="Times New Roman" w:cs="Times New Roman"/>
                <w:sz w:val="24"/>
                <w:szCs w:val="24"/>
                <w:lang w:eastAsia="de-CH"/>
              </w:rPr>
              <w:lastRenderedPageBreak/>
              <w:t>Sicherheitsmassnahmen auf konzeptioneller Ebene verstehen, einordnen und bewerten.</w:t>
            </w:r>
          </w:p>
        </w:tc>
      </w:tr>
      <w:tr w:rsidR="009070C6" w:rsidRPr="009070C6" w:rsidTr="009070C6">
        <w:trPr>
          <w:tblCellSpacing w:w="15" w:type="dxa"/>
        </w:trPr>
        <w:tc>
          <w:tcPr>
            <w:tcW w:w="0" w:type="auto"/>
            <w:gridSpan w:val="2"/>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lastRenderedPageBreak/>
              <w:pict>
                <v:rect id="_x0000_i1027" style="width:0;height:1.5pt" o:hralign="center" o:hrstd="t" o:hr="t" fillcolor="#a0a0a0" stroked="f"/>
              </w:pic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Teil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b/>
                <w:bCs/>
                <w:sz w:val="24"/>
                <w:szCs w:val="24"/>
                <w:lang w:eastAsia="de-CH"/>
              </w:rPr>
              <w:t>3</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Gewichtung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20%</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Richtzeit (Empfehlung)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6</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Element-Beschreibung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 xml:space="preserve">Es wird eine minimale Applikation durch die Lernenden erstellt. Das Projekt kann als Gruppenarbeit (max. 4 Personen) umgesetzt werden. Die Lehrperson gibt die Anforderungen vor, welche einzuhalten ist (GUI, API, Persistenz, Session, ...). Das Projekt enthält mindestens vier verschiedene sicherheitsrelevante Aspekte, welche die Lernenden implementieren müssen (Beispiel: Login, Session, Input-Verarbeitung, Log-Meldungen, Passworthandling, SSL/TLS, Schutz vor DOS, ...). Verpflichtend zur Umsetzung sind: Login, Session und </w:t>
            </w:r>
            <w:proofErr w:type="spellStart"/>
            <w:r w:rsidRPr="009070C6">
              <w:rPr>
                <w:rFonts w:ascii="Times New Roman" w:eastAsia="Times New Roman" w:hAnsi="Times New Roman" w:cs="Times New Roman"/>
                <w:sz w:val="24"/>
                <w:szCs w:val="24"/>
                <w:lang w:eastAsia="de-CH"/>
              </w:rPr>
              <w:t>Logging</w:t>
            </w:r>
            <w:proofErr w:type="spellEnd"/>
            <w:r w:rsidRPr="009070C6">
              <w:rPr>
                <w:rFonts w:ascii="Times New Roman" w:eastAsia="Times New Roman" w:hAnsi="Times New Roman" w:cs="Times New Roman"/>
                <w:sz w:val="24"/>
                <w:szCs w:val="24"/>
                <w:lang w:eastAsia="de-CH"/>
              </w:rPr>
              <w:t>. Die Sicherheit soll im Fokus der Implementation (und deren Bewertung) sein. Die Lernenden erstellen eine minimale Dokumentation zum Projekt. In der Dokumentation wird jedes implementierte Sicherheitsfeature "kurz &amp; knackig" beschrieben/erläutert.</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Hilfsmittel</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Offen (IT-Infrastruktur, Internet, Unterlagen, Eigene Notizen). Quellenangaben zu übernommenen Inhalten sind verpflichtend.</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Bewertung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Jedes vorgegebene Sicherheitsmerkmal wird einmal im Projekt als Code und einmal in der Dokumentation im Verhältnis 1:1 bewertet. Die Sicherheitsfeatures der Applikation müssen von der Lehrperson praktisch getestet werden. Das abgegebene Projekt muss dem Charakter einer selbstständig erstellten Arbeit genügen.</w:t>
            </w:r>
          </w:p>
        </w:tc>
      </w:tr>
      <w:tr w:rsidR="009070C6" w:rsidRPr="009070C6" w:rsidTr="009070C6">
        <w:trPr>
          <w:tblCellSpacing w:w="15" w:type="dxa"/>
        </w:trPr>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Praxisbezug</w:t>
            </w:r>
          </w:p>
        </w:tc>
        <w:tc>
          <w:tcPr>
            <w:tcW w:w="0" w:type="auto"/>
            <w:vAlign w:val="center"/>
            <w:hideMark/>
          </w:tcPr>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4"/>
                <w:szCs w:val="24"/>
                <w:lang w:eastAsia="de-CH"/>
              </w:rPr>
              <w:t>Erlernte Konzepte und Techniken selbstständig praktisch anwenden.</w:t>
            </w:r>
          </w:p>
        </w:tc>
      </w:tr>
    </w:tbl>
    <w:p w:rsidR="009070C6" w:rsidRPr="009070C6" w:rsidRDefault="009070C6" w:rsidP="009070C6">
      <w:pPr>
        <w:spacing w:after="0" w:line="240" w:lineRule="auto"/>
        <w:rPr>
          <w:rFonts w:ascii="Times New Roman" w:eastAsia="Times New Roman" w:hAnsi="Times New Roman" w:cs="Times New Roman"/>
          <w:sz w:val="24"/>
          <w:szCs w:val="24"/>
          <w:lang w:eastAsia="de-CH"/>
        </w:rPr>
      </w:pPr>
      <w:r w:rsidRPr="009070C6">
        <w:rPr>
          <w:rFonts w:ascii="Times New Roman" w:eastAsia="Times New Roman" w:hAnsi="Times New Roman" w:cs="Times New Roman"/>
          <w:sz w:val="20"/>
          <w:szCs w:val="20"/>
          <w:lang w:eastAsia="de-CH"/>
        </w:rPr>
        <w:t>Publiziert: 16.10.2017 08:09:45</w:t>
      </w:r>
      <w:r w:rsidRPr="009070C6">
        <w:rPr>
          <w:rFonts w:ascii="Times New Roman" w:eastAsia="Times New Roman" w:hAnsi="Times New Roman" w:cs="Times New Roman"/>
          <w:sz w:val="24"/>
          <w:szCs w:val="24"/>
          <w:lang w:eastAsia="de-CH"/>
        </w:rPr>
        <w:t xml:space="preserve"> </w:t>
      </w:r>
      <w:r w:rsidRPr="009070C6">
        <w:rPr>
          <w:rFonts w:ascii="Times New Roman" w:eastAsia="Times New Roman" w:hAnsi="Times New Roman" w:cs="Times New Roman"/>
          <w:sz w:val="24"/>
          <w:szCs w:val="24"/>
          <w:lang w:eastAsia="de-CH"/>
        </w:rPr>
        <w:br/>
      </w:r>
      <w:r w:rsidRPr="009070C6">
        <w:rPr>
          <w:rFonts w:ascii="Times New Roman" w:eastAsia="Times New Roman" w:hAnsi="Times New Roman" w:cs="Times New Roman"/>
          <w:sz w:val="20"/>
          <w:szCs w:val="20"/>
          <w:lang w:eastAsia="de-CH"/>
        </w:rPr>
        <w:t>Ablaufdatum: Kein Ablaufdatum</w:t>
      </w:r>
      <w:r w:rsidRPr="009070C6">
        <w:rPr>
          <w:rFonts w:ascii="Times New Roman" w:eastAsia="Times New Roman" w:hAnsi="Times New Roman" w:cs="Times New Roman"/>
          <w:sz w:val="24"/>
          <w:szCs w:val="24"/>
          <w:lang w:eastAsia="de-CH"/>
        </w:rPr>
        <w:t xml:space="preserve"> </w:t>
      </w:r>
    </w:p>
    <w:p w:rsidR="009167BB" w:rsidRDefault="009070C6"/>
    <w:p w:rsidR="009070C6" w:rsidRDefault="009070C6"/>
    <w:p w:rsidR="009070C6" w:rsidRDefault="009070C6"/>
    <w:p w:rsidR="009070C6" w:rsidRPr="009070C6" w:rsidRDefault="009070C6">
      <w:pPr>
        <w:rPr>
          <w:lang w:val="fr-CH"/>
        </w:rPr>
      </w:pPr>
      <w:r w:rsidRPr="009070C6">
        <w:rPr>
          <w:lang w:val="fr-CH"/>
        </w:rPr>
        <w:t>Quelle: https://cf.ict-berufsbildung.ch/modules.php?name=Mbk&amp;a=20101&amp;cmodnr=183&amp;noheader=1</w:t>
      </w:r>
      <w:bookmarkStart w:id="0" w:name="_GoBack"/>
      <w:bookmarkEnd w:id="0"/>
    </w:p>
    <w:sectPr w:rsidR="009070C6" w:rsidRPr="009070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AC6"/>
    <w:multiLevelType w:val="multilevel"/>
    <w:tmpl w:val="EDF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14D50"/>
    <w:multiLevelType w:val="multilevel"/>
    <w:tmpl w:val="54C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312DA"/>
    <w:multiLevelType w:val="multilevel"/>
    <w:tmpl w:val="C57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C6"/>
    <w:rsid w:val="001800AB"/>
    <w:rsid w:val="009070C6"/>
    <w:rsid w:val="009178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5AA2"/>
  <w15:chartTrackingRefBased/>
  <w15:docId w15:val="{82D9C642-49AE-4686-B9B1-3AA7274B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907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70C6"/>
    <w:rPr>
      <w:rFonts w:ascii="Times New Roman" w:eastAsia="Times New Roman" w:hAnsi="Times New Roman" w:cs="Times New Roman"/>
      <w:b/>
      <w:bCs/>
      <w:kern w:val="36"/>
      <w:sz w:val="48"/>
      <w:szCs w:val="4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270895">
      <w:bodyDiv w:val="1"/>
      <w:marLeft w:val="0"/>
      <w:marRight w:val="0"/>
      <w:marTop w:val="0"/>
      <w:marBottom w:val="0"/>
      <w:divBdr>
        <w:top w:val="none" w:sz="0" w:space="0" w:color="auto"/>
        <w:left w:val="none" w:sz="0" w:space="0" w:color="auto"/>
        <w:bottom w:val="none" w:sz="0" w:space="0" w:color="auto"/>
        <w:right w:val="none" w:sz="0" w:space="0" w:color="auto"/>
      </w:divBdr>
      <w:divsChild>
        <w:div w:id="105985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3385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Däppen</dc:creator>
  <cp:keywords/>
  <dc:description/>
  <cp:lastModifiedBy>Boris Däppen</cp:lastModifiedBy>
  <cp:revision>1</cp:revision>
  <dcterms:created xsi:type="dcterms:W3CDTF">2018-06-06T14:17:00Z</dcterms:created>
  <dcterms:modified xsi:type="dcterms:W3CDTF">2018-06-06T14:18:00Z</dcterms:modified>
</cp:coreProperties>
</file>