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FB3CD" w14:textId="54B2F3B7" w:rsidR="008D4FBD" w:rsidRDefault="00465011" w:rsidP="00465011">
      <w:pPr>
        <w:pStyle w:val="berschrift2"/>
        <w:spacing w:after="240"/>
      </w:pPr>
      <w:r>
        <w:t>Mit verschiedenen Ereignissen der gleichen Komponente arbeiten</w:t>
      </w:r>
    </w:p>
    <w:p w14:paraId="5230117B" w14:textId="559A4458" w:rsidR="00637BF4" w:rsidRDefault="00465011" w:rsidP="00465011">
      <w:pPr>
        <w:rPr>
          <w:noProof/>
          <w:lang w:val="de-DE"/>
        </w:rPr>
      </w:pPr>
      <w:r w:rsidRPr="00465011">
        <w:rPr>
          <w:noProof/>
          <w:lang w:val="de-DE"/>
        </w:rPr>
        <w:t xml:space="preserve">Ereignisse steuern in der objektbasierten Programmierung mit Komponenten den Programmablauf. Sie haben in den vorherigen </w:t>
      </w:r>
      <w:r>
        <w:rPr>
          <w:noProof/>
          <w:lang w:val="de-DE"/>
        </w:rPr>
        <w:t>Lektionen</w:t>
      </w:r>
      <w:r w:rsidRPr="00465011">
        <w:rPr>
          <w:noProof/>
          <w:lang w:val="de-DE"/>
        </w:rPr>
        <w:t xml:space="preserve"> bereits verschiedene Ereignisse kennengelernt. Zu den unterschiedlichen Steuerelementen gehören allerdings eine grosse Anzahl unterschiedlicher Ereignisse, nicht nur das normalerweise am</w:t>
      </w:r>
      <w:r>
        <w:rPr>
          <w:noProof/>
          <w:lang w:val="de-DE"/>
        </w:rPr>
        <w:t xml:space="preserve"> häufigsten verwendete Ereignis</w:t>
      </w:r>
      <w:r w:rsidRPr="00465011">
        <w:rPr>
          <w:noProof/>
          <w:lang w:val="de-DE"/>
        </w:rPr>
        <w:t xml:space="preserve"> (</w:t>
      </w:r>
      <w:r>
        <w:rPr>
          <w:noProof/>
          <w:lang w:val="de-DE"/>
        </w:rPr>
        <w:t xml:space="preserve">das Standardereignis, </w:t>
      </w:r>
      <w:r w:rsidRPr="00465011">
        <w:rPr>
          <w:noProof/>
          <w:lang w:val="de-DE"/>
        </w:rPr>
        <w:t xml:space="preserve">wie z.B. das Ereignis </w:t>
      </w:r>
      <w:r>
        <w:rPr>
          <w:noProof/>
          <w:lang w:val="de-DE"/>
        </w:rPr>
        <w:t>Click auf einem</w:t>
      </w:r>
      <w:r w:rsidRPr="00465011">
        <w:rPr>
          <w:noProof/>
          <w:lang w:val="de-DE"/>
        </w:rPr>
        <w:t xml:space="preserve"> </w:t>
      </w:r>
      <w:r>
        <w:rPr>
          <w:noProof/>
          <w:lang w:val="de-DE"/>
        </w:rPr>
        <w:t>Button</w:t>
      </w:r>
      <w:r w:rsidRPr="00465011">
        <w:rPr>
          <w:noProof/>
          <w:lang w:val="de-DE"/>
        </w:rPr>
        <w:t>), dessen Codierung Sie mit einem Doppelklick auf die jeweilige Komponente im Entwurf auslösen</w:t>
      </w:r>
      <w:r>
        <w:rPr>
          <w:noProof/>
          <w:lang w:val="de-DE"/>
        </w:rPr>
        <w:t>.</w:t>
      </w:r>
    </w:p>
    <w:p w14:paraId="2F42AD3B" w14:textId="77777777" w:rsidR="00465011" w:rsidRDefault="00465011" w:rsidP="00465011">
      <w:pPr>
        <w:rPr>
          <w:noProof/>
          <w:lang w:val="de-DE"/>
        </w:rPr>
      </w:pPr>
    </w:p>
    <w:p w14:paraId="2BFC8FE5" w14:textId="37AF25F2" w:rsidR="00465011" w:rsidRPr="00E556A7" w:rsidRDefault="00E556A7" w:rsidP="00E556A7">
      <w:pPr>
        <w:pStyle w:val="berschrift2"/>
        <w:spacing w:after="240"/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34AFABFD" wp14:editId="6094EC38">
            <wp:simplePos x="0" y="0"/>
            <wp:positionH relativeFrom="column">
              <wp:posOffset>4184015</wp:posOffset>
            </wp:positionH>
            <wp:positionV relativeFrom="paragraph">
              <wp:posOffset>494665</wp:posOffset>
            </wp:positionV>
            <wp:extent cx="2016125" cy="2065655"/>
            <wp:effectExtent l="0" t="0" r="317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011" w:rsidRPr="00E556A7">
        <w:t>Aufgabe 1:</w:t>
      </w:r>
    </w:p>
    <w:p w14:paraId="13290768" w14:textId="3AEAC862" w:rsidR="00465011" w:rsidRDefault="00465011" w:rsidP="00465011">
      <w:pPr>
        <w:rPr>
          <w:noProof/>
          <w:lang w:val="de-DE"/>
        </w:rPr>
      </w:pPr>
      <w:r>
        <w:rPr>
          <w:noProof/>
          <w:lang w:val="de-DE"/>
        </w:rPr>
        <w:t>Lesen Sie das Dokument 404_03_ART_Ereignisse.docx. Sie finden dort allgemeine Informationen zu Ereignissen und auch, wie Sie in der Entwicklungsumgebung VS vorgehen, um Ereignisbehandlung zu integrieren.</w:t>
      </w:r>
    </w:p>
    <w:p w14:paraId="5C163449" w14:textId="5AE0C8CF" w:rsidR="00465011" w:rsidRDefault="00465011" w:rsidP="00465011">
      <w:pPr>
        <w:rPr>
          <w:noProof/>
          <w:lang w:val="de-DE"/>
        </w:rPr>
      </w:pPr>
      <w:r>
        <w:rPr>
          <w:noProof/>
          <w:lang w:val="de-DE"/>
        </w:rPr>
        <w:t>Schreiben Sie nun ein kleines Übungsprogramm, um verschiedene Maus und Tastaturereignisse zu testen.</w:t>
      </w:r>
    </w:p>
    <w:p w14:paraId="7C848370" w14:textId="723D6095" w:rsidR="00465011" w:rsidRDefault="00465011" w:rsidP="00465011">
      <w:pPr>
        <w:rPr>
          <w:noProof/>
          <w:lang w:val="de-DE"/>
        </w:rPr>
      </w:pPr>
    </w:p>
    <w:p w14:paraId="02B36284" w14:textId="77777777" w:rsidR="00465011" w:rsidRDefault="00465011" w:rsidP="00465011">
      <w:pPr>
        <w:rPr>
          <w:noProof/>
          <w:lang w:val="de-DE"/>
        </w:rPr>
      </w:pPr>
    </w:p>
    <w:p w14:paraId="24F26A22" w14:textId="77777777" w:rsidR="00465011" w:rsidRDefault="00465011" w:rsidP="00465011">
      <w:pPr>
        <w:pStyle w:val="Kopfzeile"/>
        <w:tabs>
          <w:tab w:val="left" w:leader="dot" w:pos="9356"/>
        </w:tabs>
        <w:rPr>
          <w:lang w:val="de-DE"/>
        </w:rPr>
      </w:pPr>
      <w:r>
        <w:rPr>
          <w:lang w:val="de-DE"/>
        </w:rPr>
        <w:t>Vorgehen:</w:t>
      </w:r>
    </w:p>
    <w:p w14:paraId="02DE5D0B" w14:textId="77777777" w:rsidR="00465011" w:rsidRDefault="00465011" w:rsidP="00465011">
      <w:pPr>
        <w:pStyle w:val="Kopfzeile"/>
        <w:tabs>
          <w:tab w:val="left" w:leader="dot" w:pos="9356"/>
        </w:tabs>
        <w:rPr>
          <w:lang w:val="de-DE"/>
        </w:rPr>
      </w:pPr>
    </w:p>
    <w:p w14:paraId="27A41570" w14:textId="77777777" w:rsidR="00465011" w:rsidRDefault="00465011" w:rsidP="00465011">
      <w:pPr>
        <w:pStyle w:val="Kopfzeile"/>
        <w:numPr>
          <w:ilvl w:val="0"/>
          <w:numId w:val="36"/>
        </w:numPr>
        <w:tabs>
          <w:tab w:val="clear" w:pos="4536"/>
          <w:tab w:val="clear" w:pos="9072"/>
          <w:tab w:val="left" w:leader="dot" w:pos="9356"/>
        </w:tabs>
        <w:rPr>
          <w:lang w:val="de-DE"/>
        </w:rPr>
      </w:pPr>
      <w:r>
        <w:rPr>
          <w:lang w:val="de-DE"/>
        </w:rPr>
        <w:t>Öffnen Sie ein neues Projekt (</w:t>
      </w:r>
      <w:proofErr w:type="spellStart"/>
      <w:r>
        <w:rPr>
          <w:lang w:val="de-DE"/>
        </w:rPr>
        <w:t>StandardEreignisse</w:t>
      </w:r>
      <w:proofErr w:type="spellEnd"/>
      <w:r>
        <w:rPr>
          <w:lang w:val="de-DE"/>
        </w:rPr>
        <w:t>).</w:t>
      </w:r>
    </w:p>
    <w:p w14:paraId="5CD72422" w14:textId="77777777" w:rsidR="00465011" w:rsidRDefault="00465011" w:rsidP="00465011">
      <w:pPr>
        <w:numPr>
          <w:ilvl w:val="0"/>
          <w:numId w:val="34"/>
        </w:numPr>
        <w:spacing w:before="120"/>
        <w:ind w:right="-1"/>
        <w:rPr>
          <w:noProof/>
          <w:lang w:val="de-DE"/>
        </w:rPr>
      </w:pPr>
      <w:r>
        <w:rPr>
          <w:noProof/>
          <w:lang w:val="de-DE"/>
        </w:rPr>
        <w:t>Gehen Sie in den bekannten 3 Schritten vor:</w:t>
      </w:r>
    </w:p>
    <w:p w14:paraId="449210E8" w14:textId="5FF4563A" w:rsidR="00465011" w:rsidRDefault="00465011" w:rsidP="00465011">
      <w:pPr>
        <w:numPr>
          <w:ilvl w:val="0"/>
          <w:numId w:val="35"/>
        </w:numPr>
        <w:spacing w:before="120"/>
        <w:ind w:right="-1"/>
        <w:rPr>
          <w:noProof/>
          <w:lang w:val="de-DE"/>
        </w:rPr>
      </w:pPr>
      <w:r>
        <w:rPr>
          <w:noProof/>
          <w:lang w:val="de-DE"/>
        </w:rPr>
        <w:t>Visueller Entwurf der Benutzeroberfläche</w:t>
      </w:r>
      <w:r>
        <w:rPr>
          <w:noProof/>
          <w:lang w:val="de-DE"/>
        </w:rPr>
        <w:br/>
      </w:r>
      <w:r>
        <w:rPr>
          <w:lang w:val="de-DE"/>
        </w:rPr>
        <w:t xml:space="preserve">Fügen Sie eine </w:t>
      </w:r>
      <w:proofErr w:type="spellStart"/>
      <w:r>
        <w:rPr>
          <w:lang w:val="de-DE"/>
        </w:rPr>
        <w:t>grosse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Textbox</w:t>
      </w:r>
      <w:proofErr w:type="spellEnd"/>
      <w:r>
        <w:rPr>
          <w:lang w:val="de-DE"/>
        </w:rPr>
        <w:t xml:space="preserve"> ein</w:t>
      </w:r>
      <w:r>
        <w:rPr>
          <w:noProof/>
          <w:lang w:val="de-DE"/>
        </w:rPr>
        <w:t>.</w:t>
      </w:r>
    </w:p>
    <w:p w14:paraId="329F64FB" w14:textId="77777777" w:rsidR="00465011" w:rsidRDefault="00465011" w:rsidP="00465011">
      <w:pPr>
        <w:numPr>
          <w:ilvl w:val="0"/>
          <w:numId w:val="35"/>
        </w:numPr>
        <w:spacing w:before="120"/>
        <w:ind w:right="-1"/>
        <w:rPr>
          <w:noProof/>
          <w:lang w:val="de-DE"/>
        </w:rPr>
      </w:pPr>
      <w:r>
        <w:rPr>
          <w:noProof/>
          <w:lang w:val="de-DE"/>
        </w:rPr>
        <w:t>Zuweisen der Objekteigenschaften</w:t>
      </w:r>
      <w:r>
        <w:rPr>
          <w:noProof/>
          <w:lang w:val="de-DE"/>
        </w:rPr>
        <w:br/>
      </w:r>
      <w:r>
        <w:rPr>
          <w:lang w:val="de-DE"/>
        </w:rPr>
        <w:t xml:space="preserve">Name: </w:t>
      </w:r>
      <w:proofErr w:type="spellStart"/>
      <w:r>
        <w:rPr>
          <w:lang w:val="de-DE"/>
        </w:rPr>
        <w:t>txtAusgabe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Multiline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true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enabled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false</w:t>
      </w:r>
      <w:proofErr w:type="spellEnd"/>
    </w:p>
    <w:p w14:paraId="342F73D3" w14:textId="77777777" w:rsidR="00072BBB" w:rsidRDefault="00465011" w:rsidP="00072BBB">
      <w:pPr>
        <w:numPr>
          <w:ilvl w:val="0"/>
          <w:numId w:val="35"/>
        </w:numPr>
        <w:tabs>
          <w:tab w:val="left" w:pos="4253"/>
        </w:tabs>
        <w:spacing w:before="120"/>
        <w:ind w:right="-1"/>
        <w:rPr>
          <w:noProof/>
          <w:lang w:val="de-DE"/>
        </w:rPr>
      </w:pPr>
      <w:r>
        <w:rPr>
          <w:noProof/>
          <w:lang w:val="de-DE"/>
        </w:rPr>
        <w:t>Ereignisbehandlung</w:t>
      </w:r>
      <w:r>
        <w:rPr>
          <w:noProof/>
          <w:lang w:val="de-DE"/>
        </w:rPr>
        <w:br/>
        <w:t xml:space="preserve">Programmieren Sie folgende </w:t>
      </w:r>
      <w:r>
        <w:rPr>
          <w:lang w:val="de-DE"/>
        </w:rPr>
        <w:t>Maus-Ereignisse</w:t>
      </w:r>
      <w:r w:rsidR="00072BBB">
        <w:rPr>
          <w:noProof/>
          <w:lang w:val="de-DE"/>
        </w:rPr>
        <w:t xml:space="preserve"> </w:t>
      </w:r>
      <w:r w:rsidRPr="00072BBB">
        <w:rPr>
          <w:lang w:val="de-DE"/>
        </w:rPr>
        <w:t>auf dem Formular:</w:t>
      </w:r>
    </w:p>
    <w:p w14:paraId="27F1BCB7" w14:textId="14F9069E" w:rsidR="00465011" w:rsidRPr="00072BBB" w:rsidRDefault="00465011" w:rsidP="00072BBB">
      <w:pPr>
        <w:tabs>
          <w:tab w:val="left" w:pos="4253"/>
        </w:tabs>
        <w:spacing w:before="120"/>
        <w:ind w:left="720" w:right="-1"/>
        <w:rPr>
          <w:noProof/>
          <w:lang w:val="de-DE"/>
        </w:rPr>
      </w:pPr>
      <w:r w:rsidRPr="00072BBB">
        <w:rPr>
          <w:lang w:val="de-DE"/>
        </w:rPr>
        <w:t xml:space="preserve">Klick: </w:t>
      </w:r>
      <w:r w:rsidRPr="00072BBB">
        <w:rPr>
          <w:lang w:val="de-DE"/>
        </w:rPr>
        <w:tab/>
      </w:r>
      <w:proofErr w:type="spellStart"/>
      <w:r w:rsidR="00072BBB" w:rsidRPr="00072BBB">
        <w:rPr>
          <w:rFonts w:ascii="Consolas" w:hAnsi="Consolas" w:cs="Consolas"/>
          <w:color w:val="000000"/>
          <w:sz w:val="18"/>
          <w:szCs w:val="18"/>
          <w:highlight w:val="white"/>
        </w:rPr>
        <w:t>txtAusgabe.Text</w:t>
      </w:r>
      <w:proofErr w:type="spellEnd"/>
      <w:r w:rsidR="00072BBB" w:rsidRPr="00072BB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+= </w:t>
      </w:r>
      <w:r w:rsidR="00072BBB" w:rsidRPr="00072BBB">
        <w:rPr>
          <w:rFonts w:ascii="Consolas" w:hAnsi="Consolas" w:cs="Consolas"/>
          <w:color w:val="A31515"/>
          <w:sz w:val="18"/>
          <w:szCs w:val="18"/>
          <w:highlight w:val="white"/>
        </w:rPr>
        <w:t>"Klick"</w:t>
      </w:r>
      <w:r w:rsidR="00072BBB" w:rsidRPr="00072BB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+ </w:t>
      </w:r>
      <w:proofErr w:type="spellStart"/>
      <w:r w:rsidR="00072BBB" w:rsidRPr="00072BBB">
        <w:rPr>
          <w:rFonts w:ascii="Consolas" w:hAnsi="Consolas" w:cs="Consolas"/>
          <w:color w:val="2B91AF"/>
          <w:sz w:val="18"/>
          <w:szCs w:val="18"/>
          <w:highlight w:val="white"/>
        </w:rPr>
        <w:t>Environment</w:t>
      </w:r>
      <w:r w:rsidR="00072BBB" w:rsidRPr="00072BBB">
        <w:rPr>
          <w:rFonts w:ascii="Consolas" w:hAnsi="Consolas" w:cs="Consolas"/>
          <w:color w:val="000000"/>
          <w:sz w:val="18"/>
          <w:szCs w:val="18"/>
          <w:highlight w:val="white"/>
        </w:rPr>
        <w:t>.NewLine</w:t>
      </w:r>
      <w:proofErr w:type="spellEnd"/>
      <w:proofErr w:type="gramStart"/>
      <w:r w:rsidR="00072BBB" w:rsidRPr="00072BBB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  <w:proofErr w:type="gramEnd"/>
      <w:r w:rsidRPr="00072BBB">
        <w:rPr>
          <w:lang w:val="de-DE"/>
        </w:rPr>
        <w:br/>
        <w:t>Doppelklick</w:t>
      </w:r>
      <w:r w:rsidR="00072BBB" w:rsidRPr="00072BBB">
        <w:rPr>
          <w:lang w:val="de-DE"/>
        </w:rPr>
        <w:t>:</w:t>
      </w:r>
      <w:r w:rsidRPr="00072BBB">
        <w:rPr>
          <w:lang w:val="de-DE"/>
        </w:rPr>
        <w:tab/>
        <w:t>..." Doppelklick"...</w:t>
      </w:r>
      <w:r w:rsidRPr="00072BBB">
        <w:rPr>
          <w:lang w:val="de-DE"/>
        </w:rPr>
        <w:br/>
        <w:t xml:space="preserve">Drücken der linken Maustaste: </w:t>
      </w:r>
      <w:r w:rsidRPr="00072BBB">
        <w:rPr>
          <w:lang w:val="de-DE"/>
        </w:rPr>
        <w:tab/>
        <w:t>... "linke Maustaste runter"  ...</w:t>
      </w:r>
      <w:r w:rsidRPr="00072BBB">
        <w:rPr>
          <w:lang w:val="de-DE"/>
        </w:rPr>
        <w:br/>
        <w:t>Drücken der rechten Maustaste</w:t>
      </w:r>
      <w:proofErr w:type="gramStart"/>
      <w:r w:rsidRPr="00072BBB">
        <w:rPr>
          <w:lang w:val="de-DE"/>
        </w:rPr>
        <w:t>:</w:t>
      </w:r>
      <w:r w:rsidRPr="00072BBB">
        <w:rPr>
          <w:lang w:val="de-DE"/>
        </w:rPr>
        <w:tab/>
      </w:r>
      <w:r w:rsidR="00E556A7">
        <w:rPr>
          <w:lang w:val="de-DE"/>
        </w:rPr>
        <w:t>.</w:t>
      </w:r>
      <w:r w:rsidRPr="00072BBB">
        <w:rPr>
          <w:lang w:val="de-DE"/>
        </w:rPr>
        <w:t>..</w:t>
      </w:r>
      <w:proofErr w:type="gramEnd"/>
      <w:r w:rsidRPr="00072BBB">
        <w:rPr>
          <w:lang w:val="de-DE"/>
        </w:rPr>
        <w:t xml:space="preserve"> "rechte Maustaste runter"..</w:t>
      </w:r>
      <w:r w:rsidRPr="00072BBB">
        <w:rPr>
          <w:lang w:val="de-DE"/>
        </w:rPr>
        <w:br/>
        <w:t>Drücken der mittleren Maustaste:</w:t>
      </w:r>
      <w:r w:rsidRPr="00072BBB">
        <w:rPr>
          <w:lang w:val="de-DE"/>
        </w:rPr>
        <w:tab/>
      </w:r>
      <w:r w:rsidR="00E556A7">
        <w:rPr>
          <w:lang w:val="de-DE"/>
        </w:rPr>
        <w:t>.</w:t>
      </w:r>
      <w:r w:rsidRPr="00072BBB">
        <w:rPr>
          <w:lang w:val="de-DE"/>
        </w:rPr>
        <w:t>.. "mittlere Maustaste ..runter"..</w:t>
      </w:r>
      <w:r w:rsidRPr="00072BBB">
        <w:rPr>
          <w:lang w:val="de-DE"/>
        </w:rPr>
        <w:br/>
        <w:t>Loslassen der linken Maustaste:</w:t>
      </w:r>
      <w:r w:rsidRPr="00072BBB">
        <w:rPr>
          <w:lang w:val="de-DE"/>
        </w:rPr>
        <w:tab/>
      </w:r>
      <w:r w:rsidR="00E556A7">
        <w:rPr>
          <w:lang w:val="de-DE"/>
        </w:rPr>
        <w:t>.</w:t>
      </w:r>
      <w:r w:rsidRPr="00072BBB">
        <w:rPr>
          <w:lang w:val="de-DE"/>
        </w:rPr>
        <w:t>.. "linke Maustaste hoch"</w:t>
      </w:r>
      <w:proofErr w:type="gramStart"/>
      <w:r w:rsidRPr="00072BBB">
        <w:rPr>
          <w:lang w:val="de-DE"/>
        </w:rPr>
        <w:t>..</w:t>
      </w:r>
      <w:proofErr w:type="gramEnd"/>
      <w:r w:rsidRPr="00072BBB">
        <w:rPr>
          <w:lang w:val="de-DE"/>
        </w:rPr>
        <w:br/>
        <w:t>Loslassen der rechten Maustaste:</w:t>
      </w:r>
      <w:r w:rsidRPr="00072BBB">
        <w:rPr>
          <w:lang w:val="de-DE"/>
        </w:rPr>
        <w:tab/>
      </w:r>
      <w:r w:rsidR="00E556A7">
        <w:rPr>
          <w:lang w:val="de-DE"/>
        </w:rPr>
        <w:t>.</w:t>
      </w:r>
      <w:r w:rsidRPr="00072BBB">
        <w:rPr>
          <w:lang w:val="de-DE"/>
        </w:rPr>
        <w:t>.. "rechte Maustaste hoch"..</w:t>
      </w:r>
      <w:r w:rsidRPr="00072BBB">
        <w:rPr>
          <w:lang w:val="de-DE"/>
        </w:rPr>
        <w:br/>
        <w:t>Loslassen der linken Maustaste:</w:t>
      </w:r>
      <w:r w:rsidRPr="00072BBB">
        <w:rPr>
          <w:lang w:val="de-DE"/>
        </w:rPr>
        <w:tab/>
      </w:r>
      <w:r w:rsidR="00E556A7">
        <w:rPr>
          <w:lang w:val="de-DE"/>
        </w:rPr>
        <w:t>.</w:t>
      </w:r>
      <w:r w:rsidRPr="00072BBB">
        <w:rPr>
          <w:lang w:val="de-DE"/>
        </w:rPr>
        <w:t>.. "mittlere Maustaste hoch"..</w:t>
      </w:r>
    </w:p>
    <w:p w14:paraId="7FE16F8D" w14:textId="77777777" w:rsidR="00465011" w:rsidRDefault="00465011" w:rsidP="00465011">
      <w:pPr>
        <w:pStyle w:val="Kopfzeile"/>
        <w:tabs>
          <w:tab w:val="num" w:pos="360"/>
          <w:tab w:val="left" w:pos="4253"/>
          <w:tab w:val="left" w:leader="dot" w:pos="9356"/>
        </w:tabs>
        <w:ind w:left="360" w:hanging="360"/>
        <w:rPr>
          <w:noProof/>
          <w:lang w:val="de-DE"/>
        </w:rPr>
      </w:pPr>
    </w:p>
    <w:p w14:paraId="06816179" w14:textId="576F14C0" w:rsidR="00465011" w:rsidRDefault="00465011" w:rsidP="00465011">
      <w:pPr>
        <w:pStyle w:val="Kopfzeile"/>
        <w:tabs>
          <w:tab w:val="num" w:pos="360"/>
          <w:tab w:val="left" w:pos="4253"/>
          <w:tab w:val="left" w:leader="dot" w:pos="9356"/>
        </w:tabs>
        <w:ind w:left="720" w:hanging="11"/>
        <w:rPr>
          <w:lang w:val="de-DE"/>
        </w:rPr>
      </w:pPr>
      <w:r>
        <w:rPr>
          <w:noProof/>
          <w:lang w:val="de-DE"/>
        </w:rPr>
        <w:t xml:space="preserve">Programmieren Sie folgende </w:t>
      </w:r>
      <w:r>
        <w:rPr>
          <w:lang w:val="de-DE"/>
        </w:rPr>
        <w:t>Tastatur-Ereignisse auf dem Formular:</w:t>
      </w:r>
      <w:r>
        <w:rPr>
          <w:noProof/>
          <w:lang w:val="de-DE"/>
        </w:rPr>
        <w:br/>
        <w:t>Herunterdrücken einer Taste:</w:t>
      </w:r>
      <w:r>
        <w:rPr>
          <w:noProof/>
          <w:lang w:val="de-DE"/>
        </w:rPr>
        <w:tab/>
        <w:t xml:space="preserve"> .. "Taste runter“..</w:t>
      </w:r>
      <w:r>
        <w:rPr>
          <w:noProof/>
          <w:lang w:val="de-DE"/>
        </w:rPr>
        <w:br/>
        <w:t>Loslassen einer Taste:</w:t>
      </w:r>
      <w:r>
        <w:rPr>
          <w:noProof/>
          <w:lang w:val="de-DE"/>
        </w:rPr>
        <w:tab/>
        <w:t xml:space="preserve"> .. "Taste hoch“..</w:t>
      </w:r>
      <w:r>
        <w:rPr>
          <w:noProof/>
          <w:lang w:val="de-DE"/>
        </w:rPr>
        <w:br/>
        <w:t xml:space="preserve">Wenn die Taste gedrückt ist, </w:t>
      </w:r>
      <w:r>
        <w:rPr>
          <w:noProof/>
          <w:lang w:val="de-DE"/>
        </w:rPr>
        <w:br/>
        <w:t>Ausgabe des Buchstabens:</w:t>
      </w:r>
      <w:r>
        <w:rPr>
          <w:noProof/>
          <w:lang w:val="de-DE"/>
        </w:rPr>
        <w:tab/>
        <w:t xml:space="preserve"> .. e.keyChar </w:t>
      </w:r>
      <w:r w:rsidR="00E556A7">
        <w:rPr>
          <w:noProof/>
          <w:lang w:val="de-DE"/>
        </w:rPr>
        <w:t>+</w:t>
      </w:r>
      <w:r>
        <w:rPr>
          <w:noProof/>
          <w:lang w:val="de-DE"/>
        </w:rPr>
        <w:t xml:space="preserve"> "gedrückt</w:t>
      </w:r>
      <w:r>
        <w:rPr>
          <w:lang w:val="de-DE"/>
        </w:rPr>
        <w:t>"..</w:t>
      </w:r>
      <w:r>
        <w:rPr>
          <w:lang w:val="de-DE"/>
        </w:rPr>
        <w:br/>
      </w:r>
    </w:p>
    <w:p w14:paraId="365B3B40" w14:textId="77777777" w:rsidR="00D05D16" w:rsidRDefault="00D05D16">
      <w:pPr>
        <w:rPr>
          <w:lang w:val="de-DE"/>
        </w:rPr>
      </w:pPr>
      <w:r>
        <w:rPr>
          <w:lang w:val="de-DE"/>
        </w:rPr>
        <w:br w:type="page"/>
      </w:r>
    </w:p>
    <w:p w14:paraId="380BE2FE" w14:textId="4FF648FF" w:rsidR="00B338B8" w:rsidRDefault="00B338B8" w:rsidP="00B338B8">
      <w:pPr>
        <w:pStyle w:val="Kopfzeile"/>
        <w:tabs>
          <w:tab w:val="num" w:pos="360"/>
          <w:tab w:val="left" w:pos="4253"/>
          <w:tab w:val="left" w:leader="dot" w:pos="9356"/>
        </w:tabs>
        <w:ind w:left="11" w:hanging="11"/>
        <w:rPr>
          <w:lang w:val="de-DE"/>
        </w:rPr>
      </w:pPr>
      <w:bookmarkStart w:id="0" w:name="_GoBack"/>
      <w:bookmarkEnd w:id="0"/>
      <w:r>
        <w:rPr>
          <w:lang w:val="de-DE"/>
        </w:rPr>
        <w:t>Hinweise:</w:t>
      </w:r>
    </w:p>
    <w:p w14:paraId="3B100131" w14:textId="5B3A62EF" w:rsidR="00B338B8" w:rsidRDefault="00B338B8" w:rsidP="00430ACF">
      <w:pPr>
        <w:pStyle w:val="Kopfzeile"/>
        <w:numPr>
          <w:ilvl w:val="0"/>
          <w:numId w:val="37"/>
        </w:numPr>
        <w:tabs>
          <w:tab w:val="left" w:pos="4253"/>
          <w:tab w:val="left" w:leader="dot" w:pos="9356"/>
        </w:tabs>
        <w:rPr>
          <w:lang w:val="de-DE"/>
        </w:rPr>
      </w:pPr>
      <w:r>
        <w:rPr>
          <w:lang w:val="de-DE"/>
        </w:rPr>
        <w:lastRenderedPageBreak/>
        <w:t xml:space="preserve">Für die Unterscheidung welche Maustaste gedrückt wurde, nehmen Sie das </w:t>
      </w:r>
      <w:proofErr w:type="spellStart"/>
      <w:r>
        <w:rPr>
          <w:lang w:val="de-DE"/>
        </w:rPr>
        <w:t>MouseDown</w:t>
      </w:r>
      <w:proofErr w:type="spellEnd"/>
      <w:r>
        <w:rPr>
          <w:lang w:val="de-DE"/>
        </w:rPr>
        <w:t xml:space="preserve">-Ereignis. </w:t>
      </w:r>
      <w:r w:rsidR="00430ACF">
        <w:rPr>
          <w:lang w:val="de-DE"/>
        </w:rPr>
        <w:t xml:space="preserve">Nachfolgend ein Beispiel von </w:t>
      </w:r>
      <w:r w:rsidR="00430ACF" w:rsidRPr="00430ACF">
        <w:rPr>
          <w:i/>
          <w:color w:val="0070C0"/>
          <w:sz w:val="20"/>
          <w:szCs w:val="20"/>
          <w:u w:val="single"/>
          <w:lang w:val="de-DE"/>
        </w:rPr>
        <w:t>www.das-grosse-computer-abc.de</w:t>
      </w:r>
      <w:r w:rsidR="00430ACF" w:rsidRPr="00430ACF">
        <w:rPr>
          <w:color w:val="0070C0"/>
          <w:lang w:val="de-DE"/>
        </w:rPr>
        <w:t xml:space="preserve"> </w:t>
      </w:r>
      <w:r w:rsidR="00430ACF">
        <w:rPr>
          <w:lang w:val="de-DE"/>
        </w:rPr>
        <w:t>.</w:t>
      </w:r>
      <w:r w:rsidR="00430ACF">
        <w:rPr>
          <w:noProof/>
          <w:lang w:eastAsia="de-CH"/>
        </w:rPr>
        <w:drawing>
          <wp:inline distT="0" distB="0" distL="0" distR="0" wp14:anchorId="25573099" wp14:editId="1CF01CF9">
            <wp:extent cx="5972810" cy="1927860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CEF7" w14:textId="0A00A610" w:rsidR="00430ACF" w:rsidRDefault="00430ACF" w:rsidP="00430ACF">
      <w:pPr>
        <w:pStyle w:val="Kopfzeile"/>
        <w:numPr>
          <w:ilvl w:val="0"/>
          <w:numId w:val="37"/>
        </w:numPr>
        <w:tabs>
          <w:tab w:val="left" w:pos="4253"/>
          <w:tab w:val="left" w:leader="dot" w:pos="9356"/>
        </w:tabs>
        <w:rPr>
          <w:lang w:val="de-DE"/>
        </w:rPr>
      </w:pPr>
      <w:r>
        <w:rPr>
          <w:lang w:val="de-DE"/>
        </w:rPr>
        <w:t xml:space="preserve">Tastaturereignisse können Sie z.B. über das </w:t>
      </w:r>
      <w:proofErr w:type="spellStart"/>
      <w:r>
        <w:rPr>
          <w:lang w:val="de-DE"/>
        </w:rPr>
        <w:t>KeyDown</w:t>
      </w:r>
      <w:proofErr w:type="spellEnd"/>
      <w:r>
        <w:rPr>
          <w:lang w:val="de-DE"/>
        </w:rPr>
        <w:t xml:space="preserve">-Ereignis behandeln. Nachfolgend ein Beispiel von </w:t>
      </w:r>
      <w:r w:rsidRPr="00430ACF">
        <w:rPr>
          <w:i/>
          <w:color w:val="0070C0"/>
          <w:sz w:val="20"/>
          <w:szCs w:val="20"/>
          <w:u w:val="single"/>
          <w:lang w:val="de-DE"/>
        </w:rPr>
        <w:t>www.das-grosse-computer-abc.de</w:t>
      </w:r>
    </w:p>
    <w:p w14:paraId="79C51BC4" w14:textId="69F2628F" w:rsidR="00430ACF" w:rsidRDefault="00430ACF" w:rsidP="00430ACF">
      <w:pPr>
        <w:pStyle w:val="Kopfzeile"/>
        <w:tabs>
          <w:tab w:val="left" w:pos="4253"/>
          <w:tab w:val="left" w:leader="dot" w:pos="9356"/>
        </w:tabs>
        <w:ind w:left="371"/>
        <w:rPr>
          <w:lang w:val="de-DE"/>
        </w:rPr>
      </w:pPr>
      <w:r>
        <w:rPr>
          <w:noProof/>
          <w:lang w:eastAsia="de-CH"/>
        </w:rPr>
        <w:drawing>
          <wp:inline distT="0" distB="0" distL="0" distR="0" wp14:anchorId="12BBEBD5" wp14:editId="4E5302B9">
            <wp:extent cx="5972810" cy="1154430"/>
            <wp:effectExtent l="0" t="0" r="889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8C04" w14:textId="4991D76C" w:rsidR="00430ACF" w:rsidRDefault="00430ACF" w:rsidP="00430ACF">
      <w:pPr>
        <w:pStyle w:val="Kopfzeile"/>
        <w:tabs>
          <w:tab w:val="left" w:pos="4253"/>
          <w:tab w:val="left" w:leader="dot" w:pos="9356"/>
        </w:tabs>
        <w:ind w:left="371"/>
        <w:rPr>
          <w:lang w:val="de-DE"/>
        </w:rPr>
      </w:pPr>
      <w:r>
        <w:rPr>
          <w:lang w:val="de-DE"/>
        </w:rPr>
        <w:t xml:space="preserve">Wie Sie oben im Auftrag sehen, können Sie statt </w:t>
      </w:r>
      <w:proofErr w:type="spellStart"/>
      <w:r>
        <w:rPr>
          <w:lang w:val="de-DE"/>
        </w:rPr>
        <w:t>KeyCode</w:t>
      </w:r>
      <w:proofErr w:type="spellEnd"/>
      <w:r>
        <w:rPr>
          <w:lang w:val="de-DE"/>
        </w:rPr>
        <w:t xml:space="preserve"> auch </w:t>
      </w:r>
      <w:proofErr w:type="spellStart"/>
      <w:r>
        <w:rPr>
          <w:lang w:val="de-DE"/>
        </w:rPr>
        <w:t>KeyChar</w:t>
      </w:r>
      <w:proofErr w:type="spellEnd"/>
      <w:r>
        <w:rPr>
          <w:lang w:val="de-DE"/>
        </w:rPr>
        <w:t xml:space="preserve"> (Sie erhalten so direkt das Zeichen der Taste) verwenden. </w:t>
      </w:r>
    </w:p>
    <w:p w14:paraId="2B53A6B1" w14:textId="13D344B9" w:rsidR="00465011" w:rsidRPr="00E556A7" w:rsidRDefault="00E556A7" w:rsidP="00E556A7">
      <w:pPr>
        <w:pStyle w:val="berschrift2"/>
        <w:spacing w:after="240"/>
      </w:pPr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1B3DB4C8" wp14:editId="2B0028A0">
            <wp:simplePos x="0" y="0"/>
            <wp:positionH relativeFrom="column">
              <wp:posOffset>4185285</wp:posOffset>
            </wp:positionH>
            <wp:positionV relativeFrom="paragraph">
              <wp:posOffset>396875</wp:posOffset>
            </wp:positionV>
            <wp:extent cx="1703070" cy="1744980"/>
            <wp:effectExtent l="0" t="0" r="0" b="762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Aufgabe 2</w:t>
      </w:r>
      <w:r w:rsidR="00465011" w:rsidRPr="00E556A7">
        <w:t>:</w:t>
      </w:r>
    </w:p>
    <w:p w14:paraId="432E93C4" w14:textId="3AA5D739" w:rsidR="00465011" w:rsidRDefault="00465011" w:rsidP="00465011">
      <w:pPr>
        <w:pStyle w:val="Kopfzeile"/>
        <w:tabs>
          <w:tab w:val="num" w:pos="0"/>
          <w:tab w:val="left" w:leader="dot" w:pos="9356"/>
        </w:tabs>
        <w:rPr>
          <w:noProof/>
          <w:lang w:val="de-DE"/>
        </w:rPr>
      </w:pPr>
      <w:r>
        <w:rPr>
          <w:lang w:val="de-DE"/>
        </w:rPr>
        <w:t xml:space="preserve">Erstellen Sie </w:t>
      </w:r>
      <w:r w:rsidR="00E556A7">
        <w:rPr>
          <w:lang w:val="de-DE"/>
        </w:rPr>
        <w:t xml:space="preserve">im gleichen Projekt nun </w:t>
      </w:r>
      <w:r>
        <w:rPr>
          <w:lang w:val="de-DE"/>
        </w:rPr>
        <w:t>ein zweites Formular. Geben Sie diesem Formular den Titel „</w:t>
      </w:r>
      <w:r w:rsidR="00E556A7">
        <w:rPr>
          <w:lang w:val="de-DE"/>
        </w:rPr>
        <w:t>Information</w:t>
      </w:r>
      <w:r>
        <w:rPr>
          <w:lang w:val="de-DE"/>
        </w:rPr>
        <w:t xml:space="preserve">“. Es soll erscheinen, </w:t>
      </w:r>
      <w:r w:rsidR="00E556A7">
        <w:rPr>
          <w:lang w:val="de-DE"/>
        </w:rPr>
        <w:t>wenn man auf einen Button mit „Info</w:t>
      </w:r>
      <w:r>
        <w:rPr>
          <w:lang w:val="de-DE"/>
        </w:rPr>
        <w:t>“ im ersten Formular klickt. Selber soll es in einem Label (</w:t>
      </w:r>
      <w:proofErr w:type="spellStart"/>
      <w:r>
        <w:rPr>
          <w:lang w:val="de-DE"/>
        </w:rPr>
        <w:t>lblAusgabe</w:t>
      </w:r>
      <w:proofErr w:type="spellEnd"/>
      <w:r>
        <w:rPr>
          <w:lang w:val="de-DE"/>
        </w:rPr>
        <w:t xml:space="preserve">) einen Text ("Dies ist das </w:t>
      </w:r>
      <w:r w:rsidR="00E556A7">
        <w:rPr>
          <w:lang w:val="de-DE"/>
        </w:rPr>
        <w:t>Informations</w:t>
      </w:r>
      <w:r>
        <w:rPr>
          <w:lang w:val="de-DE"/>
        </w:rPr>
        <w:t xml:space="preserve">formular“) im Resize-Ereignis erstellen und eine Befehlsschaltfläche zum </w:t>
      </w:r>
      <w:proofErr w:type="spellStart"/>
      <w:r>
        <w:rPr>
          <w:lang w:val="de-DE"/>
        </w:rPr>
        <w:t>Schliessen</w:t>
      </w:r>
      <w:proofErr w:type="spellEnd"/>
      <w:r>
        <w:rPr>
          <w:lang w:val="de-DE"/>
        </w:rPr>
        <w:t xml:space="preserve"> und Rückkehren zum Hauptformular haben.</w:t>
      </w:r>
    </w:p>
    <w:p w14:paraId="6CE79A45" w14:textId="77777777" w:rsidR="00465011" w:rsidRDefault="00465011" w:rsidP="00465011">
      <w:pPr>
        <w:pStyle w:val="Kopfzeile"/>
        <w:tabs>
          <w:tab w:val="left" w:leader="dot" w:pos="9356"/>
        </w:tabs>
        <w:rPr>
          <w:lang w:val="de-DE"/>
        </w:rPr>
      </w:pPr>
    </w:p>
    <w:p w14:paraId="09E20868" w14:textId="42D85409" w:rsidR="002D3626" w:rsidRDefault="002D3626" w:rsidP="00465011">
      <w:pPr>
        <w:pStyle w:val="Kopfzeile"/>
        <w:tabs>
          <w:tab w:val="left" w:leader="dot" w:pos="9356"/>
        </w:tabs>
        <w:rPr>
          <w:lang w:val="de-DE"/>
        </w:rPr>
      </w:pPr>
      <w:r>
        <w:rPr>
          <w:lang w:val="de-DE"/>
        </w:rPr>
        <w:t>Hinweise:</w:t>
      </w:r>
    </w:p>
    <w:p w14:paraId="64649EBE" w14:textId="204F1464" w:rsidR="002D3626" w:rsidRDefault="00981B37" w:rsidP="002D3626">
      <w:pPr>
        <w:pStyle w:val="Kopfzeile"/>
        <w:numPr>
          <w:ilvl w:val="0"/>
          <w:numId w:val="38"/>
        </w:numPr>
        <w:tabs>
          <w:tab w:val="left" w:leader="dot" w:pos="9356"/>
        </w:tabs>
        <w:rPr>
          <w:lang w:val="de-DE"/>
        </w:rPr>
      </w:pPr>
      <w:r>
        <w:rPr>
          <w:noProof/>
          <w:lang w:eastAsia="de-CH"/>
        </w:rPr>
        <w:t>Lesen Sie das Dokument 404_03_ART_Formulare, falls Sie weitere Hilfe benötigen.</w:t>
      </w:r>
      <w:r w:rsidR="002D3626">
        <w:rPr>
          <w:noProof/>
          <w:lang w:eastAsia="de-CH"/>
        </w:rPr>
        <w:t xml:space="preserve"> </w:t>
      </w:r>
    </w:p>
    <w:p w14:paraId="34B16A7F" w14:textId="5CD9B769" w:rsidR="002136A8" w:rsidRPr="00E556A7" w:rsidRDefault="002136A8" w:rsidP="002136A8">
      <w:pPr>
        <w:pStyle w:val="berschrift2"/>
        <w:spacing w:after="240"/>
      </w:pPr>
      <w:r>
        <w:t>Aufgabe 3</w:t>
      </w:r>
      <w:r w:rsidRPr="00E556A7">
        <w:t>:</w:t>
      </w:r>
    </w:p>
    <w:p w14:paraId="36D71B20" w14:textId="105BD27A" w:rsidR="00465011" w:rsidRPr="00465011" w:rsidRDefault="002136A8" w:rsidP="00E556A7">
      <w:pPr>
        <w:jc w:val="both"/>
        <w:rPr>
          <w:noProof/>
          <w:lang w:val="de-DE"/>
        </w:rPr>
      </w:pPr>
      <w:r>
        <w:rPr>
          <w:noProof/>
          <w:lang w:val="de-DE"/>
        </w:rPr>
        <w:t>Programmieren Sie die Version 3 und Version 4 des Ping-Pong-Programmes.</w:t>
      </w:r>
    </w:p>
    <w:sectPr w:rsidR="00465011" w:rsidRPr="00465011" w:rsidSect="00FA508F">
      <w:headerReference w:type="even" r:id="rId13"/>
      <w:headerReference w:type="default" r:id="rId14"/>
      <w:footerReference w:type="even" r:id="rId15"/>
      <w:footerReference w:type="default" r:id="rId16"/>
      <w:pgSz w:w="11900" w:h="16840" w:code="9"/>
      <w:pgMar w:top="1134" w:right="1134" w:bottom="85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FDFF23" w14:textId="77777777" w:rsidR="00BD33F2" w:rsidRDefault="00BD33F2" w:rsidP="00F933A2">
      <w:r>
        <w:separator/>
      </w:r>
    </w:p>
  </w:endnote>
  <w:endnote w:type="continuationSeparator" w:id="0">
    <w:p w14:paraId="449BC0C2" w14:textId="77777777" w:rsidR="00BD33F2" w:rsidRDefault="00BD33F2" w:rsidP="00F9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9E303" w14:textId="6F8CC5DB" w:rsidR="00622202" w:rsidRPr="003A2FE9" w:rsidRDefault="00622202" w:rsidP="00AB49C9">
    <w:pPr>
      <w:pStyle w:val="Fuzeile"/>
      <w:pBdr>
        <w:top w:val="single" w:sz="4" w:space="5" w:color="auto"/>
      </w:pBdr>
      <w:tabs>
        <w:tab w:val="left" w:pos="2265"/>
      </w:tabs>
      <w:rPr>
        <w:sz w:val="20"/>
        <w:szCs w:val="20"/>
        <w:lang w:val="en-GB"/>
      </w:rPr>
    </w:pPr>
    <w:proofErr w:type="spellStart"/>
    <w:r w:rsidRPr="003A2FE9">
      <w:rPr>
        <w:sz w:val="20"/>
        <w:szCs w:val="20"/>
        <w:lang w:val="en-GB"/>
      </w:rPr>
      <w:t>Modul</w:t>
    </w:r>
    <w:proofErr w:type="spellEnd"/>
    <w:r w:rsidRPr="003A2FE9">
      <w:rPr>
        <w:sz w:val="20"/>
        <w:szCs w:val="20"/>
        <w:lang w:val="en-GB"/>
      </w:rPr>
      <w:t xml:space="preserve"> </w:t>
    </w:r>
    <w:r>
      <w:rPr>
        <w:sz w:val="20"/>
        <w:szCs w:val="20"/>
        <w:lang w:val="en-GB"/>
      </w:rPr>
      <w:t>223</w:t>
    </w:r>
    <w:r w:rsidRPr="003A2FE9">
      <w:rPr>
        <w:sz w:val="20"/>
        <w:szCs w:val="20"/>
        <w:lang w:val="en-GB"/>
      </w:rPr>
      <w:t xml:space="preserve"> </w:t>
    </w:r>
    <w:r w:rsidRPr="003A2FE9">
      <w:rPr>
        <w:rFonts w:eastAsia="Tahoma"/>
        <w:sz w:val="20"/>
        <w:szCs w:val="20"/>
        <w:lang w:val="en-GB"/>
      </w:rPr>
      <w:tab/>
    </w:r>
    <w:r w:rsidRPr="003A2FE9">
      <w:rPr>
        <w:rFonts w:eastAsia="Tahoma"/>
        <w:sz w:val="20"/>
        <w:szCs w:val="20"/>
        <w:lang w:val="en-GB"/>
      </w:rPr>
      <w:tab/>
    </w:r>
    <w:r>
      <w:rPr>
        <w:rFonts w:eastAsia="Tahoma"/>
        <w:sz w:val="20"/>
        <w:szCs w:val="20"/>
        <w:lang w:val="en-GB"/>
      </w:rPr>
      <w:t>RG</w:t>
    </w:r>
    <w:r w:rsidRPr="003A2FE9">
      <w:rPr>
        <w:rFonts w:eastAsia="Tahoma"/>
        <w:sz w:val="20"/>
        <w:szCs w:val="20"/>
        <w:lang w:val="en-GB"/>
      </w:rPr>
      <w:tab/>
    </w:r>
    <w:r>
      <w:rPr>
        <w:rFonts w:cs="Tahoma"/>
        <w:bCs/>
        <w:sz w:val="20"/>
        <w:szCs w:val="20"/>
        <w:lang w:val="en-GB"/>
      </w:rPr>
      <w:t>AB223</w:t>
    </w:r>
    <w:r w:rsidRPr="003A2FE9">
      <w:rPr>
        <w:rFonts w:cs="Tahoma"/>
        <w:bCs/>
        <w:sz w:val="20"/>
        <w:szCs w:val="20"/>
        <w:lang w:val="en-GB"/>
      </w:rPr>
      <w:t>-</w:t>
    </w:r>
    <w:r>
      <w:rPr>
        <w:rFonts w:cs="Tahoma"/>
        <w:bCs/>
        <w:sz w:val="20"/>
        <w:szCs w:val="20"/>
        <w:lang w:val="en-GB"/>
      </w:rPr>
      <w:t>0</w:t>
    </w:r>
    <w:r w:rsidRPr="003A2FE9">
      <w:rPr>
        <w:rFonts w:cs="Tahoma"/>
        <w:bCs/>
        <w:sz w:val="20"/>
        <w:szCs w:val="20"/>
        <w:lang w:val="en-GB"/>
      </w:rPr>
      <w:t>1</w:t>
    </w:r>
  </w:p>
  <w:p w14:paraId="066191B9" w14:textId="77777777" w:rsidR="00622202" w:rsidRPr="00AB49C9" w:rsidRDefault="00622202">
    <w:pPr>
      <w:pStyle w:val="Fuzeile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10958E" w14:textId="2D2CCABB" w:rsidR="00622202" w:rsidRPr="00B166DD" w:rsidRDefault="00622202" w:rsidP="00B166DD">
    <w:pPr>
      <w:pStyle w:val="Fuzeile"/>
      <w:pBdr>
        <w:top w:val="single" w:sz="4" w:space="5" w:color="auto"/>
      </w:pBdr>
      <w:tabs>
        <w:tab w:val="left" w:pos="2265"/>
      </w:tabs>
      <w:rPr>
        <w:sz w:val="20"/>
        <w:szCs w:val="20"/>
        <w:lang w:val="en-GB"/>
      </w:rPr>
    </w:pPr>
    <w:r>
      <w:rPr>
        <w:sz w:val="20"/>
        <w:szCs w:val="20"/>
        <w:lang w:val="en-GB"/>
      </w:rPr>
      <w:fldChar w:fldCharType="begin"/>
    </w:r>
    <w:r>
      <w:rPr>
        <w:sz w:val="20"/>
        <w:szCs w:val="20"/>
        <w:lang w:val="en-GB"/>
      </w:rPr>
      <w:instrText xml:space="preserve"> DOCPROPERTY "Modul" \* MERGEFORMAT </w:instrText>
    </w:r>
    <w:r>
      <w:rPr>
        <w:sz w:val="20"/>
        <w:szCs w:val="20"/>
        <w:lang w:val="en-GB"/>
      </w:rPr>
      <w:fldChar w:fldCharType="separate"/>
    </w:r>
    <w:proofErr w:type="spellStart"/>
    <w:r w:rsidR="00D05D16">
      <w:rPr>
        <w:sz w:val="20"/>
        <w:szCs w:val="20"/>
        <w:lang w:val="en-GB"/>
      </w:rPr>
      <w:t>Modul</w:t>
    </w:r>
    <w:proofErr w:type="spellEnd"/>
    <w:r w:rsidR="00D05D16">
      <w:rPr>
        <w:sz w:val="20"/>
        <w:szCs w:val="20"/>
        <w:lang w:val="en-GB"/>
      </w:rPr>
      <w:t xml:space="preserve"> 404</w:t>
    </w:r>
    <w:r>
      <w:rPr>
        <w:sz w:val="20"/>
        <w:szCs w:val="20"/>
        <w:lang w:val="en-GB"/>
      </w:rPr>
      <w:fldChar w:fldCharType="end"/>
    </w:r>
    <w:r w:rsidRPr="003A2FE9">
      <w:rPr>
        <w:rFonts w:eastAsia="Tahoma"/>
        <w:sz w:val="20"/>
        <w:szCs w:val="20"/>
        <w:lang w:val="en-GB"/>
      </w:rPr>
      <w:tab/>
    </w:r>
    <w:r w:rsidRPr="003A2FE9">
      <w:rPr>
        <w:rFonts w:eastAsia="Tahoma"/>
        <w:sz w:val="20"/>
        <w:szCs w:val="20"/>
        <w:lang w:val="en-GB"/>
      </w:rPr>
      <w:tab/>
    </w:r>
    <w:r w:rsidR="00A55F7B">
      <w:rPr>
        <w:rFonts w:eastAsia="Tahoma"/>
        <w:sz w:val="20"/>
        <w:szCs w:val="20"/>
        <w:lang w:val="en-GB"/>
      </w:rPr>
      <w:t>BBI</w:t>
    </w:r>
    <w:r w:rsidRPr="003A2FE9">
      <w:rPr>
        <w:rFonts w:eastAsia="Tahoma"/>
        <w:sz w:val="20"/>
        <w:szCs w:val="20"/>
        <w:lang w:val="en-GB"/>
      </w:rPr>
      <w:tab/>
    </w:r>
    <w:r w:rsidR="00FA6AA0">
      <w:rPr>
        <w:rFonts w:eastAsia="Tahoma"/>
        <w:sz w:val="20"/>
        <w:szCs w:val="20"/>
        <w:lang w:val="en-GB"/>
      </w:rPr>
      <w:t>AB404_03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22D8D" w14:textId="77777777" w:rsidR="00BD33F2" w:rsidRDefault="00BD33F2" w:rsidP="00F933A2">
      <w:r>
        <w:separator/>
      </w:r>
    </w:p>
  </w:footnote>
  <w:footnote w:type="continuationSeparator" w:id="0">
    <w:p w14:paraId="4C8F790B" w14:textId="77777777" w:rsidR="00BD33F2" w:rsidRDefault="00BD33F2" w:rsidP="00F93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9317CE" w14:textId="4303C4A9" w:rsidR="00622202" w:rsidRPr="00620FDC" w:rsidRDefault="00622202" w:rsidP="00F762D9">
    <w:pPr>
      <w:pStyle w:val="Kopfzeile"/>
      <w:pBdr>
        <w:bottom w:val="single" w:sz="4" w:space="5" w:color="auto"/>
      </w:pBdr>
      <w:rPr>
        <w:sz w:val="20"/>
        <w:szCs w:val="20"/>
      </w:rPr>
    </w:pPr>
    <w:r w:rsidRPr="007A1FE6">
      <w:rPr>
        <w:sz w:val="20"/>
        <w:szCs w:val="20"/>
      </w:rPr>
      <w:t>Multi-User-Applikationen OO realisieren</w:t>
    </w:r>
    <w:r>
      <w:rPr>
        <w:sz w:val="20"/>
        <w:szCs w:val="20"/>
      </w:rPr>
      <w:tab/>
    </w:r>
    <w:r w:rsidRPr="003A2FE9">
      <w:rPr>
        <w:rStyle w:val="Seitenzahl"/>
        <w:sz w:val="20"/>
        <w:szCs w:val="20"/>
      </w:rPr>
      <w:fldChar w:fldCharType="begin"/>
    </w:r>
    <w:r w:rsidRPr="003A2FE9">
      <w:rPr>
        <w:rStyle w:val="Seitenzahl"/>
        <w:sz w:val="20"/>
        <w:szCs w:val="20"/>
      </w:rPr>
      <w:instrText xml:space="preserve"> PAGE </w:instrText>
    </w:r>
    <w:r w:rsidRPr="003A2FE9">
      <w:rPr>
        <w:rStyle w:val="Seitenzahl"/>
        <w:sz w:val="20"/>
        <w:szCs w:val="20"/>
      </w:rPr>
      <w:fldChar w:fldCharType="separate"/>
    </w:r>
    <w:r w:rsidR="003169D7">
      <w:rPr>
        <w:rStyle w:val="Seitenzahl"/>
        <w:noProof/>
        <w:sz w:val="20"/>
        <w:szCs w:val="20"/>
      </w:rPr>
      <w:t>2</w:t>
    </w:r>
    <w:r w:rsidRPr="003A2FE9">
      <w:rPr>
        <w:rStyle w:val="Seitenzahl"/>
        <w:sz w:val="20"/>
        <w:szCs w:val="20"/>
      </w:rPr>
      <w:fldChar w:fldCharType="end"/>
    </w:r>
    <w:r w:rsidRPr="003A2FE9">
      <w:rPr>
        <w:rStyle w:val="Seitenzahl"/>
        <w:sz w:val="20"/>
        <w:szCs w:val="20"/>
      </w:rPr>
      <w:t>/</w:t>
    </w:r>
    <w:r w:rsidRPr="003A2FE9">
      <w:rPr>
        <w:rStyle w:val="Seitenzahl"/>
        <w:sz w:val="20"/>
        <w:szCs w:val="20"/>
      </w:rPr>
      <w:fldChar w:fldCharType="begin"/>
    </w:r>
    <w:r w:rsidRPr="003A2FE9">
      <w:rPr>
        <w:rStyle w:val="Seitenzahl"/>
        <w:sz w:val="20"/>
        <w:szCs w:val="20"/>
      </w:rPr>
      <w:instrText xml:space="preserve"> NUMPAGES </w:instrText>
    </w:r>
    <w:r w:rsidRPr="003A2FE9">
      <w:rPr>
        <w:rStyle w:val="Seitenzahl"/>
        <w:sz w:val="20"/>
        <w:szCs w:val="20"/>
      </w:rPr>
      <w:fldChar w:fldCharType="separate"/>
    </w:r>
    <w:r w:rsidR="00D05D16">
      <w:rPr>
        <w:rStyle w:val="Seitenzahl"/>
        <w:noProof/>
        <w:sz w:val="20"/>
        <w:szCs w:val="20"/>
      </w:rPr>
      <w:t>2</w:t>
    </w:r>
    <w:r w:rsidRPr="003A2FE9">
      <w:rPr>
        <w:rStyle w:val="Seitenzahl"/>
        <w:sz w:val="20"/>
        <w:szCs w:val="20"/>
      </w:rPr>
      <w:fldChar w:fldCharType="end"/>
    </w:r>
    <w:r w:rsidRPr="003A2FE9">
      <w:rPr>
        <w:sz w:val="20"/>
        <w:szCs w:val="20"/>
      </w:rPr>
      <w:t xml:space="preserve">  </w:t>
    </w:r>
    <w:r w:rsidRPr="003A2FE9">
      <w:rPr>
        <w:sz w:val="20"/>
        <w:szCs w:val="20"/>
      </w:rPr>
      <w:tab/>
      <w:t>Einleitung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BA395" w14:textId="64844D4F" w:rsidR="00622202" w:rsidRDefault="00622202" w:rsidP="00FA508F">
    <w:pPr>
      <w:pStyle w:val="Kopfzeile"/>
      <w:rPr>
        <w:sz w:val="20"/>
        <w:szCs w:val="20"/>
      </w:rPr>
    </w:pPr>
    <w:r>
      <w:rPr>
        <w:sz w:val="20"/>
        <w:szCs w:val="20"/>
      </w:rPr>
      <w:t>Objektbasiert programmieren</w:t>
    </w:r>
    <w:r>
      <w:rPr>
        <w:sz w:val="20"/>
        <w:szCs w:val="20"/>
      </w:rPr>
      <w:tab/>
    </w:r>
    <w:r w:rsidRPr="003A2FE9">
      <w:rPr>
        <w:rStyle w:val="Seitenzahl"/>
        <w:sz w:val="20"/>
        <w:szCs w:val="20"/>
      </w:rPr>
      <w:fldChar w:fldCharType="begin"/>
    </w:r>
    <w:r w:rsidRPr="003A2FE9">
      <w:rPr>
        <w:rStyle w:val="Seitenzahl"/>
        <w:sz w:val="20"/>
        <w:szCs w:val="20"/>
      </w:rPr>
      <w:instrText xml:space="preserve"> PAGE </w:instrText>
    </w:r>
    <w:r w:rsidRPr="003A2FE9">
      <w:rPr>
        <w:rStyle w:val="Seitenzahl"/>
        <w:sz w:val="20"/>
        <w:szCs w:val="20"/>
      </w:rPr>
      <w:fldChar w:fldCharType="separate"/>
    </w:r>
    <w:r w:rsidR="00D05D16">
      <w:rPr>
        <w:rStyle w:val="Seitenzahl"/>
        <w:noProof/>
        <w:sz w:val="20"/>
        <w:szCs w:val="20"/>
      </w:rPr>
      <w:t>1</w:t>
    </w:r>
    <w:r w:rsidRPr="003A2FE9">
      <w:rPr>
        <w:rStyle w:val="Seitenzahl"/>
        <w:sz w:val="20"/>
        <w:szCs w:val="20"/>
      </w:rPr>
      <w:fldChar w:fldCharType="end"/>
    </w:r>
    <w:r w:rsidRPr="003A2FE9">
      <w:rPr>
        <w:rStyle w:val="Seitenzahl"/>
        <w:sz w:val="20"/>
        <w:szCs w:val="20"/>
      </w:rPr>
      <w:t>/</w:t>
    </w:r>
    <w:r w:rsidRPr="003A2FE9">
      <w:rPr>
        <w:rStyle w:val="Seitenzahl"/>
        <w:sz w:val="20"/>
        <w:szCs w:val="20"/>
      </w:rPr>
      <w:fldChar w:fldCharType="begin"/>
    </w:r>
    <w:r w:rsidRPr="003A2FE9">
      <w:rPr>
        <w:rStyle w:val="Seitenzahl"/>
        <w:sz w:val="20"/>
        <w:szCs w:val="20"/>
      </w:rPr>
      <w:instrText xml:space="preserve"> NUMPAGES </w:instrText>
    </w:r>
    <w:r w:rsidRPr="003A2FE9">
      <w:rPr>
        <w:rStyle w:val="Seitenzahl"/>
        <w:sz w:val="20"/>
        <w:szCs w:val="20"/>
      </w:rPr>
      <w:fldChar w:fldCharType="separate"/>
    </w:r>
    <w:r w:rsidR="00D05D16">
      <w:rPr>
        <w:rStyle w:val="Seitenzahl"/>
        <w:noProof/>
        <w:sz w:val="20"/>
        <w:szCs w:val="20"/>
      </w:rPr>
      <w:t>2</w:t>
    </w:r>
    <w:r w:rsidRPr="003A2FE9">
      <w:rPr>
        <w:rStyle w:val="Seitenzahl"/>
        <w:sz w:val="20"/>
        <w:szCs w:val="20"/>
      </w:rPr>
      <w:fldChar w:fldCharType="end"/>
    </w:r>
    <w:r w:rsidRPr="003A2FE9">
      <w:rPr>
        <w:sz w:val="20"/>
        <w:szCs w:val="20"/>
      </w:rPr>
      <w:t xml:space="preserve">  </w:t>
    </w:r>
    <w:r w:rsidRPr="003A2FE9">
      <w:rPr>
        <w:sz w:val="20"/>
        <w:szCs w:val="20"/>
      </w:rPr>
      <w:tab/>
    </w:r>
    <w:r w:rsidR="004220BA">
      <w:rPr>
        <w:sz w:val="20"/>
        <w:szCs w:val="20"/>
      </w:rPr>
      <w:t>Ereignisse</w:t>
    </w:r>
  </w:p>
  <w:p w14:paraId="4AAB00E9" w14:textId="47CEDB4A" w:rsidR="00622202" w:rsidRDefault="00622202" w:rsidP="00FA508F">
    <w:pPr>
      <w:pStyle w:val="Kopfzeile"/>
      <w:pBdr>
        <w:bottom w:val="single" w:sz="4" w:space="1" w:color="auto"/>
      </w:pBdr>
      <w:rPr>
        <w:sz w:val="20"/>
        <w:szCs w:val="20"/>
      </w:rPr>
    </w:pPr>
    <w:r>
      <w:rPr>
        <w:sz w:val="20"/>
        <w:szCs w:val="20"/>
      </w:rPr>
      <w:t>nach Vorlage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237B52">
      <w:rPr>
        <w:sz w:val="20"/>
        <w:szCs w:val="20"/>
      </w:rPr>
      <w:t>FS201</w:t>
    </w:r>
    <w:r w:rsidR="00375338">
      <w:rPr>
        <w:sz w:val="20"/>
        <w:szCs w:val="20"/>
      </w:rPr>
      <w:t>7</w:t>
    </w:r>
  </w:p>
  <w:p w14:paraId="02D3CEC2" w14:textId="77777777" w:rsidR="00FA508F" w:rsidRPr="00FA508F" w:rsidRDefault="00FA508F" w:rsidP="00FA508F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7CB"/>
    <w:multiLevelType w:val="hybridMultilevel"/>
    <w:tmpl w:val="3C8A07D4"/>
    <w:lvl w:ilvl="0" w:tplc="3D80DFDC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0D06FE"/>
    <w:multiLevelType w:val="hybridMultilevel"/>
    <w:tmpl w:val="FCDADE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93D72"/>
    <w:multiLevelType w:val="hybridMultilevel"/>
    <w:tmpl w:val="B02E5164"/>
    <w:lvl w:ilvl="0" w:tplc="3D80DFDC">
      <w:start w:val="1"/>
      <w:numFmt w:val="bullet"/>
      <w:lvlText w:val=""/>
      <w:lvlJc w:val="left"/>
      <w:pPr>
        <w:ind w:left="371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3">
    <w:nsid w:val="0AC60002"/>
    <w:multiLevelType w:val="hybridMultilevel"/>
    <w:tmpl w:val="F56CB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A06E9"/>
    <w:multiLevelType w:val="hybridMultilevel"/>
    <w:tmpl w:val="7FD6D98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F36BEA"/>
    <w:multiLevelType w:val="hybridMultilevel"/>
    <w:tmpl w:val="2CC4CE7A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A7AD2"/>
    <w:multiLevelType w:val="hybridMultilevel"/>
    <w:tmpl w:val="3DBA6396"/>
    <w:lvl w:ilvl="0" w:tplc="0407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188315A3"/>
    <w:multiLevelType w:val="multilevel"/>
    <w:tmpl w:val="9BB022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7A1096"/>
    <w:multiLevelType w:val="hybridMultilevel"/>
    <w:tmpl w:val="99E2159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0F24FF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A11AC6"/>
    <w:multiLevelType w:val="hybridMultilevel"/>
    <w:tmpl w:val="7C4867A4"/>
    <w:lvl w:ilvl="0" w:tplc="583673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727CF8"/>
    <w:multiLevelType w:val="hybridMultilevel"/>
    <w:tmpl w:val="3708AA0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965D8"/>
    <w:multiLevelType w:val="hybridMultilevel"/>
    <w:tmpl w:val="D4C2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32F27"/>
    <w:multiLevelType w:val="hybridMultilevel"/>
    <w:tmpl w:val="5F7A5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CD02B9"/>
    <w:multiLevelType w:val="hybridMultilevel"/>
    <w:tmpl w:val="662C1B74"/>
    <w:lvl w:ilvl="0" w:tplc="6C3245F0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3A4489"/>
    <w:multiLevelType w:val="hybridMultilevel"/>
    <w:tmpl w:val="EE945E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E4397B"/>
    <w:multiLevelType w:val="hybridMultilevel"/>
    <w:tmpl w:val="B51A4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844C6E"/>
    <w:multiLevelType w:val="hybridMultilevel"/>
    <w:tmpl w:val="8384CBB6"/>
    <w:lvl w:ilvl="0" w:tplc="B6F0B608">
      <w:start w:val="1"/>
      <w:numFmt w:val="bullet"/>
      <w:pStyle w:val="Einzug1"/>
      <w:lvlText w:val="-"/>
      <w:lvlJc w:val="left"/>
      <w:pPr>
        <w:tabs>
          <w:tab w:val="num" w:pos="284"/>
        </w:tabs>
        <w:ind w:left="284" w:hanging="284"/>
      </w:pPr>
      <w:rPr>
        <w:rFonts w:hint="default"/>
        <w:color w:val="auto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E025B6"/>
    <w:multiLevelType w:val="hybridMultilevel"/>
    <w:tmpl w:val="F5F66698"/>
    <w:lvl w:ilvl="0" w:tplc="3D80DF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D55C43"/>
    <w:multiLevelType w:val="hybridMultilevel"/>
    <w:tmpl w:val="7354F9B6"/>
    <w:lvl w:ilvl="0" w:tplc="8B74721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6D05CF"/>
    <w:multiLevelType w:val="hybridMultilevel"/>
    <w:tmpl w:val="2736A4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927E0F"/>
    <w:multiLevelType w:val="hybridMultilevel"/>
    <w:tmpl w:val="67DAAA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9459A2"/>
    <w:multiLevelType w:val="hybridMultilevel"/>
    <w:tmpl w:val="987C71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F2085"/>
    <w:multiLevelType w:val="hybridMultilevel"/>
    <w:tmpl w:val="B1DCB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802541"/>
    <w:multiLevelType w:val="hybridMultilevel"/>
    <w:tmpl w:val="E3D606D0"/>
    <w:lvl w:ilvl="0" w:tplc="20F24FF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335053"/>
    <w:multiLevelType w:val="hybridMultilevel"/>
    <w:tmpl w:val="90EC408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145AD2"/>
    <w:multiLevelType w:val="hybridMultilevel"/>
    <w:tmpl w:val="C93207B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67C195C"/>
    <w:multiLevelType w:val="hybridMultilevel"/>
    <w:tmpl w:val="3460B5F6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1F0967"/>
    <w:multiLevelType w:val="hybridMultilevel"/>
    <w:tmpl w:val="DFC2B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1919CC"/>
    <w:multiLevelType w:val="hybridMultilevel"/>
    <w:tmpl w:val="A1C201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530D8D"/>
    <w:multiLevelType w:val="hybridMultilevel"/>
    <w:tmpl w:val="1A1AB99A"/>
    <w:lvl w:ilvl="0" w:tplc="3D80DF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8E3B23"/>
    <w:multiLevelType w:val="hybridMultilevel"/>
    <w:tmpl w:val="D5DCD6D4"/>
    <w:lvl w:ilvl="0" w:tplc="20F24FF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B08638C"/>
    <w:multiLevelType w:val="hybridMultilevel"/>
    <w:tmpl w:val="2B1899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B6963CE"/>
    <w:multiLevelType w:val="hybridMultilevel"/>
    <w:tmpl w:val="2B96748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8B1239"/>
    <w:multiLevelType w:val="hybridMultilevel"/>
    <w:tmpl w:val="81DE9A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FF6F56"/>
    <w:multiLevelType w:val="hybridMultilevel"/>
    <w:tmpl w:val="1046BF3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A43352"/>
    <w:multiLevelType w:val="hybridMultilevel"/>
    <w:tmpl w:val="2CC4CE7A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911CC6"/>
    <w:multiLevelType w:val="hybridMultilevel"/>
    <w:tmpl w:val="3FA066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E92DE9"/>
    <w:multiLevelType w:val="hybridMultilevel"/>
    <w:tmpl w:val="13F8785C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26"/>
  </w:num>
  <w:num w:numId="4">
    <w:abstractNumId w:val="19"/>
  </w:num>
  <w:num w:numId="5">
    <w:abstractNumId w:val="32"/>
  </w:num>
  <w:num w:numId="6">
    <w:abstractNumId w:val="35"/>
  </w:num>
  <w:num w:numId="7">
    <w:abstractNumId w:val="37"/>
  </w:num>
  <w:num w:numId="8">
    <w:abstractNumId w:val="1"/>
  </w:num>
  <w:num w:numId="9">
    <w:abstractNumId w:val="12"/>
  </w:num>
  <w:num w:numId="10">
    <w:abstractNumId w:val="4"/>
  </w:num>
  <w:num w:numId="11">
    <w:abstractNumId w:val="27"/>
  </w:num>
  <w:num w:numId="12">
    <w:abstractNumId w:val="25"/>
  </w:num>
  <w:num w:numId="13">
    <w:abstractNumId w:val="9"/>
  </w:num>
  <w:num w:numId="14">
    <w:abstractNumId w:val="22"/>
  </w:num>
  <w:num w:numId="15">
    <w:abstractNumId w:val="24"/>
  </w:num>
  <w:num w:numId="16">
    <w:abstractNumId w:val="5"/>
  </w:num>
  <w:num w:numId="17">
    <w:abstractNumId w:val="16"/>
  </w:num>
  <w:num w:numId="18">
    <w:abstractNumId w:val="7"/>
  </w:num>
  <w:num w:numId="19">
    <w:abstractNumId w:val="28"/>
  </w:num>
  <w:num w:numId="20">
    <w:abstractNumId w:val="13"/>
  </w:num>
  <w:num w:numId="21">
    <w:abstractNumId w:val="21"/>
  </w:num>
  <w:num w:numId="22">
    <w:abstractNumId w:val="36"/>
  </w:num>
  <w:num w:numId="23">
    <w:abstractNumId w:val="11"/>
  </w:num>
  <w:num w:numId="24">
    <w:abstractNumId w:val="34"/>
  </w:num>
  <w:num w:numId="25">
    <w:abstractNumId w:val="10"/>
  </w:num>
  <w:num w:numId="26">
    <w:abstractNumId w:val="33"/>
  </w:num>
  <w:num w:numId="27">
    <w:abstractNumId w:val="14"/>
  </w:num>
  <w:num w:numId="28">
    <w:abstractNumId w:val="6"/>
  </w:num>
  <w:num w:numId="29">
    <w:abstractNumId w:val="17"/>
  </w:num>
  <w:num w:numId="30">
    <w:abstractNumId w:val="20"/>
  </w:num>
  <w:num w:numId="31">
    <w:abstractNumId w:val="18"/>
  </w:num>
  <w:num w:numId="32">
    <w:abstractNumId w:val="31"/>
  </w:num>
  <w:num w:numId="33">
    <w:abstractNumId w:val="29"/>
  </w:num>
  <w:num w:numId="34">
    <w:abstractNumId w:val="30"/>
  </w:num>
  <w:num w:numId="35">
    <w:abstractNumId w:val="8"/>
  </w:num>
  <w:num w:numId="36">
    <w:abstractNumId w:val="23"/>
  </w:num>
  <w:num w:numId="37">
    <w:abstractNumId w:val="2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3A2"/>
    <w:rsid w:val="00012582"/>
    <w:rsid w:val="000131D0"/>
    <w:rsid w:val="00035625"/>
    <w:rsid w:val="000712E2"/>
    <w:rsid w:val="00072BBB"/>
    <w:rsid w:val="0007591B"/>
    <w:rsid w:val="00082C4C"/>
    <w:rsid w:val="00094841"/>
    <w:rsid w:val="000B1DBA"/>
    <w:rsid w:val="000B7961"/>
    <w:rsid w:val="000C5C61"/>
    <w:rsid w:val="000C7390"/>
    <w:rsid w:val="000E08EC"/>
    <w:rsid w:val="000E1A91"/>
    <w:rsid w:val="000F46D4"/>
    <w:rsid w:val="000F4FD6"/>
    <w:rsid w:val="000F63BF"/>
    <w:rsid w:val="00103624"/>
    <w:rsid w:val="00103A36"/>
    <w:rsid w:val="00121692"/>
    <w:rsid w:val="00134052"/>
    <w:rsid w:val="00134E67"/>
    <w:rsid w:val="001504F4"/>
    <w:rsid w:val="00151468"/>
    <w:rsid w:val="00154DC9"/>
    <w:rsid w:val="0016712C"/>
    <w:rsid w:val="00173125"/>
    <w:rsid w:val="00187490"/>
    <w:rsid w:val="001A25BB"/>
    <w:rsid w:val="001A37B4"/>
    <w:rsid w:val="001B429D"/>
    <w:rsid w:val="002136A8"/>
    <w:rsid w:val="002368EB"/>
    <w:rsid w:val="00237B52"/>
    <w:rsid w:val="00241C01"/>
    <w:rsid w:val="0025001E"/>
    <w:rsid w:val="00267A4A"/>
    <w:rsid w:val="0027322B"/>
    <w:rsid w:val="00276AFB"/>
    <w:rsid w:val="002824B8"/>
    <w:rsid w:val="002979F5"/>
    <w:rsid w:val="002A496F"/>
    <w:rsid w:val="002A759E"/>
    <w:rsid w:val="002C458C"/>
    <w:rsid w:val="002C7DB3"/>
    <w:rsid w:val="002D0AFF"/>
    <w:rsid w:val="002D3626"/>
    <w:rsid w:val="002F03BC"/>
    <w:rsid w:val="00303169"/>
    <w:rsid w:val="00307198"/>
    <w:rsid w:val="003169D7"/>
    <w:rsid w:val="00323BBA"/>
    <w:rsid w:val="00330189"/>
    <w:rsid w:val="00334689"/>
    <w:rsid w:val="00364DAD"/>
    <w:rsid w:val="00375338"/>
    <w:rsid w:val="00376944"/>
    <w:rsid w:val="00384A34"/>
    <w:rsid w:val="0039088C"/>
    <w:rsid w:val="0039763C"/>
    <w:rsid w:val="003A2FE9"/>
    <w:rsid w:val="003C1351"/>
    <w:rsid w:val="003C4242"/>
    <w:rsid w:val="003C5C58"/>
    <w:rsid w:val="00403EED"/>
    <w:rsid w:val="00406C25"/>
    <w:rsid w:val="0041509B"/>
    <w:rsid w:val="00420EA5"/>
    <w:rsid w:val="004220BA"/>
    <w:rsid w:val="00423374"/>
    <w:rsid w:val="00430402"/>
    <w:rsid w:val="00430ACF"/>
    <w:rsid w:val="0044730D"/>
    <w:rsid w:val="004505AB"/>
    <w:rsid w:val="00456345"/>
    <w:rsid w:val="00465011"/>
    <w:rsid w:val="00480270"/>
    <w:rsid w:val="00483923"/>
    <w:rsid w:val="00491F7C"/>
    <w:rsid w:val="004965C4"/>
    <w:rsid w:val="004A01AE"/>
    <w:rsid w:val="004B150E"/>
    <w:rsid w:val="004C1C63"/>
    <w:rsid w:val="004C766B"/>
    <w:rsid w:val="004F79B4"/>
    <w:rsid w:val="00502739"/>
    <w:rsid w:val="005064D0"/>
    <w:rsid w:val="00524620"/>
    <w:rsid w:val="0054482C"/>
    <w:rsid w:val="00565443"/>
    <w:rsid w:val="00574AC6"/>
    <w:rsid w:val="00585DA0"/>
    <w:rsid w:val="00590338"/>
    <w:rsid w:val="0059709E"/>
    <w:rsid w:val="005C12BA"/>
    <w:rsid w:val="005C5610"/>
    <w:rsid w:val="005D17D5"/>
    <w:rsid w:val="005D4049"/>
    <w:rsid w:val="005E6500"/>
    <w:rsid w:val="006062A2"/>
    <w:rsid w:val="006145D6"/>
    <w:rsid w:val="00620FDC"/>
    <w:rsid w:val="00622202"/>
    <w:rsid w:val="00636E2F"/>
    <w:rsid w:val="00637BF4"/>
    <w:rsid w:val="00637F9D"/>
    <w:rsid w:val="006428CE"/>
    <w:rsid w:val="00653D57"/>
    <w:rsid w:val="00657E43"/>
    <w:rsid w:val="00664260"/>
    <w:rsid w:val="0066698E"/>
    <w:rsid w:val="00672472"/>
    <w:rsid w:val="00677BED"/>
    <w:rsid w:val="006A41F6"/>
    <w:rsid w:val="006A53B5"/>
    <w:rsid w:val="006B3312"/>
    <w:rsid w:val="006C688F"/>
    <w:rsid w:val="0070267C"/>
    <w:rsid w:val="00703D3C"/>
    <w:rsid w:val="00722434"/>
    <w:rsid w:val="00733380"/>
    <w:rsid w:val="007352FE"/>
    <w:rsid w:val="007721F4"/>
    <w:rsid w:val="007746D9"/>
    <w:rsid w:val="00784C0C"/>
    <w:rsid w:val="007A1FE6"/>
    <w:rsid w:val="007C6036"/>
    <w:rsid w:val="007C7438"/>
    <w:rsid w:val="007F321F"/>
    <w:rsid w:val="0080192E"/>
    <w:rsid w:val="00804E80"/>
    <w:rsid w:val="008144C3"/>
    <w:rsid w:val="00850A21"/>
    <w:rsid w:val="00857677"/>
    <w:rsid w:val="00864E00"/>
    <w:rsid w:val="008665AF"/>
    <w:rsid w:val="008B65A3"/>
    <w:rsid w:val="008C475B"/>
    <w:rsid w:val="008D4FBD"/>
    <w:rsid w:val="008E2D5D"/>
    <w:rsid w:val="008F191E"/>
    <w:rsid w:val="00913B9D"/>
    <w:rsid w:val="00936E54"/>
    <w:rsid w:val="009562E7"/>
    <w:rsid w:val="00981B37"/>
    <w:rsid w:val="00991ECD"/>
    <w:rsid w:val="009A2624"/>
    <w:rsid w:val="009A3EE6"/>
    <w:rsid w:val="009B2ED5"/>
    <w:rsid w:val="009D38F1"/>
    <w:rsid w:val="009D5449"/>
    <w:rsid w:val="009E40B2"/>
    <w:rsid w:val="009F69C6"/>
    <w:rsid w:val="00A00325"/>
    <w:rsid w:val="00A023C0"/>
    <w:rsid w:val="00A04762"/>
    <w:rsid w:val="00A11AD7"/>
    <w:rsid w:val="00A2377C"/>
    <w:rsid w:val="00A55F7B"/>
    <w:rsid w:val="00A64C64"/>
    <w:rsid w:val="00A807B8"/>
    <w:rsid w:val="00A95325"/>
    <w:rsid w:val="00AA3434"/>
    <w:rsid w:val="00AB49C9"/>
    <w:rsid w:val="00AD700E"/>
    <w:rsid w:val="00B03D65"/>
    <w:rsid w:val="00B04E9B"/>
    <w:rsid w:val="00B06FC1"/>
    <w:rsid w:val="00B166DD"/>
    <w:rsid w:val="00B25267"/>
    <w:rsid w:val="00B270F8"/>
    <w:rsid w:val="00B338B8"/>
    <w:rsid w:val="00B4706A"/>
    <w:rsid w:val="00B54D91"/>
    <w:rsid w:val="00B55905"/>
    <w:rsid w:val="00B852FE"/>
    <w:rsid w:val="00B8669C"/>
    <w:rsid w:val="00B916CA"/>
    <w:rsid w:val="00B943F9"/>
    <w:rsid w:val="00B9625C"/>
    <w:rsid w:val="00BA1C58"/>
    <w:rsid w:val="00BB2286"/>
    <w:rsid w:val="00BB3AE7"/>
    <w:rsid w:val="00BB4602"/>
    <w:rsid w:val="00BC6702"/>
    <w:rsid w:val="00BD33F2"/>
    <w:rsid w:val="00BF119C"/>
    <w:rsid w:val="00BF2DAD"/>
    <w:rsid w:val="00C06D26"/>
    <w:rsid w:val="00C14852"/>
    <w:rsid w:val="00C21F50"/>
    <w:rsid w:val="00C315A1"/>
    <w:rsid w:val="00C32E24"/>
    <w:rsid w:val="00C34B6D"/>
    <w:rsid w:val="00C369A7"/>
    <w:rsid w:val="00C415C0"/>
    <w:rsid w:val="00C47205"/>
    <w:rsid w:val="00C4736D"/>
    <w:rsid w:val="00C60546"/>
    <w:rsid w:val="00C704AA"/>
    <w:rsid w:val="00C915AF"/>
    <w:rsid w:val="00CA62A6"/>
    <w:rsid w:val="00CD209D"/>
    <w:rsid w:val="00CD71B6"/>
    <w:rsid w:val="00CE2003"/>
    <w:rsid w:val="00CF198D"/>
    <w:rsid w:val="00D04887"/>
    <w:rsid w:val="00D05D16"/>
    <w:rsid w:val="00D16352"/>
    <w:rsid w:val="00D217DB"/>
    <w:rsid w:val="00D22431"/>
    <w:rsid w:val="00D42356"/>
    <w:rsid w:val="00D43E76"/>
    <w:rsid w:val="00D440DA"/>
    <w:rsid w:val="00D470FB"/>
    <w:rsid w:val="00D57BAE"/>
    <w:rsid w:val="00D6214A"/>
    <w:rsid w:val="00D6404C"/>
    <w:rsid w:val="00D707D1"/>
    <w:rsid w:val="00D75144"/>
    <w:rsid w:val="00D90860"/>
    <w:rsid w:val="00D97FDE"/>
    <w:rsid w:val="00DB1C42"/>
    <w:rsid w:val="00DC21F3"/>
    <w:rsid w:val="00E050FB"/>
    <w:rsid w:val="00E24CC8"/>
    <w:rsid w:val="00E47A60"/>
    <w:rsid w:val="00E556A7"/>
    <w:rsid w:val="00E6475A"/>
    <w:rsid w:val="00E70EFF"/>
    <w:rsid w:val="00E75319"/>
    <w:rsid w:val="00E907E9"/>
    <w:rsid w:val="00EA2DA3"/>
    <w:rsid w:val="00EA65E2"/>
    <w:rsid w:val="00EC5090"/>
    <w:rsid w:val="00ED7188"/>
    <w:rsid w:val="00EE692B"/>
    <w:rsid w:val="00F04B81"/>
    <w:rsid w:val="00F06842"/>
    <w:rsid w:val="00F159D1"/>
    <w:rsid w:val="00F15ADF"/>
    <w:rsid w:val="00F42198"/>
    <w:rsid w:val="00F44FF0"/>
    <w:rsid w:val="00F5398B"/>
    <w:rsid w:val="00F73A6C"/>
    <w:rsid w:val="00F762D9"/>
    <w:rsid w:val="00F87604"/>
    <w:rsid w:val="00F933A2"/>
    <w:rsid w:val="00FA508F"/>
    <w:rsid w:val="00FA6AA0"/>
    <w:rsid w:val="00FA6BB7"/>
    <w:rsid w:val="00FA7D04"/>
    <w:rsid w:val="00FB3C2B"/>
    <w:rsid w:val="00FC0959"/>
    <w:rsid w:val="00FD7F24"/>
    <w:rsid w:val="00FE2527"/>
    <w:rsid w:val="00FE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5CF29A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01AE"/>
    <w:rPr>
      <w:rFonts w:ascii="Arial" w:hAnsi="Arial"/>
      <w:sz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852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52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37B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15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F933A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F933A2"/>
  </w:style>
  <w:style w:type="paragraph" w:styleId="Fuzeile">
    <w:name w:val="footer"/>
    <w:basedOn w:val="Standard"/>
    <w:link w:val="FuzeileZchn"/>
    <w:uiPriority w:val="99"/>
    <w:unhideWhenUsed/>
    <w:rsid w:val="00F933A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933A2"/>
  </w:style>
  <w:style w:type="table" w:styleId="HelleSchattierung-Akzent1">
    <w:name w:val="Light Shading Accent 1"/>
    <w:basedOn w:val="NormaleTabelle"/>
    <w:uiPriority w:val="60"/>
    <w:rsid w:val="00F933A2"/>
    <w:rPr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-Standardschriftart"/>
    <w:rsid w:val="00F933A2"/>
  </w:style>
  <w:style w:type="character" w:customStyle="1" w:styleId="berschrift1Zchn">
    <w:name w:val="Überschrift 1 Zchn"/>
    <w:basedOn w:val="Absatz-Standardschriftart"/>
    <w:link w:val="berschrift1"/>
    <w:uiPriority w:val="9"/>
    <w:rsid w:val="00B852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52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852FE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5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2DA3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2DA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Standard"/>
    <w:rsid w:val="004B150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15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legend">
    <w:name w:val="legend"/>
    <w:basedOn w:val="Absatz-Standardschriftart"/>
    <w:rsid w:val="004B150E"/>
  </w:style>
  <w:style w:type="paragraph" w:styleId="Untertitel">
    <w:name w:val="Subtitle"/>
    <w:basedOn w:val="Standard"/>
    <w:next w:val="Standard"/>
    <w:link w:val="UntertitelZchn"/>
    <w:uiPriority w:val="11"/>
    <w:qFormat/>
    <w:rsid w:val="00F068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684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Einzug1">
    <w:name w:val="Einzug 1"/>
    <w:basedOn w:val="Standard"/>
    <w:link w:val="Einzug1Char"/>
    <w:rsid w:val="00703D3C"/>
    <w:pPr>
      <w:numPr>
        <w:numId w:val="17"/>
      </w:numPr>
    </w:pPr>
    <w:rPr>
      <w:rFonts w:ascii="Tahoma" w:eastAsia="Times New Roman" w:hAnsi="Tahoma" w:cs="Times New Roman"/>
      <w:sz w:val="20"/>
    </w:rPr>
  </w:style>
  <w:style w:type="character" w:customStyle="1" w:styleId="Einzug1Char">
    <w:name w:val="Einzug 1 Char"/>
    <w:basedOn w:val="Absatz-Standardschriftart"/>
    <w:link w:val="Einzug1"/>
    <w:rsid w:val="00703D3C"/>
    <w:rPr>
      <w:rFonts w:ascii="Tahoma" w:eastAsia="Times New Roman" w:hAnsi="Tahoma" w:cs="Times New Roman"/>
      <w:sz w:val="20"/>
      <w:lang w:val="de-CH"/>
    </w:rPr>
  </w:style>
  <w:style w:type="character" w:styleId="Hyperlink">
    <w:name w:val="Hyperlink"/>
    <w:basedOn w:val="Absatz-Standardschriftart"/>
    <w:uiPriority w:val="99"/>
    <w:unhideWhenUsed/>
    <w:rsid w:val="00657E43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1A25BB"/>
  </w:style>
  <w:style w:type="character" w:styleId="Hervorhebung">
    <w:name w:val="Emphasis"/>
    <w:basedOn w:val="Absatz-Standardschriftart"/>
    <w:uiPriority w:val="20"/>
    <w:qFormat/>
    <w:rsid w:val="00323BBA"/>
    <w:rPr>
      <w:i/>
      <w:i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585DA0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37BF4"/>
    <w:rPr>
      <w:rFonts w:asciiTheme="majorHAnsi" w:eastAsiaTheme="majorEastAsia" w:hAnsiTheme="majorHAnsi" w:cstheme="majorBidi"/>
      <w:b/>
      <w:bCs/>
      <w:color w:val="4F81BD" w:themeColor="accent1"/>
      <w:sz w:val="16"/>
      <w:lang w:val="de-CH"/>
    </w:rPr>
  </w:style>
  <w:style w:type="paragraph" w:customStyle="1" w:styleId="Code">
    <w:name w:val="Code"/>
    <w:basedOn w:val="Standard"/>
    <w:qFormat/>
    <w:rsid w:val="00913B9D"/>
    <w:rPr>
      <w:rFonts w:ascii="Courier New" w:hAnsi="Courier New"/>
    </w:rPr>
  </w:style>
  <w:style w:type="table" w:styleId="HelleListe-Akzent1">
    <w:name w:val="Light List Accent 1"/>
    <w:basedOn w:val="NormaleTabelle"/>
    <w:uiPriority w:val="61"/>
    <w:rsid w:val="00F04B8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tandardWeb">
    <w:name w:val="Normal (Web)"/>
    <w:basedOn w:val="Standard"/>
    <w:semiHidden/>
    <w:rsid w:val="009562E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customStyle="1" w:styleId="clisting1">
    <w:name w:val="clisting1"/>
    <w:basedOn w:val="Absatz-Standardschriftart"/>
    <w:rsid w:val="009562E7"/>
    <w:rPr>
      <w:rFonts w:ascii="Courier New" w:hAnsi="Courier New" w:cs="Courier New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01AE"/>
    <w:rPr>
      <w:rFonts w:ascii="Arial" w:hAnsi="Arial"/>
      <w:sz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852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52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37B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15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F933A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F933A2"/>
  </w:style>
  <w:style w:type="paragraph" w:styleId="Fuzeile">
    <w:name w:val="footer"/>
    <w:basedOn w:val="Standard"/>
    <w:link w:val="FuzeileZchn"/>
    <w:uiPriority w:val="99"/>
    <w:unhideWhenUsed/>
    <w:rsid w:val="00F933A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933A2"/>
  </w:style>
  <w:style w:type="table" w:styleId="HelleSchattierung-Akzent1">
    <w:name w:val="Light Shading Accent 1"/>
    <w:basedOn w:val="NormaleTabelle"/>
    <w:uiPriority w:val="60"/>
    <w:rsid w:val="00F933A2"/>
    <w:rPr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-Standardschriftart"/>
    <w:rsid w:val="00F933A2"/>
  </w:style>
  <w:style w:type="character" w:customStyle="1" w:styleId="berschrift1Zchn">
    <w:name w:val="Überschrift 1 Zchn"/>
    <w:basedOn w:val="Absatz-Standardschriftart"/>
    <w:link w:val="berschrift1"/>
    <w:uiPriority w:val="9"/>
    <w:rsid w:val="00B852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52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852FE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5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2DA3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2DA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Standard"/>
    <w:rsid w:val="004B150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15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legend">
    <w:name w:val="legend"/>
    <w:basedOn w:val="Absatz-Standardschriftart"/>
    <w:rsid w:val="004B150E"/>
  </w:style>
  <w:style w:type="paragraph" w:styleId="Untertitel">
    <w:name w:val="Subtitle"/>
    <w:basedOn w:val="Standard"/>
    <w:next w:val="Standard"/>
    <w:link w:val="UntertitelZchn"/>
    <w:uiPriority w:val="11"/>
    <w:qFormat/>
    <w:rsid w:val="00F068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684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Einzug1">
    <w:name w:val="Einzug 1"/>
    <w:basedOn w:val="Standard"/>
    <w:link w:val="Einzug1Char"/>
    <w:rsid w:val="00703D3C"/>
    <w:pPr>
      <w:numPr>
        <w:numId w:val="17"/>
      </w:numPr>
    </w:pPr>
    <w:rPr>
      <w:rFonts w:ascii="Tahoma" w:eastAsia="Times New Roman" w:hAnsi="Tahoma" w:cs="Times New Roman"/>
      <w:sz w:val="20"/>
    </w:rPr>
  </w:style>
  <w:style w:type="character" w:customStyle="1" w:styleId="Einzug1Char">
    <w:name w:val="Einzug 1 Char"/>
    <w:basedOn w:val="Absatz-Standardschriftart"/>
    <w:link w:val="Einzug1"/>
    <w:rsid w:val="00703D3C"/>
    <w:rPr>
      <w:rFonts w:ascii="Tahoma" w:eastAsia="Times New Roman" w:hAnsi="Tahoma" w:cs="Times New Roman"/>
      <w:sz w:val="20"/>
      <w:lang w:val="de-CH"/>
    </w:rPr>
  </w:style>
  <w:style w:type="character" w:styleId="Hyperlink">
    <w:name w:val="Hyperlink"/>
    <w:basedOn w:val="Absatz-Standardschriftart"/>
    <w:uiPriority w:val="99"/>
    <w:unhideWhenUsed/>
    <w:rsid w:val="00657E43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1A25BB"/>
  </w:style>
  <w:style w:type="character" w:styleId="Hervorhebung">
    <w:name w:val="Emphasis"/>
    <w:basedOn w:val="Absatz-Standardschriftart"/>
    <w:uiPriority w:val="20"/>
    <w:qFormat/>
    <w:rsid w:val="00323BBA"/>
    <w:rPr>
      <w:i/>
      <w:i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585DA0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37BF4"/>
    <w:rPr>
      <w:rFonts w:asciiTheme="majorHAnsi" w:eastAsiaTheme="majorEastAsia" w:hAnsiTheme="majorHAnsi" w:cstheme="majorBidi"/>
      <w:b/>
      <w:bCs/>
      <w:color w:val="4F81BD" w:themeColor="accent1"/>
      <w:sz w:val="16"/>
      <w:lang w:val="de-CH"/>
    </w:rPr>
  </w:style>
  <w:style w:type="paragraph" w:customStyle="1" w:styleId="Code">
    <w:name w:val="Code"/>
    <w:basedOn w:val="Standard"/>
    <w:qFormat/>
    <w:rsid w:val="00913B9D"/>
    <w:rPr>
      <w:rFonts w:ascii="Courier New" w:hAnsi="Courier New"/>
    </w:rPr>
  </w:style>
  <w:style w:type="table" w:styleId="HelleListe-Akzent1">
    <w:name w:val="Light List Accent 1"/>
    <w:basedOn w:val="NormaleTabelle"/>
    <w:uiPriority w:val="61"/>
    <w:rsid w:val="00F04B8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tandardWeb">
    <w:name w:val="Normal (Web)"/>
    <w:basedOn w:val="Standard"/>
    <w:semiHidden/>
    <w:rsid w:val="009562E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customStyle="1" w:styleId="clisting1">
    <w:name w:val="clisting1"/>
    <w:basedOn w:val="Absatz-Standardschriftart"/>
    <w:rsid w:val="009562E7"/>
    <w:rPr>
      <w:rFonts w:ascii="Courier New" w:hAnsi="Courier New" w:cs="Courier New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5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FB01D3-7CD6-4158-A2AC-A93C6F0DD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2568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Einleitung</vt:lpstr>
      <vt:lpstr>    Modul 404: Objektbasiert programmieren nach Vorlage</vt:lpstr>
      <vt:lpstr>    Einleitung</vt:lpstr>
      <vt:lpstr>    Wie funktioniert ein Skript?</vt:lpstr>
      <vt:lpstr>    Definition </vt:lpstr>
      <vt:lpstr>    Einsatzgebiete von Skripts in der Systemadministration</vt:lpstr>
      <vt:lpstr>    Skripts in der Büroautomation</vt:lpstr>
      <vt:lpstr>    Skripts unter Linux und Microsoft</vt:lpstr>
      <vt:lpstr>    Repetitorium AB122-01 (Begriffslehre):</vt:lpstr>
    </vt:vector>
  </TitlesOfParts>
  <Manager>RG</Manager>
  <Company>IET-GIBB</Company>
  <LinksUpToDate>false</LinksUpToDate>
  <CharactersWithSpaces>2970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Einleitung</dc:title>
  <dc:creator>Reto Glarner</dc:creator>
  <cp:lastModifiedBy>barbara.bielawski</cp:lastModifiedBy>
  <cp:revision>24</cp:revision>
  <cp:lastPrinted>2017-02-14T11:16:00Z</cp:lastPrinted>
  <dcterms:created xsi:type="dcterms:W3CDTF">2016-10-23T13:14:00Z</dcterms:created>
  <dcterms:modified xsi:type="dcterms:W3CDTF">2017-02-14T11:20:00Z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mester">
    <vt:lpwstr>FS 2015</vt:lpwstr>
  </property>
  <property fmtid="{D5CDD505-2E9C-101B-9397-08002B2CF9AE}" pid="3" name="Modul">
    <vt:lpwstr>Modul 404</vt:lpwstr>
  </property>
  <property fmtid="{D5CDD505-2E9C-101B-9397-08002B2CF9AE}" pid="4" name="ABNR">
    <vt:lpwstr>AB404-01</vt:lpwstr>
  </property>
</Properties>
</file>