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0E722" w14:textId="77777777" w:rsidR="00F04FD6" w:rsidRDefault="00D24D98">
      <w:pPr>
        <w:ind w:left="-5" w:right="603"/>
      </w:pPr>
      <w:r>
        <w:t xml:space="preserve">Praxisbeispiel für Parabeln ist der </w:t>
      </w:r>
      <w:r>
        <w:rPr>
          <w:b/>
        </w:rPr>
        <w:t>schiefe Wurf</w:t>
      </w:r>
      <w:r>
        <w:t xml:space="preserve"> in der Physik. Oder der Flug von Geschossen. </w:t>
      </w:r>
    </w:p>
    <w:p w14:paraId="636FF17F" w14:textId="77777777" w:rsidR="00F04FD6" w:rsidRDefault="00D24D98">
      <w:pPr>
        <w:ind w:left="-5" w:right="603"/>
      </w:pPr>
      <w:r>
        <w:t xml:space="preserve">Hier nur als Überblick ein kleiner Eindruck zu möglichen Berechnungsarten: </w:t>
      </w:r>
    </w:p>
    <w:p w14:paraId="58906F6D" w14:textId="77777777" w:rsidR="00F04FD6" w:rsidRDefault="00D24D98">
      <w:pPr>
        <w:spacing w:after="23" w:line="216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B03E804" wp14:editId="6FE8B585">
                <wp:extent cx="6402324" cy="2872740"/>
                <wp:effectExtent l="0" t="0" r="0" b="0"/>
                <wp:docPr id="1358" name="Group 1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324" cy="2872740"/>
                          <a:chOff x="0" y="0"/>
                          <a:chExt cx="6402324" cy="28727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96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444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592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00"/>
                            <a:ext cx="640232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0"/>
                            <a:ext cx="6402324" cy="403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8" style="width:504.12pt;height:226.2pt;mso-position-horizontal-relative:char;mso-position-vertical-relative:line" coordsize="64023,28727">
                <v:shape id="Picture 11" style="position:absolute;width:64023;height:4114;left:0;top:0;" filled="f">
                  <v:imagedata r:id="rId12"/>
                </v:shape>
                <v:shape id="Picture 13" style="position:absolute;width:64023;height:4114;left:0;top:4114;" filled="f">
                  <v:imagedata r:id="rId13"/>
                </v:shape>
                <v:shape id="Picture 15" style="position:absolute;width:64023;height:4114;left:0;top:8229;" filled="f">
                  <v:imagedata r:id="rId14"/>
                </v:shape>
                <v:shape id="Picture 17" style="position:absolute;width:64023;height:4114;left:0;top:12344;" filled="f">
                  <v:imagedata r:id="rId15"/>
                </v:shape>
                <v:shape id="Picture 19" style="position:absolute;width:64023;height:4114;left:0;top:16459;" filled="f">
                  <v:imagedata r:id="rId16"/>
                </v:shape>
                <v:shape id="Picture 21" style="position:absolute;width:64023;height:4114;left:0;top:20574;" filled="f">
                  <v:imagedata r:id="rId17"/>
                </v:shape>
                <v:shape id="Picture 23" style="position:absolute;width:64023;height:4038;left:0;top:24688;" filled="f">
                  <v:imagedata r:id="rId1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380F7DB8" w14:textId="77777777" w:rsidR="00F04FD6" w:rsidRDefault="00D24D98">
      <w:pPr>
        <w:ind w:left="-5" w:right="603"/>
      </w:pPr>
      <w:r>
        <w:t xml:space="preserve">Wir brauchen nur wenig davon: </w:t>
      </w:r>
    </w:p>
    <w:p w14:paraId="4556BC82" w14:textId="77777777" w:rsidR="00F04FD6" w:rsidRDefault="00D24D98">
      <w:pPr>
        <w:ind w:left="-5" w:right="603"/>
      </w:pPr>
      <w:r>
        <w:t xml:space="preserve">Für einfache Betrachtungen der </w:t>
      </w:r>
      <w:r>
        <w:rPr>
          <w:b/>
        </w:rPr>
        <w:t>Höhe</w:t>
      </w:r>
      <w:r>
        <w:t xml:space="preserve"> eines geworfenen Körpers über dem Boden interessiert uns nur die </w:t>
      </w:r>
      <w:r>
        <w:rPr>
          <w:b/>
        </w:rPr>
        <w:t>vertikale</w:t>
      </w:r>
      <w:r>
        <w:t xml:space="preserve"> Komponente der sog. Bewegungsgleichung, also die </w:t>
      </w:r>
      <w:r>
        <w:rPr>
          <w:b/>
          <w:shd w:val="clear" w:color="auto" w:fill="FFFF00"/>
        </w:rPr>
        <w:t>y(t)-Form</w:t>
      </w:r>
      <w:r>
        <w:t xml:space="preserve"> im Kasten ganz oben links: </w:t>
      </w:r>
    </w:p>
    <w:p w14:paraId="2B8A97B3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828" w:type="dxa"/>
        <w:tblInd w:w="-108" w:type="dxa"/>
        <w:tblCellMar>
          <w:top w:w="13" w:type="dxa"/>
          <w:left w:w="10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4068"/>
        <w:gridCol w:w="5760"/>
      </w:tblGrid>
      <w:tr w:rsidR="00F04FD6" w14:paraId="2B6BE724" w14:textId="77777777">
        <w:trPr>
          <w:trHeight w:val="1546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A8B03" w14:textId="77777777" w:rsidR="00F04FD6" w:rsidRDefault="00D24D98">
            <w:pPr>
              <w:spacing w:after="0" w:line="424" w:lineRule="auto"/>
              <w:ind w:left="0" w:firstLine="70"/>
            </w:pPr>
            <w:r>
              <w:rPr>
                <w:rFonts w:ascii="Times New Roman" w:eastAsia="Times New Roman" w:hAnsi="Times New Roman" w:cs="Times New Roman"/>
                <w:i/>
                <w:sz w:val="29"/>
              </w:rPr>
              <w:t>y</w:t>
            </w:r>
            <w:r>
              <w:rPr>
                <w:rFonts w:ascii="Times New Roman" w:eastAsia="Times New Roman" w:hAnsi="Times New Roman" w:cs="Times New Roman"/>
                <w:sz w:val="29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t</w:t>
            </w:r>
            <w:r>
              <w:rPr>
                <w:rFonts w:ascii="Times New Roman" w:eastAsia="Times New Roman" w:hAnsi="Times New Roman" w:cs="Times New Roman"/>
                <w:sz w:val="29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9"/>
              </w:rPr>
              <w:t>= −</w:t>
            </w:r>
            <w:r>
              <w:rPr>
                <w:rFonts w:ascii="Times New Roman" w:eastAsia="Times New Roman" w:hAnsi="Times New Roman" w:cs="Times New Roman"/>
                <w:sz w:val="29"/>
              </w:rPr>
              <w:t>0.5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gt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9"/>
              </w:rPr>
              <w:t>+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9"/>
              </w:rPr>
              <w:t>⋅</w:t>
            </w:r>
            <w:r>
              <w:rPr>
                <w:rFonts w:ascii="Times New Roman" w:eastAsia="Times New Roman" w:hAnsi="Times New Roman" w:cs="Times New Roman"/>
                <w:sz w:val="29"/>
              </w:rPr>
              <w:t>sin(</w:t>
            </w:r>
            <w:r>
              <w:rPr>
                <w:rFonts w:ascii="Segoe UI Symbol" w:eastAsia="Segoe UI Symbol" w:hAnsi="Segoe UI Symbol" w:cs="Segoe UI Symbol"/>
                <w:sz w:val="31"/>
              </w:rPr>
              <w:t>ϕ</w:t>
            </w:r>
            <w:r>
              <w:rPr>
                <w:rFonts w:ascii="Times New Roman" w:eastAsia="Times New Roman" w:hAnsi="Times New Roman" w:cs="Times New Roman"/>
                <w:sz w:val="29"/>
              </w:rPr>
              <w:t>)</w:t>
            </w:r>
            <w:r>
              <w:rPr>
                <w:rFonts w:ascii="Segoe UI Symbol" w:eastAsia="Segoe UI Symbol" w:hAnsi="Segoe UI Symbol" w:cs="Segoe UI Symbol"/>
                <w:sz w:val="29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0</w:t>
            </w:r>
            <w:r>
              <w:t xml:space="preserve"> vereinfacht: </w:t>
            </w:r>
          </w:p>
          <w:p w14:paraId="06E3DBE4" w14:textId="77777777" w:rsidR="00F04FD6" w:rsidRDefault="00D24D98">
            <w:pPr>
              <w:spacing w:after="166" w:line="259" w:lineRule="auto"/>
              <w:ind w:left="0" w:firstLine="0"/>
            </w:pPr>
            <w:r>
              <w:t xml:space="preserve"> </w:t>
            </w:r>
          </w:p>
          <w:p w14:paraId="6E777F95" w14:textId="77777777" w:rsidR="00F04FD6" w:rsidRDefault="00D24D98">
            <w:pPr>
              <w:spacing w:after="0" w:line="259" w:lineRule="auto"/>
              <w:ind w:left="70" w:firstLine="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8"/>
              </w:rPr>
              <w:t>=−</w:t>
            </w:r>
            <w:r>
              <w:rPr>
                <w:rFonts w:ascii="Times New Roman" w:eastAsia="Times New Roman" w:hAnsi="Times New Roman" w:cs="Times New Roman"/>
                <w:sz w:val="28"/>
              </w:rPr>
              <w:t>0.5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gt</w:t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v</w:t>
            </w:r>
            <w:r>
              <w:rPr>
                <w:rFonts w:ascii="Times New Roman" w:eastAsia="Times New Roman" w:hAnsi="Times New Roman" w:cs="Times New Roman"/>
                <w:sz w:val="25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t xml:space="preserve"> 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67B73" w14:textId="77777777" w:rsidR="00F04FD6" w:rsidRDefault="00D24D98">
            <w:pPr>
              <w:spacing w:after="0" w:line="259" w:lineRule="auto"/>
              <w:ind w:left="0" w:firstLine="0"/>
            </w:pPr>
            <w:r>
              <w:t>Vereinfachung: Wenn wir einen s</w:t>
            </w:r>
            <w:r>
              <w:rPr>
                <w:b/>
              </w:rPr>
              <w:t>enkrechten</w:t>
            </w:r>
            <w:r>
              <w:t xml:space="preserve"> Wurf eines </w:t>
            </w:r>
          </w:p>
          <w:p w14:paraId="6B9AE296" w14:textId="77777777" w:rsidR="00F04FD6" w:rsidRDefault="00D24D98">
            <w:pPr>
              <w:spacing w:after="0" w:line="216" w:lineRule="auto"/>
              <w:ind w:left="0" w:right="9" w:firstLine="0"/>
            </w:pPr>
            <w:r>
              <w:t xml:space="preserve">Steins nach oben annehmen, und nur vom Abwurf am Boden bis zum Landen am Boden betrachten, dann ist </w:t>
            </w:r>
            <w:r>
              <w:rPr>
                <w:b/>
              </w:rPr>
              <w:t>y</w:t>
            </w:r>
            <w:r>
              <w:rPr>
                <w:b/>
                <w:vertAlign w:val="subscript"/>
              </w:rPr>
              <w:t>0</w:t>
            </w:r>
            <w:r>
              <w:rPr>
                <w:b/>
              </w:rPr>
              <w:t xml:space="preserve"> </w:t>
            </w:r>
            <w:r>
              <w:t>=0 (keine Anfangshöhe), und der</w:t>
            </w:r>
            <w:r>
              <w:rPr>
                <w:b/>
              </w:rPr>
              <w:t xml:space="preserve"> </w:t>
            </w:r>
            <w:r>
              <w:t xml:space="preserve">Abwurfwinkel ist 90 Grad. Somit wird </w:t>
            </w:r>
            <w:r>
              <w:rPr>
                <w:b/>
              </w:rPr>
              <w:t>sin(</w:t>
            </w:r>
            <w:r>
              <w:rPr>
                <w:rFonts w:ascii="Segoe UI Symbol" w:eastAsia="Segoe UI Symbol" w:hAnsi="Segoe UI Symbol" w:cs="Segoe UI Symbol"/>
                <w:sz w:val="34"/>
                <w:vertAlign w:val="subscript"/>
              </w:rPr>
              <w:t>ϕ</w:t>
            </w:r>
            <w:r>
              <w:rPr>
                <w:b/>
              </w:rPr>
              <w:t>)=1</w:t>
            </w:r>
            <w:r>
              <w:t xml:space="preserve">.  </w:t>
            </w:r>
          </w:p>
          <w:p w14:paraId="2FF37F6B" w14:textId="77777777" w:rsidR="00F04FD6" w:rsidRDefault="00D24D98">
            <w:pPr>
              <w:spacing w:after="0" w:line="259" w:lineRule="auto"/>
              <w:ind w:left="0" w:firstLine="0"/>
            </w:pPr>
            <w:r>
              <w:t xml:space="preserve">Deshalb wird die Bewegungsgleichung einfach (unten). </w:t>
            </w:r>
          </w:p>
        </w:tc>
      </w:tr>
    </w:tbl>
    <w:p w14:paraId="658F1D8D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3E6DA362" w14:textId="77777777" w:rsidR="00F04FD6" w:rsidRDefault="00D24D98">
      <w:pPr>
        <w:ind w:left="-15" w:right="2110" w:firstLine="216"/>
      </w:pPr>
      <w:r>
        <w:t xml:space="preserve"> Wir haben also</w:t>
      </w:r>
      <w:r>
        <w:t xml:space="preserve"> eine quadratische Gleichung!  (hier jetzt ohne „c“, weil y</w:t>
      </w:r>
      <w:r>
        <w:rPr>
          <w:vertAlign w:val="subscript"/>
        </w:rPr>
        <w:t xml:space="preserve">0 </w:t>
      </w:r>
      <w:r>
        <w:t xml:space="preserve">= 0      Bei solchen Aufgaben gilt:     </w:t>
      </w:r>
    </w:p>
    <w:p w14:paraId="0F21B56E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1B39F3BC" w14:textId="77777777" w:rsidR="00F04FD6" w:rsidRDefault="00D24D98">
      <w:pPr>
        <w:numPr>
          <w:ilvl w:val="0"/>
          <w:numId w:val="1"/>
        </w:numPr>
        <w:ind w:right="603" w:hanging="360"/>
      </w:pPr>
      <w:proofErr w:type="gramStart"/>
      <w:r>
        <w:t>x ,</w:t>
      </w:r>
      <w:proofErr w:type="gramEnd"/>
      <w:r>
        <w:t xml:space="preserve"> also die Hauptvariable, die man herausfinden soll, ist hier die </w:t>
      </w:r>
      <w:r>
        <w:rPr>
          <w:shd w:val="clear" w:color="auto" w:fill="FFFF00"/>
        </w:rPr>
        <w:t xml:space="preserve">Zeit </w:t>
      </w:r>
      <w:r>
        <w:rPr>
          <w:b/>
          <w:shd w:val="clear" w:color="auto" w:fill="FFFF00"/>
        </w:rPr>
        <w:t>t</w:t>
      </w:r>
      <w:r>
        <w:t xml:space="preserve"> ! </w:t>
      </w:r>
    </w:p>
    <w:p w14:paraId="194844AC" w14:textId="77777777" w:rsidR="00F04FD6" w:rsidRDefault="00D24D98">
      <w:pPr>
        <w:numPr>
          <w:ilvl w:val="0"/>
          <w:numId w:val="1"/>
        </w:numPr>
        <w:ind w:right="603"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D88A7E0" wp14:editId="0E9D2042">
                <wp:simplePos x="0" y="0"/>
                <wp:positionH relativeFrom="column">
                  <wp:posOffset>457203</wp:posOffset>
                </wp:positionH>
                <wp:positionV relativeFrom="paragraph">
                  <wp:posOffset>-182209</wp:posOffset>
                </wp:positionV>
                <wp:extent cx="117342" cy="681222"/>
                <wp:effectExtent l="0" t="0" r="0" b="0"/>
                <wp:wrapNone/>
                <wp:docPr id="1359" name="Group 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42" cy="681222"/>
                          <a:chOff x="0" y="0"/>
                          <a:chExt cx="117342" cy="681222"/>
                        </a:xfrm>
                      </wpg:grpSpPr>
                      <wps:wsp>
                        <wps:cNvPr id="1600" name="Shape 1600"/>
                        <wps:cNvSpPr/>
                        <wps:spPr>
                          <a:xfrm>
                            <a:off x="0" y="0"/>
                            <a:ext cx="68574" cy="170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4" h="170681">
                                <a:moveTo>
                                  <a:pt x="0" y="0"/>
                                </a:moveTo>
                                <a:lnTo>
                                  <a:pt x="68574" y="0"/>
                                </a:lnTo>
                                <a:lnTo>
                                  <a:pt x="68574" y="170681"/>
                                </a:lnTo>
                                <a:lnTo>
                                  <a:pt x="0" y="1706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0" y="170687"/>
                            <a:ext cx="117342" cy="17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2" h="170683">
                                <a:moveTo>
                                  <a:pt x="0" y="0"/>
                                </a:moveTo>
                                <a:lnTo>
                                  <a:pt x="117342" y="0"/>
                                </a:lnTo>
                                <a:lnTo>
                                  <a:pt x="117342" y="170683"/>
                                </a:lnTo>
                                <a:lnTo>
                                  <a:pt x="0" y="170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0" y="341375"/>
                            <a:ext cx="77718" cy="16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18" h="169158">
                                <a:moveTo>
                                  <a:pt x="0" y="0"/>
                                </a:moveTo>
                                <a:lnTo>
                                  <a:pt x="77718" y="0"/>
                                </a:lnTo>
                                <a:lnTo>
                                  <a:pt x="77718" y="169158"/>
                                </a:lnTo>
                                <a:lnTo>
                                  <a:pt x="0" y="1691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0" y="510539"/>
                            <a:ext cx="68574" cy="17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4" h="170683">
                                <a:moveTo>
                                  <a:pt x="0" y="0"/>
                                </a:moveTo>
                                <a:lnTo>
                                  <a:pt x="68574" y="0"/>
                                </a:lnTo>
                                <a:lnTo>
                                  <a:pt x="68574" y="170683"/>
                                </a:lnTo>
                                <a:lnTo>
                                  <a:pt x="0" y="170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" style="width:9.23952pt;height:53.6395pt;position:absolute;z-index:-2147483537;mso-position-horizontal-relative:text;mso-position-horizontal:absolute;margin-left:36.0003pt;mso-position-vertical-relative:text;margin-top:-14.3472pt;" coordsize="1173,6812">
                <v:shape id="Shape 1604" style="position:absolute;width:685;height:1706;left:0;top:0;" coordsize="68574,170681" path="m0,0l68574,0l68574,170681l0,170681l0,0">
                  <v:stroke weight="0pt" endcap="flat" joinstyle="miter" miterlimit="10" on="false" color="#000000" opacity="0"/>
                  <v:fill on="true" color="#ffff00"/>
                </v:shape>
                <v:shape id="Shape 1605" style="position:absolute;width:1173;height:1706;left:0;top:1706;" coordsize="117342,170683" path="m0,0l117342,0l117342,170683l0,170683l0,0">
                  <v:stroke weight="0pt" endcap="flat" joinstyle="miter" miterlimit="10" on="false" color="#000000" opacity="0"/>
                  <v:fill on="true" color="#ffff00"/>
                </v:shape>
                <v:shape id="Shape 1606" style="position:absolute;width:777;height:1691;left:0;top:3413;" coordsize="77718,169158" path="m0,0l77718,0l77718,169158l0,169158l0,0">
                  <v:stroke weight="0pt" endcap="flat" joinstyle="miter" miterlimit="10" on="false" color="#000000" opacity="0"/>
                  <v:fill on="true" color="#ffff00"/>
                </v:shape>
                <v:shape id="Shape 1607" style="position:absolute;width:685;height:1706;left:0;top:5105;" coordsize="68574,170683" path="m0,0l68574,0l68574,170683l0,170683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>v</w:t>
      </w:r>
      <w:r>
        <w:rPr>
          <w:vertAlign w:val="subscript"/>
        </w:rPr>
        <w:t>0</w:t>
      </w:r>
      <w:r>
        <w:t xml:space="preserve"> ist die Anfangs- oder Abwurfgeschwindigkeit, natürlich in </w:t>
      </w:r>
      <w:r>
        <w:rPr>
          <w:b/>
        </w:rPr>
        <w:t>m/s</w:t>
      </w:r>
      <w:r>
        <w:t xml:space="preserve"> umzurechnen! </w:t>
      </w:r>
    </w:p>
    <w:p w14:paraId="047F3801" w14:textId="77777777" w:rsidR="00F04FD6" w:rsidRDefault="00D24D98">
      <w:pPr>
        <w:numPr>
          <w:ilvl w:val="0"/>
          <w:numId w:val="1"/>
        </w:numPr>
        <w:ind w:right="603" w:hanging="360"/>
      </w:pPr>
      <w:r>
        <w:t xml:space="preserve">g ist die Erdbeschleunigung.   g = </w:t>
      </w:r>
      <w:r>
        <w:rPr>
          <w:b/>
        </w:rPr>
        <w:t>9,81</w:t>
      </w:r>
      <w:r>
        <w:t xml:space="preserve">m/s^2 </w:t>
      </w:r>
    </w:p>
    <w:p w14:paraId="1F9436B6" w14:textId="77777777" w:rsidR="00F04FD6" w:rsidRDefault="00D24D98">
      <w:pPr>
        <w:numPr>
          <w:ilvl w:val="0"/>
          <w:numId w:val="1"/>
        </w:numPr>
        <w:ind w:right="603" w:hanging="360"/>
      </w:pPr>
      <w:r>
        <w:t xml:space="preserve">y ist die aktuelle Höhe für die betrachtete Fragestellung </w:t>
      </w:r>
    </w:p>
    <w:p w14:paraId="1403AE60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6C454C93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399789FB" w14:textId="77777777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05952F4A" w14:textId="77777777" w:rsidR="00F04FD6" w:rsidRDefault="00D24D98">
      <w:pPr>
        <w:pStyle w:val="berschrift1"/>
      </w:pPr>
      <w:r>
        <w:t>Aufgabe</w:t>
      </w:r>
      <w:r>
        <w:rPr>
          <w:u w:val="none"/>
        </w:rPr>
        <w:t xml:space="preserve"> </w:t>
      </w:r>
    </w:p>
    <w:p w14:paraId="4743D9D6" w14:textId="77777777" w:rsidR="00F04FD6" w:rsidRDefault="00D24D98">
      <w:pPr>
        <w:numPr>
          <w:ilvl w:val="0"/>
          <w:numId w:val="2"/>
        </w:numPr>
        <w:ind w:right="603" w:hanging="259"/>
      </w:pPr>
      <w:r>
        <w:t>Ein Stein wird mit 60 km/h Anfangsgeschwindigkeit senkrecht nach oben geworfen. Zu welchen Zeit</w:t>
      </w:r>
      <w:r>
        <w:rPr>
          <w:b/>
        </w:rPr>
        <w:t>en</w:t>
      </w:r>
      <w:r>
        <w:t xml:space="preserve"> ist er 10m über dem Boden? </w:t>
      </w:r>
    </w:p>
    <w:p w14:paraId="1108CA2D" w14:textId="439E0583" w:rsidR="00F04FD6" w:rsidRDefault="00D24D98">
      <w:pPr>
        <w:tabs>
          <w:tab w:val="center" w:pos="8345"/>
        </w:tabs>
        <w:ind w:left="-15" w:firstLine="0"/>
      </w:pPr>
      <w:r>
        <w:t xml:space="preserve">Setzen Sie hierzu alle bekannten Werte ein, und t dürfen sie zu x machen </w:t>
      </w:r>
      <w:r>
        <w:tab/>
        <w:t xml:space="preserve"> meist 2 Lösungen </w:t>
      </w:r>
    </w:p>
    <w:p w14:paraId="656FC3A6" w14:textId="7A376A05" w:rsidR="005A4F16" w:rsidRPr="005A4F16" w:rsidRDefault="005A4F16">
      <w:pPr>
        <w:spacing w:after="0" w:line="259" w:lineRule="auto"/>
        <w:ind w:left="0" w:firstLine="0"/>
      </w:pPr>
      <m:oMathPara>
        <m:oMathParaPr>
          <m:jc m:val="left"/>
        </m:oMathParaPr>
        <m:oMath>
          <m:r>
            <w:rPr>
              <w:rFonts w:ascii="Cambria Math" w:hAnsi="Cambria Math" w:cs="Cambria Math"/>
            </w:rPr>
            <m:t>t= -0.5*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9.81m</m:t>
              </m:r>
            </m:num>
            <m:den>
              <m:r>
                <w:rPr>
                  <w:rFonts w:ascii="Cambria Math" w:hAnsi="Cambria Math" w:cs="Cambria Math"/>
                </w:rPr>
                <m:t>s</m:t>
              </m:r>
            </m:den>
          </m:f>
          <m:r>
            <w:rPr>
              <w:rFonts w:ascii="Cambria Math" w:hAnsi="Cambria Math" w:cs="Cambria Math"/>
            </w:rPr>
            <m:t>+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16.67m</m:t>
              </m:r>
            </m:num>
            <m:den>
              <m:r>
                <w:rPr>
                  <w:rFonts w:ascii="Cambria Math" w:hAnsi="Cambria Math" w:cs="Cambria Math"/>
                </w:rPr>
                <m:t>s</m:t>
              </m:r>
            </m:den>
          </m:f>
          <m:r>
            <w:rPr>
              <w:rFonts w:ascii="Cambria Math" w:hAnsi="Cambria Math" w:cs="Cambria Math"/>
            </w:rPr>
            <m:t xml:space="preserve"> </m:t>
          </m:r>
          <m:r>
            <w:rPr>
              <w:rFonts w:ascii="Cambria Math" w:hAnsi="Cambria Math" w:cs="Cambria Math"/>
            </w:rPr>
            <m:t xml:space="preserve"> </m:t>
          </m:r>
          <m:r>
            <w:rPr>
              <w:rFonts w:ascii="Cambria Math" w:hAnsi="Cambria Math" w:cs="Cambria Math"/>
            </w:rPr>
            <m:t>t= -0.5*</m:t>
          </m:r>
          <m:r>
            <w:rPr>
              <w:rFonts w:ascii="Cambria Math" w:hAnsi="Cambria Math" w:cs="Cambria Math"/>
            </w:rPr>
            <m:t>11.765</m:t>
          </m:r>
          <m:r>
            <w:rPr>
              <w:rFonts w:ascii="Times New Roman" w:hAnsi="Times New Roman" w:cs="Times New Roman"/>
            </w:rPr>
            <m:t>‬</m:t>
          </m:r>
          <m:r>
            <w:rPr>
              <w:rFonts w:ascii="Cambria Math" w:hAnsi="Cambria Math" w:cs="Cambria Math"/>
            </w:rPr>
            <m:t xml:space="preserve"> m/s</m:t>
          </m:r>
        </m:oMath>
      </m:oMathPara>
    </w:p>
    <w:p w14:paraId="6741B4DD" w14:textId="06182645" w:rsidR="00F04FD6" w:rsidRDefault="00D24D98">
      <w:pPr>
        <w:spacing w:after="0" w:line="259" w:lineRule="auto"/>
        <w:ind w:left="0" w:firstLine="0"/>
      </w:pPr>
      <w:r>
        <w:t xml:space="preserve"> </w:t>
      </w:r>
      <w:r w:rsidR="002E58CD">
        <w:t xml:space="preserve">10m über Boden sind beim Start in </w:t>
      </w:r>
      <w:r w:rsidR="002E58CD" w:rsidRPr="005C5959">
        <w:rPr>
          <w:u w:val="double"/>
        </w:rPr>
        <w:t>0.85s</w:t>
      </w:r>
      <w:r w:rsidR="002E58CD">
        <w:t xml:space="preserve"> erreicht. </w:t>
      </w:r>
    </w:p>
    <w:p w14:paraId="5EC48076" w14:textId="2202764B" w:rsidR="00F04FD6" w:rsidRDefault="00D24D98">
      <w:pPr>
        <w:spacing w:after="0" w:line="259" w:lineRule="auto"/>
        <w:ind w:left="0" w:firstLine="0"/>
      </w:pPr>
      <w:r>
        <w:t xml:space="preserve"> 10m über Boden nach Fall in </w:t>
      </w:r>
      <w:r w:rsidRPr="00D24D98">
        <w:rPr>
          <w:u w:val="double"/>
        </w:rPr>
        <w:t>3.40s</w:t>
      </w:r>
      <w:r>
        <w:t xml:space="preserve"> erreicht.</w:t>
      </w:r>
    </w:p>
    <w:p w14:paraId="71107C2C" w14:textId="44532C94" w:rsidR="00F04FD6" w:rsidRDefault="00D24D98">
      <w:pPr>
        <w:spacing w:after="0" w:line="259" w:lineRule="auto"/>
        <w:ind w:left="0" w:firstLine="0"/>
      </w:pPr>
      <w:r>
        <w:t xml:space="preserve"> </w:t>
      </w:r>
    </w:p>
    <w:p w14:paraId="207887F1" w14:textId="1461AD83" w:rsidR="00F04FD6" w:rsidRDefault="00D24D98">
      <w:pPr>
        <w:numPr>
          <w:ilvl w:val="0"/>
          <w:numId w:val="2"/>
        </w:numPr>
        <w:ind w:right="603" w:hanging="259"/>
      </w:pPr>
      <w:r>
        <w:lastRenderedPageBreak/>
        <w:t>Z</w:t>
      </w:r>
      <w:r>
        <w:t>u</w:t>
      </w:r>
      <w:r>
        <w:t>satzfrage: nach w</w:t>
      </w:r>
      <w:r>
        <w:t xml:space="preserve">elcher Zeit ist er im höchsten Punkt? (nicht schwer, nur gut überlegen) </w:t>
      </w:r>
    </w:p>
    <w:p w14:paraId="024A454C" w14:textId="76512BC1" w:rsidR="006D3506" w:rsidRDefault="006D3506" w:rsidP="006D3506">
      <w:pPr>
        <w:ind w:right="603"/>
      </w:pPr>
    </w:p>
    <w:p w14:paraId="23087F55" w14:textId="340257FD" w:rsidR="006D3506" w:rsidRPr="006D3506" w:rsidRDefault="006D3506" w:rsidP="006D3506">
      <w:pPr>
        <w:ind w:right="603"/>
        <w:rPr>
          <w:u w:val="double"/>
        </w:rPr>
      </w:pPr>
      <w:r>
        <w:t xml:space="preserve">Höchster Punkt in Meter: </w:t>
      </w:r>
      <w:r w:rsidRPr="006D3506">
        <w:rPr>
          <w:u w:val="double"/>
        </w:rPr>
        <w:t>13.72m</w:t>
      </w:r>
    </w:p>
    <w:p w14:paraId="58F660C5" w14:textId="67DA1B3E" w:rsidR="006D3506" w:rsidRDefault="006D3506" w:rsidP="006D3506">
      <w:pPr>
        <w:ind w:right="603"/>
      </w:pPr>
      <w:r>
        <w:t xml:space="preserve">Zeit </w:t>
      </w:r>
      <w:proofErr w:type="gramStart"/>
      <w:r>
        <w:t>bis höchster Punkt</w:t>
      </w:r>
      <w:proofErr w:type="gramEnd"/>
      <w:r>
        <w:t xml:space="preserve">: </w:t>
      </w:r>
      <w:r w:rsidRPr="006D3506">
        <w:rPr>
          <w:u w:val="double"/>
        </w:rPr>
        <w:t>2.20s</w:t>
      </w:r>
    </w:p>
    <w:sectPr w:rsidR="006D3506">
      <w:pgSz w:w="11900" w:h="16840"/>
      <w:pgMar w:top="1440" w:right="339" w:bottom="1440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508"/>
    <w:multiLevelType w:val="hybridMultilevel"/>
    <w:tmpl w:val="059EFD32"/>
    <w:lvl w:ilvl="0" w:tplc="1D300B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1845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DC41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A15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E005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940A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FE0D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B48A1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AA27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001E5D"/>
    <w:multiLevelType w:val="hybridMultilevel"/>
    <w:tmpl w:val="319EED9A"/>
    <w:lvl w:ilvl="0" w:tplc="CCC6526C">
      <w:start w:val="1"/>
      <w:numFmt w:val="decimal"/>
      <w:lvlText w:val="%1)"/>
      <w:lvlJc w:val="left"/>
      <w:pPr>
        <w:ind w:left="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0E96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7638A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FE141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52132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C894C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80189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465AD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8CBD8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FD6"/>
    <w:rsid w:val="002E58CD"/>
    <w:rsid w:val="003C5543"/>
    <w:rsid w:val="005A4F16"/>
    <w:rsid w:val="005C5959"/>
    <w:rsid w:val="006D3506"/>
    <w:rsid w:val="00D24D98"/>
    <w:rsid w:val="00F0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760668"/>
  <w15:docId w15:val="{67BFE02E-2819-486E-A0BE-86226729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4" w:line="250" w:lineRule="auto"/>
      <w:ind w:left="10" w:hanging="10"/>
    </w:pPr>
    <w:rPr>
      <w:rFonts w:ascii="Arial" w:eastAsia="Arial" w:hAnsi="Arial" w:cs="Arial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Arial" w:eastAsia="Arial" w:hAnsi="Arial" w:cs="Arial"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10.jpg"/><Relationship Id="rId18" Type="http://schemas.openxmlformats.org/officeDocument/2006/relationships/image" Target="media/image6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0.jpg"/><Relationship Id="rId17" Type="http://schemas.openxmlformats.org/officeDocument/2006/relationships/image" Target="media/image50.jp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30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232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- 03-Funktionen-20200520.doc</dc:title>
  <dc:subject/>
  <dc:creator>acer</dc:creator>
  <cp:keywords/>
  <cp:lastModifiedBy>Olivier Winkler</cp:lastModifiedBy>
  <cp:revision>7</cp:revision>
  <dcterms:created xsi:type="dcterms:W3CDTF">2020-05-24T17:04:00Z</dcterms:created>
  <dcterms:modified xsi:type="dcterms:W3CDTF">2020-05-24T17:29:00Z</dcterms:modified>
</cp:coreProperties>
</file>