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8694B" w14:textId="77777777" w:rsidR="004A6F00" w:rsidRDefault="004A6F00" w:rsidP="005D60B8">
      <w:pPr>
        <w:pStyle w:val="gibbABFliesstext"/>
      </w:pPr>
    </w:p>
    <w:p w14:paraId="0ABA74E1" w14:textId="77777777" w:rsidR="004A6F00" w:rsidRDefault="004A6F00" w:rsidP="005D60B8">
      <w:pPr>
        <w:pStyle w:val="gibbABFliesstext"/>
      </w:pPr>
    </w:p>
    <w:p w14:paraId="44263DC2" w14:textId="52DA5FAA" w:rsidR="00F30E3D" w:rsidRDefault="00F30E3D" w:rsidP="00F30E3D">
      <w:pPr>
        <w:pStyle w:val="gibbABberschrift"/>
        <w:rPr>
          <w:sz w:val="72"/>
        </w:rPr>
      </w:pPr>
      <w:r w:rsidRPr="00F30E3D">
        <w:rPr>
          <w:sz w:val="72"/>
        </w:rPr>
        <w:t>Rechtsformen</w:t>
      </w:r>
      <w:r w:rsidR="00D75AF3">
        <w:rPr>
          <w:sz w:val="72"/>
        </w:rPr>
        <w:tab/>
      </w:r>
      <w:r w:rsidR="00D75AF3">
        <w:rPr>
          <w:sz w:val="72"/>
        </w:rPr>
        <w:tab/>
      </w:r>
      <w:r w:rsidR="00D75AF3">
        <w:rPr>
          <w:sz w:val="72"/>
        </w:rPr>
        <w:tab/>
      </w:r>
      <w:r w:rsidR="00D75AF3">
        <w:rPr>
          <w:sz w:val="72"/>
        </w:rPr>
        <w:tab/>
      </w:r>
      <w:r w:rsidR="00D75AF3">
        <w:rPr>
          <w:sz w:val="72"/>
        </w:rPr>
        <w:tab/>
        <w:t>Teil 2</w:t>
      </w:r>
    </w:p>
    <w:p w14:paraId="41C84473" w14:textId="77777777" w:rsidR="00F30E3D" w:rsidRDefault="00F30E3D" w:rsidP="00A81A81">
      <w:pPr>
        <w:pStyle w:val="gibbABFliesstext"/>
        <w:pBdr>
          <w:top w:val="single" w:sz="4" w:space="1" w:color="auto"/>
        </w:pBdr>
      </w:pPr>
    </w:p>
    <w:p w14:paraId="2E22A159" w14:textId="77777777" w:rsidR="004A6F00" w:rsidRDefault="004A6F00" w:rsidP="00A81A81">
      <w:pPr>
        <w:pStyle w:val="gibbABFliesstext"/>
        <w:pBdr>
          <w:top w:val="single" w:sz="4" w:space="1" w:color="auto"/>
        </w:pBdr>
      </w:pPr>
    </w:p>
    <w:p w14:paraId="6CF56E3D" w14:textId="59FA094B" w:rsidR="00651C75" w:rsidRPr="00744123" w:rsidRDefault="00A81A81" w:rsidP="00744123">
      <w:pPr>
        <w:pStyle w:val="gibbABberschrift"/>
        <w:rPr>
          <w:sz w:val="28"/>
          <w:szCs w:val="24"/>
        </w:rPr>
      </w:pPr>
      <w:r w:rsidRPr="00744123">
        <w:rPr>
          <w:sz w:val="28"/>
          <w:szCs w:val="24"/>
        </w:rPr>
        <w:t>Inhaltsverzeichnis</w:t>
      </w:r>
    </w:p>
    <w:p w14:paraId="596B4AA0" w14:textId="32291018" w:rsidR="004959BF" w:rsidRDefault="004959BF" w:rsidP="00D75AF3">
      <w:pPr>
        <w:pStyle w:val="Verzeichnis1"/>
        <w:tabs>
          <w:tab w:val="left" w:pos="660"/>
          <w:tab w:val="right" w:leader="dot" w:pos="9742"/>
        </w:tabs>
        <w:rPr>
          <w:rFonts w:eastAsiaTheme="minorEastAsia"/>
          <w:b w:val="0"/>
          <w:noProof/>
          <w:sz w:val="24"/>
          <w:szCs w:val="24"/>
          <w:lang w:val="de-DE" w:eastAsia="de-DE"/>
        </w:rPr>
      </w:pPr>
      <w:r>
        <w:fldChar w:fldCharType="begin"/>
      </w:r>
      <w:r>
        <w:instrText xml:space="preserve"> TOC \o "1-3" \t "gibb Titel 1,1" </w:instrText>
      </w:r>
      <w:r>
        <w:fldChar w:fldCharType="separate"/>
      </w:r>
    </w:p>
    <w:p w14:paraId="041AB764" w14:textId="6D107D96" w:rsidR="004959BF" w:rsidRDefault="004959BF">
      <w:pPr>
        <w:pStyle w:val="Verzeichnis1"/>
        <w:tabs>
          <w:tab w:val="left" w:pos="660"/>
          <w:tab w:val="right" w:leader="dot" w:pos="9742"/>
        </w:tabs>
        <w:rPr>
          <w:rFonts w:eastAsiaTheme="minorEastAsia"/>
          <w:b w:val="0"/>
          <w:noProof/>
          <w:sz w:val="24"/>
          <w:szCs w:val="24"/>
          <w:lang w:val="de-DE" w:eastAsia="de-DE"/>
        </w:rPr>
      </w:pPr>
      <w:r>
        <w:rPr>
          <w:noProof/>
        </w:rPr>
        <w:t>10.</w:t>
      </w:r>
      <w:r>
        <w:rPr>
          <w:rFonts w:eastAsiaTheme="minorEastAsia"/>
          <w:b w:val="0"/>
          <w:noProof/>
          <w:sz w:val="24"/>
          <w:szCs w:val="24"/>
          <w:lang w:val="de-DE" w:eastAsia="de-DE"/>
        </w:rPr>
        <w:tab/>
      </w:r>
      <w:r>
        <w:rPr>
          <w:noProof/>
        </w:rPr>
        <w:t>Vergleich der Rechtsformen (Matrix)</w:t>
      </w:r>
      <w:r>
        <w:rPr>
          <w:noProof/>
        </w:rPr>
        <w:tab/>
      </w:r>
      <w:r w:rsidR="001D1C64">
        <w:rPr>
          <w:noProof/>
        </w:rPr>
        <w:t>2</w:t>
      </w:r>
    </w:p>
    <w:p w14:paraId="6407E659" w14:textId="770B40BD" w:rsidR="00D75AF3" w:rsidRDefault="00D75AF3" w:rsidP="00D75AF3">
      <w:pPr>
        <w:pStyle w:val="Verzeichnis1"/>
        <w:tabs>
          <w:tab w:val="left" w:pos="660"/>
          <w:tab w:val="right" w:leader="dot" w:pos="9742"/>
        </w:tabs>
        <w:rPr>
          <w:rFonts w:eastAsiaTheme="minorEastAsia"/>
          <w:b w:val="0"/>
          <w:noProof/>
          <w:sz w:val="24"/>
          <w:szCs w:val="24"/>
          <w:lang w:val="de-DE" w:eastAsia="de-DE"/>
        </w:rPr>
      </w:pPr>
      <w:r>
        <w:rPr>
          <w:noProof/>
        </w:rPr>
        <w:t>11.</w:t>
      </w:r>
      <w:r>
        <w:rPr>
          <w:rFonts w:eastAsiaTheme="minorEastAsia"/>
          <w:b w:val="0"/>
          <w:noProof/>
          <w:sz w:val="24"/>
          <w:szCs w:val="24"/>
          <w:lang w:val="de-DE" w:eastAsia="de-DE"/>
        </w:rPr>
        <w:tab/>
      </w:r>
      <w:r>
        <w:rPr>
          <w:noProof/>
        </w:rPr>
        <w:t>Vor- und Nachteile der einzelnen Rechtsforme</w:t>
      </w:r>
      <w:r>
        <w:rPr>
          <w:noProof/>
        </w:rPr>
        <w:tab/>
      </w:r>
      <w:r w:rsidR="00D84B7E">
        <w:rPr>
          <w:noProof/>
        </w:rPr>
        <w:t>6</w:t>
      </w:r>
    </w:p>
    <w:p w14:paraId="1E1CDEB1" w14:textId="1E361F48" w:rsidR="00D75AF3" w:rsidRDefault="00D75AF3" w:rsidP="00D75AF3">
      <w:pPr>
        <w:pStyle w:val="Verzeichnis1"/>
        <w:tabs>
          <w:tab w:val="left" w:pos="660"/>
          <w:tab w:val="right" w:leader="dot" w:pos="9742"/>
        </w:tabs>
        <w:rPr>
          <w:rFonts w:eastAsiaTheme="minorEastAsia"/>
          <w:b w:val="0"/>
          <w:noProof/>
          <w:sz w:val="24"/>
          <w:szCs w:val="24"/>
          <w:lang w:val="de-DE" w:eastAsia="de-DE"/>
        </w:rPr>
      </w:pPr>
      <w:r>
        <w:rPr>
          <w:noProof/>
        </w:rPr>
        <w:t>12.</w:t>
      </w:r>
      <w:r>
        <w:rPr>
          <w:rFonts w:eastAsiaTheme="minorEastAsia"/>
          <w:b w:val="0"/>
          <w:noProof/>
          <w:sz w:val="24"/>
          <w:szCs w:val="24"/>
          <w:lang w:val="de-DE" w:eastAsia="de-DE"/>
        </w:rPr>
        <w:tab/>
      </w:r>
      <w:r>
        <w:rPr>
          <w:noProof/>
        </w:rPr>
        <w:t>Unterschriftenregelung</w:t>
      </w:r>
      <w:r>
        <w:rPr>
          <w:noProof/>
        </w:rPr>
        <w:tab/>
      </w:r>
      <w:r w:rsidR="00D84B7E">
        <w:rPr>
          <w:noProof/>
        </w:rPr>
        <w:t>8</w:t>
      </w:r>
    </w:p>
    <w:p w14:paraId="0CA7A2BC" w14:textId="764C260D" w:rsidR="004959BF" w:rsidRDefault="004959BF">
      <w:pPr>
        <w:pStyle w:val="Verzeichnis1"/>
        <w:tabs>
          <w:tab w:val="left" w:pos="660"/>
          <w:tab w:val="right" w:leader="dot" w:pos="9742"/>
        </w:tabs>
        <w:rPr>
          <w:rFonts w:eastAsiaTheme="minorEastAsia"/>
          <w:b w:val="0"/>
          <w:noProof/>
          <w:sz w:val="24"/>
          <w:szCs w:val="24"/>
          <w:lang w:val="de-DE" w:eastAsia="de-DE"/>
        </w:rPr>
      </w:pPr>
      <w:r>
        <w:rPr>
          <w:noProof/>
        </w:rPr>
        <w:t>1</w:t>
      </w:r>
      <w:r w:rsidR="00D75AF3">
        <w:rPr>
          <w:noProof/>
        </w:rPr>
        <w:t>3</w:t>
      </w:r>
      <w:r>
        <w:rPr>
          <w:noProof/>
        </w:rPr>
        <w:t>.</w:t>
      </w:r>
      <w:r>
        <w:rPr>
          <w:rFonts w:eastAsiaTheme="minorEastAsia"/>
          <w:b w:val="0"/>
          <w:noProof/>
          <w:sz w:val="24"/>
          <w:szCs w:val="24"/>
          <w:lang w:val="de-DE" w:eastAsia="de-DE"/>
        </w:rPr>
        <w:tab/>
      </w:r>
      <w:r>
        <w:rPr>
          <w:noProof/>
        </w:rPr>
        <w:t>Das Handelsregister</w:t>
      </w:r>
      <w:r>
        <w:rPr>
          <w:noProof/>
        </w:rPr>
        <w:tab/>
      </w:r>
      <w:r w:rsidR="00D84B7E">
        <w:rPr>
          <w:noProof/>
        </w:rPr>
        <w:t>10</w:t>
      </w:r>
    </w:p>
    <w:p w14:paraId="1E93181E" w14:textId="36341852" w:rsidR="00651C75" w:rsidRPr="00F30E3D" w:rsidRDefault="004959BF" w:rsidP="00AF5DB1">
      <w:pPr>
        <w:pStyle w:val="Verzeichnis1"/>
      </w:pPr>
      <w:r>
        <w:fldChar w:fldCharType="end"/>
      </w:r>
    </w:p>
    <w:p w14:paraId="56285B71" w14:textId="77777777" w:rsidR="00F30E3D" w:rsidRDefault="00F30E3D" w:rsidP="005D60B8">
      <w:pPr>
        <w:pStyle w:val="gibbABFliesstext"/>
        <w:sectPr w:rsidR="00F30E3D" w:rsidSect="0030605C">
          <w:headerReference w:type="default" r:id="rId8"/>
          <w:footerReference w:type="default" r:id="rId9"/>
          <w:type w:val="continuous"/>
          <w:pgSz w:w="11906" w:h="16838" w:code="9"/>
          <w:pgMar w:top="1134" w:right="1077" w:bottom="247" w:left="1077" w:header="709" w:footer="709" w:gutter="0"/>
          <w:cols w:space="708"/>
          <w:docGrid w:linePitch="360"/>
        </w:sectPr>
      </w:pPr>
    </w:p>
    <w:p w14:paraId="68D1305C" w14:textId="0EAAF7D7" w:rsidR="00D11537" w:rsidRDefault="00D11537">
      <w:pPr>
        <w:rPr>
          <w:rFonts w:ascii="Calibri" w:hAnsi="Calibri"/>
        </w:rPr>
      </w:pPr>
      <w:r>
        <w:rPr>
          <w:rFonts w:ascii="Calibri" w:hAnsi="Calibri"/>
        </w:rPr>
        <w:br w:type="page"/>
      </w:r>
    </w:p>
    <w:p w14:paraId="4FF2BC16" w14:textId="77777777" w:rsidR="003C6FE0" w:rsidRDefault="003C6FE0">
      <w:pPr>
        <w:rPr>
          <w:rFonts w:ascii="Calibri" w:hAnsi="Calibri"/>
        </w:rPr>
      </w:pPr>
    </w:p>
    <w:p w14:paraId="64A71746" w14:textId="011D5C99" w:rsidR="00EA023B" w:rsidRDefault="00E67C01" w:rsidP="00D75AF3">
      <w:pPr>
        <w:pStyle w:val="gibbTitel1"/>
        <w:numPr>
          <w:ilvl w:val="0"/>
          <w:numId w:val="32"/>
        </w:numPr>
      </w:pPr>
      <w:bookmarkStart w:id="0" w:name="_Toc504684829"/>
      <w:r>
        <w:t>Vergleich der Rechtsformen (Matrix)</w:t>
      </w:r>
      <w:bookmarkEnd w:id="0"/>
    </w:p>
    <w:tbl>
      <w:tblPr>
        <w:tblStyle w:val="Tabellenraster1"/>
        <w:tblW w:w="0" w:type="auto"/>
        <w:tblBorders>
          <w:top w:val="none" w:sz="0" w:space="0" w:color="auto"/>
          <w:left w:val="none" w:sz="0" w:space="0" w:color="auto"/>
          <w:insideH w:val="single" w:sz="6" w:space="0" w:color="auto"/>
          <w:insideV w:val="single" w:sz="6" w:space="0" w:color="auto"/>
        </w:tblBorders>
        <w:tblLook w:val="04A0" w:firstRow="1" w:lastRow="0" w:firstColumn="1" w:lastColumn="0" w:noHBand="0" w:noVBand="1"/>
      </w:tblPr>
      <w:tblGrid>
        <w:gridCol w:w="2205"/>
        <w:gridCol w:w="2629"/>
        <w:gridCol w:w="2630"/>
        <w:gridCol w:w="2504"/>
      </w:tblGrid>
      <w:tr w:rsidR="002C6AF4" w:rsidRPr="00FA44CF" w14:paraId="3F44455A" w14:textId="4573EFF4" w:rsidTr="000F3E8E">
        <w:tc>
          <w:tcPr>
            <w:tcW w:w="2205" w:type="dxa"/>
          </w:tcPr>
          <w:p w14:paraId="498F476C" w14:textId="77777777" w:rsidR="002C6AF4" w:rsidRPr="00D519D0" w:rsidRDefault="002C6AF4" w:rsidP="003C6FE0">
            <w:pPr>
              <w:rPr>
                <w:rFonts w:cs="Arial"/>
                <w:sz w:val="20"/>
                <w:szCs w:val="20"/>
              </w:rPr>
            </w:pPr>
          </w:p>
        </w:tc>
        <w:tc>
          <w:tcPr>
            <w:tcW w:w="2629" w:type="dxa"/>
            <w:shd w:val="clear" w:color="auto" w:fill="D9D9D9" w:themeFill="background1" w:themeFillShade="D9"/>
          </w:tcPr>
          <w:p w14:paraId="18B3CF95" w14:textId="77777777" w:rsidR="002C6AF4" w:rsidRPr="00FA44CF" w:rsidRDefault="002C6AF4" w:rsidP="003C6FE0">
            <w:pPr>
              <w:jc w:val="center"/>
              <w:rPr>
                <w:rFonts w:cs="Arial"/>
                <w:b/>
              </w:rPr>
            </w:pPr>
            <w:r w:rsidRPr="00FA44CF">
              <w:rPr>
                <w:rFonts w:cs="Arial"/>
                <w:b/>
              </w:rPr>
              <w:t>Einzelunternehmen</w:t>
            </w:r>
          </w:p>
        </w:tc>
        <w:tc>
          <w:tcPr>
            <w:tcW w:w="2630" w:type="dxa"/>
            <w:shd w:val="clear" w:color="auto" w:fill="D9D9D9" w:themeFill="background1" w:themeFillShade="D9"/>
          </w:tcPr>
          <w:p w14:paraId="452F3655" w14:textId="77777777" w:rsidR="002C6AF4" w:rsidRPr="00FA44CF" w:rsidRDefault="002C6AF4" w:rsidP="003C6FE0">
            <w:pPr>
              <w:jc w:val="center"/>
              <w:rPr>
                <w:rFonts w:cs="Arial"/>
                <w:b/>
              </w:rPr>
            </w:pPr>
            <w:r w:rsidRPr="00FA44CF">
              <w:rPr>
                <w:rFonts w:cs="Arial"/>
                <w:b/>
              </w:rPr>
              <w:t>Kollektivgesellschaft</w:t>
            </w:r>
          </w:p>
        </w:tc>
        <w:tc>
          <w:tcPr>
            <w:tcW w:w="2504" w:type="dxa"/>
            <w:shd w:val="clear" w:color="auto" w:fill="D9D9D9" w:themeFill="background1" w:themeFillShade="D9"/>
          </w:tcPr>
          <w:p w14:paraId="0BC934B7" w14:textId="1DA0E23C" w:rsidR="002C6AF4" w:rsidRPr="00FA44CF" w:rsidRDefault="002C6AF4" w:rsidP="003C6FE0">
            <w:pPr>
              <w:jc w:val="center"/>
              <w:rPr>
                <w:rFonts w:cs="Arial"/>
                <w:b/>
              </w:rPr>
            </w:pPr>
            <w:r>
              <w:rPr>
                <w:rFonts w:cs="Arial"/>
                <w:b/>
              </w:rPr>
              <w:t>Genossenschaft</w:t>
            </w:r>
          </w:p>
        </w:tc>
      </w:tr>
      <w:tr w:rsidR="002C6AF4" w:rsidRPr="00A40CA7" w14:paraId="5BF5E894" w14:textId="40F8187D" w:rsidTr="00F52102">
        <w:trPr>
          <w:trHeight w:val="567"/>
        </w:trPr>
        <w:tc>
          <w:tcPr>
            <w:tcW w:w="2205" w:type="dxa"/>
            <w:shd w:val="clear" w:color="auto" w:fill="D9D9D9" w:themeFill="background1" w:themeFillShade="D9"/>
          </w:tcPr>
          <w:p w14:paraId="39256BCE" w14:textId="77777777" w:rsidR="002C6AF4" w:rsidRPr="00FA44CF" w:rsidRDefault="002C6AF4" w:rsidP="003C6FE0">
            <w:pPr>
              <w:rPr>
                <w:rFonts w:cs="Arial"/>
              </w:rPr>
            </w:pPr>
            <w:r w:rsidRPr="00FA44CF">
              <w:rPr>
                <w:rFonts w:cs="Arial"/>
              </w:rPr>
              <w:t>Rechtsgrundlage</w:t>
            </w:r>
          </w:p>
        </w:tc>
        <w:tc>
          <w:tcPr>
            <w:tcW w:w="2629" w:type="dxa"/>
          </w:tcPr>
          <w:p w14:paraId="4B879035" w14:textId="43EC84BC" w:rsidR="00347C60" w:rsidRPr="00F52102" w:rsidRDefault="00347C60" w:rsidP="00F52102">
            <w:pPr>
              <w:pStyle w:val="Listenabsatz"/>
              <w:numPr>
                <w:ilvl w:val="0"/>
                <w:numId w:val="9"/>
              </w:numPr>
              <w:ind w:left="113" w:hanging="113"/>
              <w:rPr>
                <w:rFonts w:cs="Arial"/>
                <w:sz w:val="20"/>
                <w:szCs w:val="20"/>
              </w:rPr>
            </w:pPr>
            <w:r w:rsidRPr="00347C60">
              <w:rPr>
                <w:rFonts w:cs="Arial"/>
                <w:sz w:val="20"/>
                <w:szCs w:val="20"/>
              </w:rPr>
              <w:t xml:space="preserve">keine besonderen </w:t>
            </w:r>
            <w:r w:rsidR="002C6AF4" w:rsidRPr="00347C60">
              <w:rPr>
                <w:rFonts w:cs="Arial"/>
                <w:sz w:val="20"/>
                <w:szCs w:val="20"/>
              </w:rPr>
              <w:t>Vorschriften</w:t>
            </w:r>
          </w:p>
        </w:tc>
        <w:tc>
          <w:tcPr>
            <w:tcW w:w="2630" w:type="dxa"/>
          </w:tcPr>
          <w:p w14:paraId="2AB424D6" w14:textId="77777777" w:rsidR="002C6AF4" w:rsidRPr="00A40CA7" w:rsidRDefault="002C6AF4" w:rsidP="00A509A8">
            <w:pPr>
              <w:pStyle w:val="Listenabsatz"/>
              <w:numPr>
                <w:ilvl w:val="0"/>
                <w:numId w:val="9"/>
              </w:numPr>
              <w:ind w:left="113" w:hanging="113"/>
              <w:rPr>
                <w:rFonts w:cs="Arial"/>
                <w:sz w:val="20"/>
                <w:szCs w:val="20"/>
              </w:rPr>
            </w:pPr>
            <w:r w:rsidRPr="00A40CA7">
              <w:rPr>
                <w:rFonts w:cs="Arial"/>
                <w:sz w:val="20"/>
                <w:szCs w:val="20"/>
              </w:rPr>
              <w:t>Art. 552-593 OR</w:t>
            </w:r>
          </w:p>
        </w:tc>
        <w:tc>
          <w:tcPr>
            <w:tcW w:w="2504" w:type="dxa"/>
          </w:tcPr>
          <w:p w14:paraId="08D03C3F" w14:textId="48F077BF" w:rsidR="002C6AF4" w:rsidRPr="00A40CA7" w:rsidRDefault="002C6AF4" w:rsidP="00A509A8">
            <w:pPr>
              <w:pStyle w:val="Listenabsatz"/>
              <w:numPr>
                <w:ilvl w:val="0"/>
                <w:numId w:val="9"/>
              </w:numPr>
              <w:ind w:left="113" w:hanging="113"/>
              <w:rPr>
                <w:rFonts w:cs="Arial"/>
                <w:sz w:val="20"/>
                <w:szCs w:val="20"/>
              </w:rPr>
            </w:pPr>
            <w:r>
              <w:rPr>
                <w:rFonts w:cs="Arial"/>
                <w:sz w:val="20"/>
                <w:szCs w:val="20"/>
              </w:rPr>
              <w:t>Art. 828-926</w:t>
            </w:r>
            <w:r w:rsidRPr="00A40CA7">
              <w:rPr>
                <w:rFonts w:cs="Arial"/>
                <w:sz w:val="20"/>
                <w:szCs w:val="20"/>
              </w:rPr>
              <w:t xml:space="preserve"> OR</w:t>
            </w:r>
          </w:p>
        </w:tc>
      </w:tr>
      <w:tr w:rsidR="002C6AF4" w:rsidRPr="00A40CA7" w14:paraId="4723F1F4" w14:textId="37A3DF48" w:rsidTr="00F52102">
        <w:trPr>
          <w:trHeight w:val="1814"/>
        </w:trPr>
        <w:tc>
          <w:tcPr>
            <w:tcW w:w="2205" w:type="dxa"/>
            <w:shd w:val="clear" w:color="auto" w:fill="D9D9D9" w:themeFill="background1" w:themeFillShade="D9"/>
          </w:tcPr>
          <w:p w14:paraId="03E85082" w14:textId="77777777" w:rsidR="002C6AF4" w:rsidRPr="00FA44CF" w:rsidRDefault="002C6AF4" w:rsidP="003C6FE0">
            <w:pPr>
              <w:rPr>
                <w:rFonts w:cs="Arial"/>
              </w:rPr>
            </w:pPr>
            <w:r w:rsidRPr="00FA44CF">
              <w:rPr>
                <w:rFonts w:cs="Arial"/>
              </w:rPr>
              <w:t>Typisches Profil</w:t>
            </w:r>
          </w:p>
        </w:tc>
        <w:tc>
          <w:tcPr>
            <w:tcW w:w="2629" w:type="dxa"/>
          </w:tcPr>
          <w:p w14:paraId="616ED8AA" w14:textId="2910DB3F" w:rsidR="002C6AF4" w:rsidRPr="00347C60" w:rsidRDefault="002C6AF4" w:rsidP="00A509A8">
            <w:pPr>
              <w:pStyle w:val="Listenabsatz"/>
              <w:numPr>
                <w:ilvl w:val="0"/>
                <w:numId w:val="10"/>
              </w:numPr>
              <w:autoSpaceDE w:val="0"/>
              <w:autoSpaceDN w:val="0"/>
              <w:adjustRightInd w:val="0"/>
              <w:ind w:left="113" w:hanging="113"/>
              <w:rPr>
                <w:rFonts w:cs="Arial"/>
                <w:sz w:val="20"/>
                <w:szCs w:val="20"/>
              </w:rPr>
            </w:pPr>
            <w:r w:rsidRPr="00347C60">
              <w:rPr>
                <w:rFonts w:cs="Arial"/>
                <w:sz w:val="20"/>
                <w:szCs w:val="20"/>
              </w:rPr>
              <w:t>Unternehmen, deren Tätigkeit</w:t>
            </w:r>
            <w:r w:rsidR="00347C60" w:rsidRPr="00347C60">
              <w:rPr>
                <w:rFonts w:cs="Arial"/>
                <w:sz w:val="20"/>
                <w:szCs w:val="20"/>
              </w:rPr>
              <w:t xml:space="preserve"> stark mit der </w:t>
            </w:r>
            <w:proofErr w:type="spellStart"/>
            <w:r w:rsidRPr="00347C60">
              <w:rPr>
                <w:rFonts w:cs="Arial"/>
                <w:sz w:val="20"/>
                <w:szCs w:val="20"/>
              </w:rPr>
              <w:t>inhabenden</w:t>
            </w:r>
            <w:proofErr w:type="spellEnd"/>
            <w:r w:rsidR="00347C60" w:rsidRPr="00347C60">
              <w:rPr>
                <w:rFonts w:cs="Arial"/>
                <w:sz w:val="20"/>
                <w:szCs w:val="20"/>
              </w:rPr>
              <w:t xml:space="preserve"> </w:t>
            </w:r>
            <w:r w:rsidRPr="00347C60">
              <w:rPr>
                <w:rFonts w:cs="Arial"/>
                <w:sz w:val="20"/>
                <w:szCs w:val="20"/>
              </w:rPr>
              <w:t>Person verbunden ist (Arzt, Architekt, Coiffeur usw.)</w:t>
            </w:r>
          </w:p>
        </w:tc>
        <w:tc>
          <w:tcPr>
            <w:tcW w:w="2630" w:type="dxa"/>
          </w:tcPr>
          <w:p w14:paraId="0A7F0D0A" w14:textId="3C6B6AF0" w:rsidR="002C6AF4" w:rsidRPr="00F52102" w:rsidRDefault="002C6AF4" w:rsidP="003C6FE0">
            <w:pPr>
              <w:pStyle w:val="Listenabsatz"/>
              <w:numPr>
                <w:ilvl w:val="0"/>
                <w:numId w:val="10"/>
              </w:numPr>
              <w:autoSpaceDE w:val="0"/>
              <w:autoSpaceDN w:val="0"/>
              <w:adjustRightInd w:val="0"/>
              <w:ind w:left="113" w:hanging="113"/>
              <w:rPr>
                <w:rFonts w:cs="Arial"/>
                <w:sz w:val="20"/>
                <w:szCs w:val="20"/>
              </w:rPr>
            </w:pPr>
            <w:r w:rsidRPr="00A40CA7">
              <w:rPr>
                <w:rFonts w:cs="Arial"/>
                <w:sz w:val="20"/>
                <w:szCs w:val="20"/>
              </w:rPr>
              <w:t>kleine Firmen, deren Tätigkeiten</w:t>
            </w:r>
            <w:r w:rsidR="00347C60">
              <w:rPr>
                <w:rFonts w:cs="Arial"/>
                <w:sz w:val="20"/>
                <w:szCs w:val="20"/>
              </w:rPr>
              <w:t xml:space="preserve"> </w:t>
            </w:r>
            <w:r w:rsidRPr="00A40CA7">
              <w:rPr>
                <w:rFonts w:cs="Arial"/>
                <w:sz w:val="20"/>
                <w:szCs w:val="20"/>
              </w:rPr>
              <w:t>stark auf mehrere Gesellschafter</w:t>
            </w:r>
            <w:r w:rsidR="00347C60">
              <w:rPr>
                <w:rFonts w:cs="Arial"/>
                <w:sz w:val="20"/>
                <w:szCs w:val="20"/>
              </w:rPr>
              <w:t xml:space="preserve"> </w:t>
            </w:r>
            <w:r w:rsidRPr="00A40CA7">
              <w:rPr>
                <w:rFonts w:cs="Arial"/>
                <w:sz w:val="20"/>
                <w:szCs w:val="20"/>
              </w:rPr>
              <w:t>bezogen sind (Handwerksbetrieb, Drogerie, Gastgewerbe usw.)</w:t>
            </w:r>
          </w:p>
        </w:tc>
        <w:tc>
          <w:tcPr>
            <w:tcW w:w="2504" w:type="dxa"/>
          </w:tcPr>
          <w:p w14:paraId="24B98EF2" w14:textId="4C2EAC6F" w:rsidR="002C6AF4" w:rsidRPr="00A40CA7" w:rsidRDefault="002C6AF4" w:rsidP="00A509A8">
            <w:pPr>
              <w:pStyle w:val="Listenabsatz"/>
              <w:numPr>
                <w:ilvl w:val="0"/>
                <w:numId w:val="10"/>
              </w:numPr>
              <w:autoSpaceDE w:val="0"/>
              <w:autoSpaceDN w:val="0"/>
              <w:adjustRightInd w:val="0"/>
              <w:ind w:left="113" w:hanging="113"/>
              <w:rPr>
                <w:rFonts w:cs="Arial"/>
                <w:sz w:val="20"/>
                <w:szCs w:val="20"/>
              </w:rPr>
            </w:pPr>
            <w:r>
              <w:rPr>
                <w:rFonts w:cs="Arial"/>
                <w:sz w:val="20"/>
                <w:szCs w:val="20"/>
              </w:rPr>
              <w:t>Hier steht der Gedanke der Förderung und der wirtschaftlichen Selbsthilfe (Nutzen für den Genossenschafter) im Vordergrund</w:t>
            </w:r>
          </w:p>
        </w:tc>
      </w:tr>
      <w:tr w:rsidR="002C6AF4" w:rsidRPr="00A40CA7" w14:paraId="2E85DFB5" w14:textId="7DAD9FD2" w:rsidTr="00F52102">
        <w:trPr>
          <w:trHeight w:val="340"/>
        </w:trPr>
        <w:tc>
          <w:tcPr>
            <w:tcW w:w="2205" w:type="dxa"/>
            <w:shd w:val="clear" w:color="auto" w:fill="D9D9D9" w:themeFill="background1" w:themeFillShade="D9"/>
          </w:tcPr>
          <w:p w14:paraId="4905F5C2" w14:textId="77777777" w:rsidR="002C6AF4" w:rsidRPr="00FA44CF" w:rsidRDefault="002C6AF4" w:rsidP="003C6FE0">
            <w:pPr>
              <w:rPr>
                <w:rFonts w:cs="Arial"/>
              </w:rPr>
            </w:pPr>
            <w:r w:rsidRPr="00FA44CF">
              <w:rPr>
                <w:rFonts w:cs="Arial"/>
              </w:rPr>
              <w:t>Rechtsnatur</w:t>
            </w:r>
          </w:p>
        </w:tc>
        <w:tc>
          <w:tcPr>
            <w:tcW w:w="2629" w:type="dxa"/>
          </w:tcPr>
          <w:p w14:paraId="41327DA1" w14:textId="5EFB85D5" w:rsidR="002C6AF4" w:rsidRPr="00F52102" w:rsidRDefault="00347C60" w:rsidP="003C6FE0">
            <w:pPr>
              <w:pStyle w:val="Listenabsatz"/>
              <w:numPr>
                <w:ilvl w:val="0"/>
                <w:numId w:val="9"/>
              </w:numPr>
              <w:ind w:left="113" w:hanging="113"/>
              <w:rPr>
                <w:rFonts w:cs="Arial"/>
                <w:sz w:val="20"/>
                <w:szCs w:val="20"/>
              </w:rPr>
            </w:pPr>
            <w:r w:rsidRPr="00A40CA7">
              <w:rPr>
                <w:rFonts w:cs="Arial"/>
                <w:sz w:val="20"/>
                <w:szCs w:val="20"/>
              </w:rPr>
              <w:t>alleiniger Inhaber</w:t>
            </w:r>
          </w:p>
        </w:tc>
        <w:tc>
          <w:tcPr>
            <w:tcW w:w="2630" w:type="dxa"/>
          </w:tcPr>
          <w:p w14:paraId="490A6307" w14:textId="408FD438" w:rsidR="00347C60" w:rsidRPr="00F52102" w:rsidRDefault="00347C60" w:rsidP="003C6FE0">
            <w:pPr>
              <w:pStyle w:val="Listenabsatz"/>
              <w:numPr>
                <w:ilvl w:val="0"/>
                <w:numId w:val="9"/>
              </w:numPr>
              <w:ind w:left="113" w:hanging="113"/>
              <w:rPr>
                <w:rFonts w:cs="Arial"/>
                <w:sz w:val="20"/>
                <w:szCs w:val="20"/>
              </w:rPr>
            </w:pPr>
            <w:r w:rsidRPr="00A40CA7">
              <w:rPr>
                <w:rFonts w:cs="Arial"/>
                <w:sz w:val="20"/>
                <w:szCs w:val="20"/>
              </w:rPr>
              <w:t>Personengesellschaft</w:t>
            </w:r>
          </w:p>
        </w:tc>
        <w:tc>
          <w:tcPr>
            <w:tcW w:w="2504" w:type="dxa"/>
          </w:tcPr>
          <w:p w14:paraId="08D92731" w14:textId="3EF87311" w:rsidR="00347C60" w:rsidRPr="00F52102" w:rsidRDefault="00347C60" w:rsidP="003C6FE0">
            <w:pPr>
              <w:pStyle w:val="Listenabsatz"/>
              <w:numPr>
                <w:ilvl w:val="0"/>
                <w:numId w:val="11"/>
              </w:numPr>
              <w:ind w:left="113" w:hanging="113"/>
              <w:rPr>
                <w:rFonts w:cs="Arial"/>
                <w:sz w:val="20"/>
                <w:szCs w:val="20"/>
              </w:rPr>
            </w:pPr>
            <w:r w:rsidRPr="003B25E1">
              <w:rPr>
                <w:rFonts w:cs="Arial"/>
                <w:sz w:val="20"/>
                <w:szCs w:val="20"/>
              </w:rPr>
              <w:t>Juristische Person</w:t>
            </w:r>
          </w:p>
        </w:tc>
      </w:tr>
      <w:tr w:rsidR="002C6AF4" w:rsidRPr="00A40CA7" w14:paraId="5FCAB647" w14:textId="0DC1257F" w:rsidTr="00F52102">
        <w:trPr>
          <w:trHeight w:val="2098"/>
        </w:trPr>
        <w:tc>
          <w:tcPr>
            <w:tcW w:w="2205" w:type="dxa"/>
            <w:shd w:val="clear" w:color="auto" w:fill="D9D9D9" w:themeFill="background1" w:themeFillShade="D9"/>
          </w:tcPr>
          <w:p w14:paraId="60E3E643" w14:textId="77777777" w:rsidR="002C6AF4" w:rsidRPr="00FA44CF" w:rsidRDefault="002C6AF4" w:rsidP="003C6FE0">
            <w:pPr>
              <w:rPr>
                <w:rFonts w:cs="Arial"/>
              </w:rPr>
            </w:pPr>
            <w:r w:rsidRPr="00FA44CF">
              <w:rPr>
                <w:rFonts w:cs="Arial"/>
              </w:rPr>
              <w:t>Haftung der Inhaber</w:t>
            </w:r>
          </w:p>
        </w:tc>
        <w:tc>
          <w:tcPr>
            <w:tcW w:w="2629" w:type="dxa"/>
          </w:tcPr>
          <w:p w14:paraId="3C5C863D" w14:textId="670434EF" w:rsidR="003B25E1" w:rsidRPr="00F52102" w:rsidRDefault="00347C60" w:rsidP="00F52102">
            <w:pPr>
              <w:pStyle w:val="Listenabsatz"/>
              <w:numPr>
                <w:ilvl w:val="0"/>
                <w:numId w:val="11"/>
              </w:numPr>
              <w:autoSpaceDE w:val="0"/>
              <w:autoSpaceDN w:val="0"/>
              <w:adjustRightInd w:val="0"/>
              <w:ind w:left="113" w:hanging="113"/>
              <w:rPr>
                <w:rFonts w:cs="Arial"/>
                <w:sz w:val="20"/>
                <w:szCs w:val="20"/>
              </w:rPr>
            </w:pPr>
            <w:r w:rsidRPr="003B25E1">
              <w:rPr>
                <w:rFonts w:cs="Arial"/>
                <w:sz w:val="20"/>
                <w:szCs w:val="20"/>
              </w:rPr>
              <w:t>persönliche und unbeschränkte Haftung für sämtliche Schulden</w:t>
            </w:r>
          </w:p>
        </w:tc>
        <w:tc>
          <w:tcPr>
            <w:tcW w:w="2630" w:type="dxa"/>
          </w:tcPr>
          <w:p w14:paraId="44969479" w14:textId="2F101558" w:rsidR="002C6AF4" w:rsidRPr="003B25E1" w:rsidRDefault="003B25E1" w:rsidP="00A509A8">
            <w:pPr>
              <w:pStyle w:val="Listenabsatz"/>
              <w:numPr>
                <w:ilvl w:val="0"/>
                <w:numId w:val="12"/>
              </w:numPr>
              <w:autoSpaceDE w:val="0"/>
              <w:autoSpaceDN w:val="0"/>
              <w:adjustRightInd w:val="0"/>
              <w:ind w:left="113" w:hanging="113"/>
              <w:rPr>
                <w:rFonts w:cs="Arial"/>
                <w:sz w:val="20"/>
                <w:szCs w:val="20"/>
              </w:rPr>
            </w:pPr>
            <w:r w:rsidRPr="003B25E1">
              <w:rPr>
                <w:rFonts w:cs="Arial"/>
                <w:sz w:val="20"/>
                <w:szCs w:val="20"/>
              </w:rPr>
              <w:t>persönliche, unbeschränkte und solidarische Haftung der Gesellschafter für sämtliche Schulden</w:t>
            </w:r>
          </w:p>
        </w:tc>
        <w:tc>
          <w:tcPr>
            <w:tcW w:w="2504" w:type="dxa"/>
          </w:tcPr>
          <w:p w14:paraId="45C8306F" w14:textId="1B92F6DE" w:rsidR="002C6AF4" w:rsidRPr="003B25E1" w:rsidRDefault="003B25E1" w:rsidP="00A509A8">
            <w:pPr>
              <w:pStyle w:val="Listenabsatz"/>
              <w:numPr>
                <w:ilvl w:val="0"/>
                <w:numId w:val="13"/>
              </w:numPr>
              <w:autoSpaceDE w:val="0"/>
              <w:autoSpaceDN w:val="0"/>
              <w:adjustRightInd w:val="0"/>
              <w:ind w:left="113" w:hanging="113"/>
              <w:rPr>
                <w:rFonts w:cs="Arial"/>
                <w:sz w:val="20"/>
                <w:szCs w:val="20"/>
              </w:rPr>
            </w:pPr>
            <w:r w:rsidRPr="003B25E1">
              <w:rPr>
                <w:rFonts w:cs="Arial"/>
                <w:sz w:val="20"/>
                <w:szCs w:val="20"/>
              </w:rPr>
              <w:t>Es haftet nur das Gesellschaftsvermögen, keine persönliche Haftung der Gesellschafter (vorausgesetzt, die Stammanteile wurden voll einbezahlt = statutarische Nachschusspflicht).</w:t>
            </w:r>
          </w:p>
        </w:tc>
      </w:tr>
      <w:tr w:rsidR="002C6AF4" w:rsidRPr="00A40CA7" w14:paraId="0EB8AAE9" w14:textId="2BF6EE1D" w:rsidTr="00F52102">
        <w:trPr>
          <w:trHeight w:val="850"/>
        </w:trPr>
        <w:tc>
          <w:tcPr>
            <w:tcW w:w="2205" w:type="dxa"/>
            <w:tcBorders>
              <w:bottom w:val="single" w:sz="6" w:space="0" w:color="auto"/>
            </w:tcBorders>
            <w:shd w:val="clear" w:color="auto" w:fill="D9D9D9" w:themeFill="background1" w:themeFillShade="D9"/>
          </w:tcPr>
          <w:p w14:paraId="7EBFB734" w14:textId="77777777" w:rsidR="002C6AF4" w:rsidRPr="00FA44CF" w:rsidRDefault="002C6AF4" w:rsidP="003C6FE0">
            <w:pPr>
              <w:rPr>
                <w:rFonts w:cs="Arial"/>
              </w:rPr>
            </w:pPr>
            <w:r w:rsidRPr="00FA44CF">
              <w:rPr>
                <w:rFonts w:cs="Arial"/>
              </w:rPr>
              <w:t>Firmenname</w:t>
            </w:r>
          </w:p>
        </w:tc>
        <w:tc>
          <w:tcPr>
            <w:tcW w:w="2629" w:type="dxa"/>
          </w:tcPr>
          <w:p w14:paraId="1BE437EF" w14:textId="661C3916" w:rsidR="002C6AF4" w:rsidRPr="00E7711C" w:rsidRDefault="00C76EF2" w:rsidP="00E7711C">
            <w:pPr>
              <w:autoSpaceDE w:val="0"/>
              <w:autoSpaceDN w:val="0"/>
              <w:adjustRightInd w:val="0"/>
              <w:rPr>
                <w:rFonts w:cs="Arial"/>
                <w:sz w:val="20"/>
                <w:szCs w:val="20"/>
              </w:rPr>
            </w:pPr>
            <w:r w:rsidRPr="00C76EF2">
              <w:rPr>
                <w:rFonts w:cs="Arial"/>
                <w:sz w:val="20"/>
                <w:szCs w:val="20"/>
              </w:rPr>
              <w:t>-</w:t>
            </w:r>
            <w:r>
              <w:rPr>
                <w:rFonts w:cs="Arial"/>
                <w:sz w:val="20"/>
                <w:szCs w:val="20"/>
              </w:rPr>
              <w:t xml:space="preserve"> muss den Familiennamen des Inhabers enthalten</w:t>
            </w:r>
          </w:p>
        </w:tc>
        <w:tc>
          <w:tcPr>
            <w:tcW w:w="2630" w:type="dxa"/>
          </w:tcPr>
          <w:p w14:paraId="0A378367" w14:textId="6AB95DEE" w:rsidR="002C6AF4" w:rsidRPr="00E7711C" w:rsidRDefault="00C76EF2" w:rsidP="00E7711C">
            <w:pPr>
              <w:autoSpaceDE w:val="0"/>
              <w:autoSpaceDN w:val="0"/>
              <w:adjustRightInd w:val="0"/>
              <w:rPr>
                <w:rFonts w:cs="Arial"/>
                <w:sz w:val="20"/>
                <w:szCs w:val="20"/>
              </w:rPr>
            </w:pPr>
            <w:r w:rsidRPr="00C76EF2">
              <w:rPr>
                <w:rFonts w:cs="Arial"/>
                <w:sz w:val="20"/>
                <w:szCs w:val="20"/>
              </w:rPr>
              <w:t>-</w:t>
            </w:r>
            <w:r>
              <w:rPr>
                <w:rFonts w:cs="Arial"/>
                <w:sz w:val="20"/>
                <w:szCs w:val="20"/>
              </w:rPr>
              <w:t xml:space="preserve"> frei wählbar; der Zusatz «KIG» ist jedoch obligatorisch</w:t>
            </w:r>
          </w:p>
        </w:tc>
        <w:tc>
          <w:tcPr>
            <w:tcW w:w="2504" w:type="dxa"/>
          </w:tcPr>
          <w:p w14:paraId="3B199591" w14:textId="0355D7F3" w:rsidR="002C6AF4" w:rsidRPr="00E7711C" w:rsidRDefault="00C76EF2" w:rsidP="00E7711C">
            <w:pPr>
              <w:autoSpaceDE w:val="0"/>
              <w:autoSpaceDN w:val="0"/>
              <w:adjustRightInd w:val="0"/>
              <w:rPr>
                <w:rFonts w:cs="Arial"/>
                <w:sz w:val="20"/>
                <w:szCs w:val="20"/>
              </w:rPr>
            </w:pPr>
            <w:r w:rsidRPr="00C76EF2">
              <w:rPr>
                <w:rFonts w:cs="Arial"/>
                <w:sz w:val="20"/>
                <w:szCs w:val="20"/>
              </w:rPr>
              <w:t>-</w:t>
            </w:r>
            <w:r>
              <w:rPr>
                <w:rFonts w:cs="Arial"/>
                <w:sz w:val="20"/>
                <w:szCs w:val="20"/>
              </w:rPr>
              <w:t xml:space="preserve"> frei wählbar; der Zusatz «Genossenschaft» ist jedoch obligatorisch</w:t>
            </w:r>
          </w:p>
        </w:tc>
      </w:tr>
      <w:tr w:rsidR="002C6AF4" w:rsidRPr="00A40CA7" w14:paraId="1AAA20B8" w14:textId="5F8BBD02" w:rsidTr="00F52102">
        <w:tblPrEx>
          <w:tblBorders>
            <w:top w:val="single" w:sz="4" w:space="0" w:color="auto"/>
            <w:left w:val="single" w:sz="4" w:space="0" w:color="auto"/>
            <w:insideH w:val="single" w:sz="4" w:space="0" w:color="auto"/>
            <w:insideV w:val="single" w:sz="4" w:space="0" w:color="auto"/>
          </w:tblBorders>
        </w:tblPrEx>
        <w:trPr>
          <w:trHeight w:val="850"/>
        </w:trPr>
        <w:tc>
          <w:tcPr>
            <w:tcW w:w="2205" w:type="dxa"/>
            <w:tcBorders>
              <w:top w:val="single" w:sz="6" w:space="0" w:color="auto"/>
              <w:left w:val="nil"/>
            </w:tcBorders>
            <w:shd w:val="clear" w:color="auto" w:fill="D9D9D9" w:themeFill="background1" w:themeFillShade="D9"/>
          </w:tcPr>
          <w:p w14:paraId="5D8171BA" w14:textId="77777777" w:rsidR="002C6AF4" w:rsidRPr="00FA44CF" w:rsidRDefault="002C6AF4" w:rsidP="003C6FE0">
            <w:pPr>
              <w:autoSpaceDE w:val="0"/>
              <w:autoSpaceDN w:val="0"/>
              <w:adjustRightInd w:val="0"/>
              <w:rPr>
                <w:rFonts w:cs="Arial"/>
              </w:rPr>
            </w:pPr>
            <w:r w:rsidRPr="00FA44CF">
              <w:rPr>
                <w:rFonts w:cs="Arial"/>
              </w:rPr>
              <w:t>Mindestanzahl</w:t>
            </w:r>
          </w:p>
          <w:p w14:paraId="49F4D88B" w14:textId="77777777" w:rsidR="002C6AF4" w:rsidRPr="00FA44CF" w:rsidRDefault="002C6AF4" w:rsidP="003C6FE0">
            <w:pPr>
              <w:rPr>
                <w:rFonts w:cs="Arial"/>
              </w:rPr>
            </w:pPr>
            <w:r w:rsidRPr="00FA44CF">
              <w:rPr>
                <w:rFonts w:cs="Arial"/>
              </w:rPr>
              <w:t>Gründungspersonen</w:t>
            </w:r>
          </w:p>
        </w:tc>
        <w:tc>
          <w:tcPr>
            <w:tcW w:w="2629" w:type="dxa"/>
          </w:tcPr>
          <w:p w14:paraId="68B1AEBD" w14:textId="77777777" w:rsidR="002741EA" w:rsidRDefault="002741EA" w:rsidP="002741EA">
            <w:pPr>
              <w:jc w:val="both"/>
              <w:rPr>
                <w:rFonts w:cs="Arial"/>
                <w:sz w:val="20"/>
                <w:szCs w:val="20"/>
              </w:rPr>
            </w:pPr>
            <w:r w:rsidRPr="002741EA">
              <w:rPr>
                <w:rFonts w:cs="Arial"/>
                <w:sz w:val="20"/>
                <w:szCs w:val="20"/>
              </w:rPr>
              <w:t>-</w:t>
            </w:r>
            <w:r>
              <w:rPr>
                <w:rFonts w:cs="Arial"/>
                <w:sz w:val="20"/>
                <w:szCs w:val="20"/>
              </w:rPr>
              <w:t xml:space="preserve"> 1 natürliche Person </w:t>
            </w:r>
          </w:p>
          <w:p w14:paraId="51241C85" w14:textId="576926D8" w:rsidR="002741EA" w:rsidRPr="002741EA" w:rsidRDefault="002741EA" w:rsidP="002741EA">
            <w:pPr>
              <w:jc w:val="both"/>
              <w:rPr>
                <w:rFonts w:cs="Arial"/>
                <w:sz w:val="20"/>
                <w:szCs w:val="20"/>
              </w:rPr>
            </w:pPr>
            <w:r>
              <w:rPr>
                <w:rFonts w:cs="Arial"/>
                <w:sz w:val="20"/>
                <w:szCs w:val="20"/>
              </w:rPr>
              <w:t>(Inhaber)</w:t>
            </w:r>
          </w:p>
        </w:tc>
        <w:tc>
          <w:tcPr>
            <w:tcW w:w="2630" w:type="dxa"/>
          </w:tcPr>
          <w:p w14:paraId="15A5F4B9" w14:textId="33A229A8" w:rsidR="002C6AF4" w:rsidRPr="002741EA" w:rsidRDefault="002741EA" w:rsidP="002741EA">
            <w:pPr>
              <w:autoSpaceDE w:val="0"/>
              <w:autoSpaceDN w:val="0"/>
              <w:adjustRightInd w:val="0"/>
              <w:rPr>
                <w:rFonts w:cs="Arial"/>
                <w:sz w:val="20"/>
                <w:szCs w:val="20"/>
              </w:rPr>
            </w:pPr>
            <w:r w:rsidRPr="002741EA">
              <w:rPr>
                <w:rFonts w:cs="Arial"/>
                <w:sz w:val="20"/>
                <w:szCs w:val="20"/>
              </w:rPr>
              <w:t>- 2 natürliche Personen (Gesellschafter)</w:t>
            </w:r>
          </w:p>
        </w:tc>
        <w:tc>
          <w:tcPr>
            <w:tcW w:w="2504" w:type="dxa"/>
          </w:tcPr>
          <w:p w14:paraId="0EDECDB2" w14:textId="609BD1B7" w:rsidR="002C6AF4" w:rsidRPr="002741EA" w:rsidRDefault="002741EA" w:rsidP="002741EA">
            <w:pPr>
              <w:autoSpaceDE w:val="0"/>
              <w:autoSpaceDN w:val="0"/>
              <w:adjustRightInd w:val="0"/>
              <w:rPr>
                <w:rFonts w:cs="Arial"/>
                <w:sz w:val="20"/>
                <w:szCs w:val="20"/>
              </w:rPr>
            </w:pPr>
            <w:r w:rsidRPr="002741EA">
              <w:rPr>
                <w:rFonts w:cs="Arial"/>
                <w:sz w:val="20"/>
                <w:szCs w:val="20"/>
              </w:rPr>
              <w:t>- min. 7 natürliche oder juristische Personen (Genossenschafter)</w:t>
            </w:r>
          </w:p>
        </w:tc>
      </w:tr>
      <w:tr w:rsidR="002C6AF4" w:rsidRPr="00A40CA7" w14:paraId="5F36071A" w14:textId="1485E295" w:rsidTr="00F52102">
        <w:tblPrEx>
          <w:tblBorders>
            <w:top w:val="single" w:sz="4" w:space="0" w:color="auto"/>
            <w:left w:val="single" w:sz="4" w:space="0" w:color="auto"/>
            <w:insideH w:val="single" w:sz="4" w:space="0" w:color="auto"/>
            <w:insideV w:val="single" w:sz="4" w:space="0" w:color="auto"/>
          </w:tblBorders>
        </w:tblPrEx>
        <w:trPr>
          <w:trHeight w:val="1134"/>
        </w:trPr>
        <w:tc>
          <w:tcPr>
            <w:tcW w:w="2205" w:type="dxa"/>
            <w:tcBorders>
              <w:left w:val="nil"/>
            </w:tcBorders>
            <w:shd w:val="clear" w:color="auto" w:fill="D9D9D9" w:themeFill="background1" w:themeFillShade="D9"/>
          </w:tcPr>
          <w:p w14:paraId="0BB5FF93" w14:textId="77777777" w:rsidR="002C6AF4" w:rsidRPr="00FA44CF" w:rsidRDefault="002C6AF4" w:rsidP="003C6FE0">
            <w:pPr>
              <w:autoSpaceDE w:val="0"/>
              <w:autoSpaceDN w:val="0"/>
              <w:adjustRightInd w:val="0"/>
              <w:rPr>
                <w:rFonts w:cs="Arial"/>
              </w:rPr>
            </w:pPr>
            <w:r w:rsidRPr="00FA44CF">
              <w:rPr>
                <w:rFonts w:cs="Arial"/>
              </w:rPr>
              <w:t>Schweizerische</w:t>
            </w:r>
          </w:p>
          <w:p w14:paraId="601A5DE0" w14:textId="77777777" w:rsidR="002C6AF4" w:rsidRPr="00FA44CF" w:rsidRDefault="002C6AF4" w:rsidP="003C6FE0">
            <w:pPr>
              <w:autoSpaceDE w:val="0"/>
              <w:autoSpaceDN w:val="0"/>
              <w:adjustRightInd w:val="0"/>
              <w:rPr>
                <w:rFonts w:cs="Arial"/>
              </w:rPr>
            </w:pPr>
            <w:r w:rsidRPr="00FA44CF">
              <w:rPr>
                <w:rFonts w:cs="Arial"/>
              </w:rPr>
              <w:t>Staatsangehörigkeit und Wohnsitz in der Schweiz</w:t>
            </w:r>
          </w:p>
        </w:tc>
        <w:tc>
          <w:tcPr>
            <w:tcW w:w="2629" w:type="dxa"/>
          </w:tcPr>
          <w:p w14:paraId="3C7BD912" w14:textId="7E5B54FF" w:rsidR="002C6AF4" w:rsidRPr="00A509A8" w:rsidRDefault="002C6AF4" w:rsidP="00A509A8">
            <w:pPr>
              <w:pStyle w:val="Listenabsatz"/>
              <w:numPr>
                <w:ilvl w:val="0"/>
                <w:numId w:val="18"/>
              </w:numPr>
              <w:autoSpaceDE w:val="0"/>
              <w:autoSpaceDN w:val="0"/>
              <w:adjustRightInd w:val="0"/>
              <w:ind w:left="113" w:hanging="113"/>
              <w:rPr>
                <w:rFonts w:cs="Arial"/>
                <w:sz w:val="20"/>
                <w:szCs w:val="20"/>
              </w:rPr>
            </w:pPr>
            <w:r w:rsidRPr="00A509A8">
              <w:rPr>
                <w:rFonts w:cs="Arial"/>
                <w:sz w:val="20"/>
                <w:szCs w:val="20"/>
              </w:rPr>
              <w:t>nicht obligatorisch, aber</w:t>
            </w:r>
            <w:r w:rsidR="00A509A8" w:rsidRPr="00A509A8">
              <w:rPr>
                <w:rFonts w:cs="Arial"/>
                <w:sz w:val="20"/>
                <w:szCs w:val="20"/>
              </w:rPr>
              <w:t xml:space="preserve"> Arbeits- und </w:t>
            </w:r>
            <w:r w:rsidRPr="00A509A8">
              <w:rPr>
                <w:rFonts w:cs="Arial"/>
                <w:sz w:val="20"/>
                <w:szCs w:val="20"/>
              </w:rPr>
              <w:t>Aufenthalts</w:t>
            </w:r>
            <w:r w:rsidR="00A509A8" w:rsidRPr="00A509A8">
              <w:rPr>
                <w:rFonts w:cs="Arial"/>
                <w:sz w:val="20"/>
                <w:szCs w:val="20"/>
              </w:rPr>
              <w:t>-</w:t>
            </w:r>
            <w:r w:rsidRPr="00A509A8">
              <w:rPr>
                <w:rFonts w:cs="Arial"/>
                <w:sz w:val="20"/>
                <w:szCs w:val="20"/>
              </w:rPr>
              <w:t>bewilligung</w:t>
            </w:r>
            <w:r w:rsidR="00A509A8" w:rsidRPr="00A509A8">
              <w:rPr>
                <w:rFonts w:cs="Arial"/>
                <w:sz w:val="20"/>
                <w:szCs w:val="20"/>
              </w:rPr>
              <w:t xml:space="preserve"> </w:t>
            </w:r>
            <w:r w:rsidRPr="00A509A8">
              <w:rPr>
                <w:rFonts w:cs="Arial"/>
                <w:sz w:val="20"/>
                <w:szCs w:val="20"/>
              </w:rPr>
              <w:t>erforderlich</w:t>
            </w:r>
          </w:p>
        </w:tc>
        <w:tc>
          <w:tcPr>
            <w:tcW w:w="2630" w:type="dxa"/>
          </w:tcPr>
          <w:p w14:paraId="0FDE5380" w14:textId="6DBD46BB" w:rsidR="002E3BA8" w:rsidRPr="00F52102" w:rsidRDefault="002C6AF4" w:rsidP="003C6FE0">
            <w:pPr>
              <w:pStyle w:val="Listenabsatz"/>
              <w:numPr>
                <w:ilvl w:val="0"/>
                <w:numId w:val="19"/>
              </w:numPr>
              <w:autoSpaceDE w:val="0"/>
              <w:autoSpaceDN w:val="0"/>
              <w:adjustRightInd w:val="0"/>
              <w:ind w:left="113" w:hanging="113"/>
              <w:rPr>
                <w:rFonts w:cs="Arial"/>
                <w:sz w:val="20"/>
                <w:szCs w:val="20"/>
              </w:rPr>
            </w:pPr>
            <w:r w:rsidRPr="00A509A8">
              <w:rPr>
                <w:rFonts w:cs="Arial"/>
                <w:sz w:val="20"/>
                <w:szCs w:val="20"/>
              </w:rPr>
              <w:t>nicht obligatorisch, aber</w:t>
            </w:r>
            <w:r w:rsidR="00A509A8" w:rsidRPr="00A509A8">
              <w:rPr>
                <w:rFonts w:cs="Arial"/>
                <w:sz w:val="20"/>
                <w:szCs w:val="20"/>
              </w:rPr>
              <w:t xml:space="preserve"> Arbeits- und </w:t>
            </w:r>
            <w:r w:rsidRPr="00A509A8">
              <w:rPr>
                <w:rFonts w:cs="Arial"/>
                <w:sz w:val="20"/>
                <w:szCs w:val="20"/>
              </w:rPr>
              <w:t>Aufenthalts</w:t>
            </w:r>
            <w:r w:rsidR="00A509A8" w:rsidRPr="00A509A8">
              <w:rPr>
                <w:rFonts w:cs="Arial"/>
                <w:sz w:val="20"/>
                <w:szCs w:val="20"/>
              </w:rPr>
              <w:t>-</w:t>
            </w:r>
            <w:r w:rsidRPr="00A509A8">
              <w:rPr>
                <w:rFonts w:cs="Arial"/>
                <w:sz w:val="20"/>
                <w:szCs w:val="20"/>
              </w:rPr>
              <w:t>bewilligung</w:t>
            </w:r>
            <w:r w:rsidR="00A509A8" w:rsidRPr="00A509A8">
              <w:rPr>
                <w:rFonts w:cs="Arial"/>
                <w:sz w:val="20"/>
                <w:szCs w:val="20"/>
              </w:rPr>
              <w:t xml:space="preserve"> e</w:t>
            </w:r>
            <w:r w:rsidRPr="00A509A8">
              <w:rPr>
                <w:rFonts w:cs="Arial"/>
                <w:sz w:val="20"/>
                <w:szCs w:val="20"/>
              </w:rPr>
              <w:t>rforderlich</w:t>
            </w:r>
          </w:p>
        </w:tc>
        <w:tc>
          <w:tcPr>
            <w:tcW w:w="2504" w:type="dxa"/>
          </w:tcPr>
          <w:p w14:paraId="6F523B74" w14:textId="6E39DBC8" w:rsidR="002C6AF4" w:rsidRPr="00A509A8" w:rsidRDefault="002C6AF4" w:rsidP="00A509A8">
            <w:pPr>
              <w:pStyle w:val="Listenabsatz"/>
              <w:numPr>
                <w:ilvl w:val="0"/>
                <w:numId w:val="20"/>
              </w:numPr>
              <w:autoSpaceDE w:val="0"/>
              <w:autoSpaceDN w:val="0"/>
              <w:adjustRightInd w:val="0"/>
              <w:ind w:left="113" w:hanging="113"/>
              <w:rPr>
                <w:rFonts w:cs="Arial"/>
                <w:sz w:val="20"/>
                <w:szCs w:val="20"/>
              </w:rPr>
            </w:pPr>
            <w:r w:rsidRPr="00A509A8">
              <w:rPr>
                <w:rFonts w:cs="Arial"/>
                <w:sz w:val="20"/>
                <w:szCs w:val="20"/>
              </w:rPr>
              <w:t>mindestens ein Vertreter (Genossenschafter) mit Wohnsitz in der CH</w:t>
            </w:r>
          </w:p>
        </w:tc>
      </w:tr>
      <w:tr w:rsidR="002C6AF4" w:rsidRPr="00A40CA7" w14:paraId="74FC1F75" w14:textId="40BFBC5D" w:rsidTr="00F52102">
        <w:tblPrEx>
          <w:tblBorders>
            <w:top w:val="single" w:sz="4" w:space="0" w:color="auto"/>
            <w:left w:val="single" w:sz="4" w:space="0" w:color="auto"/>
            <w:insideH w:val="single" w:sz="4" w:space="0" w:color="auto"/>
            <w:insideV w:val="single" w:sz="4" w:space="0" w:color="auto"/>
          </w:tblBorders>
        </w:tblPrEx>
        <w:trPr>
          <w:trHeight w:val="1361"/>
        </w:trPr>
        <w:tc>
          <w:tcPr>
            <w:tcW w:w="2205" w:type="dxa"/>
            <w:tcBorders>
              <w:left w:val="nil"/>
            </w:tcBorders>
            <w:shd w:val="clear" w:color="auto" w:fill="D9D9D9" w:themeFill="background1" w:themeFillShade="D9"/>
          </w:tcPr>
          <w:p w14:paraId="36BB53BA" w14:textId="77777777" w:rsidR="002C6AF4" w:rsidRPr="00FA44CF" w:rsidRDefault="002C6AF4" w:rsidP="003C6FE0">
            <w:pPr>
              <w:rPr>
                <w:rFonts w:cs="Arial"/>
              </w:rPr>
            </w:pPr>
            <w:r w:rsidRPr="00FA44CF">
              <w:rPr>
                <w:rFonts w:cs="Arial"/>
              </w:rPr>
              <w:t>Mindestkapital</w:t>
            </w:r>
          </w:p>
        </w:tc>
        <w:tc>
          <w:tcPr>
            <w:tcW w:w="2629" w:type="dxa"/>
          </w:tcPr>
          <w:p w14:paraId="0BE87F11" w14:textId="276B8A97" w:rsidR="002C6AF4" w:rsidRPr="00F52102" w:rsidRDefault="00A509A8" w:rsidP="00F52102">
            <w:pPr>
              <w:pStyle w:val="Listenabsatz"/>
              <w:numPr>
                <w:ilvl w:val="0"/>
                <w:numId w:val="21"/>
              </w:numPr>
              <w:ind w:left="113" w:hanging="113"/>
              <w:rPr>
                <w:rFonts w:cs="Arial"/>
                <w:sz w:val="20"/>
                <w:szCs w:val="20"/>
              </w:rPr>
            </w:pPr>
            <w:r w:rsidRPr="00A509A8">
              <w:rPr>
                <w:rFonts w:cs="Arial"/>
                <w:sz w:val="20"/>
                <w:szCs w:val="20"/>
              </w:rPr>
              <w:t>kein Mindestkapital</w:t>
            </w:r>
            <w:r w:rsidRPr="00A509A8">
              <w:rPr>
                <w:rFonts w:cs="Arial"/>
                <w:sz w:val="20"/>
                <w:szCs w:val="20"/>
              </w:rPr>
              <w:br/>
              <w:t>(keine Kapitalvorschriften)</w:t>
            </w:r>
          </w:p>
        </w:tc>
        <w:tc>
          <w:tcPr>
            <w:tcW w:w="2630" w:type="dxa"/>
          </w:tcPr>
          <w:p w14:paraId="715F6D97" w14:textId="0B212EB7" w:rsidR="002C6AF4" w:rsidRPr="00A509A8" w:rsidRDefault="00A509A8" w:rsidP="00A509A8">
            <w:pPr>
              <w:pStyle w:val="Listenabsatz"/>
              <w:numPr>
                <w:ilvl w:val="0"/>
                <w:numId w:val="22"/>
              </w:numPr>
              <w:ind w:left="113" w:hanging="113"/>
              <w:rPr>
                <w:rFonts w:cs="Arial"/>
                <w:sz w:val="20"/>
                <w:szCs w:val="20"/>
              </w:rPr>
            </w:pPr>
            <w:r w:rsidRPr="00A509A8">
              <w:rPr>
                <w:rFonts w:cs="Arial"/>
                <w:sz w:val="20"/>
                <w:szCs w:val="20"/>
              </w:rPr>
              <w:t>kein Mindestkapital</w:t>
            </w:r>
            <w:r w:rsidRPr="00A509A8">
              <w:rPr>
                <w:rFonts w:cs="Arial"/>
                <w:sz w:val="20"/>
                <w:szCs w:val="20"/>
              </w:rPr>
              <w:br/>
              <w:t>(keine Kapitalvorschriften)</w:t>
            </w:r>
          </w:p>
        </w:tc>
        <w:tc>
          <w:tcPr>
            <w:tcW w:w="2504" w:type="dxa"/>
          </w:tcPr>
          <w:p w14:paraId="16AA12EE" w14:textId="766D8857" w:rsidR="002C6AF4" w:rsidRPr="00A509A8" w:rsidRDefault="00A509A8" w:rsidP="00A509A8">
            <w:pPr>
              <w:pStyle w:val="Listenabsatz"/>
              <w:numPr>
                <w:ilvl w:val="0"/>
                <w:numId w:val="23"/>
              </w:numPr>
              <w:ind w:left="113" w:hanging="113"/>
              <w:rPr>
                <w:rFonts w:cs="Arial"/>
                <w:sz w:val="20"/>
                <w:szCs w:val="20"/>
              </w:rPr>
            </w:pPr>
            <w:r w:rsidRPr="00A509A8">
              <w:rPr>
                <w:rFonts w:cs="Arial"/>
                <w:sz w:val="20"/>
                <w:szCs w:val="20"/>
              </w:rPr>
              <w:t>Keine Kapitalvorschriften, fakultativer Anteil wird in den Statuten festgelegt.</w:t>
            </w:r>
          </w:p>
        </w:tc>
      </w:tr>
      <w:tr w:rsidR="002C6AF4" w:rsidRPr="00A40CA7" w14:paraId="4255BE93" w14:textId="15A4F175" w:rsidTr="00F52102">
        <w:tblPrEx>
          <w:tblBorders>
            <w:top w:val="single" w:sz="4" w:space="0" w:color="auto"/>
            <w:left w:val="single" w:sz="4" w:space="0" w:color="auto"/>
            <w:insideH w:val="single" w:sz="4" w:space="0" w:color="auto"/>
            <w:insideV w:val="single" w:sz="4" w:space="0" w:color="auto"/>
          </w:tblBorders>
        </w:tblPrEx>
        <w:trPr>
          <w:trHeight w:val="2324"/>
        </w:trPr>
        <w:tc>
          <w:tcPr>
            <w:tcW w:w="2205" w:type="dxa"/>
            <w:tcBorders>
              <w:left w:val="nil"/>
            </w:tcBorders>
            <w:shd w:val="clear" w:color="auto" w:fill="D9D9D9" w:themeFill="background1" w:themeFillShade="D9"/>
          </w:tcPr>
          <w:p w14:paraId="074FB109" w14:textId="77777777" w:rsidR="002C6AF4" w:rsidRPr="00FA44CF" w:rsidRDefault="002C6AF4" w:rsidP="003C6FE0">
            <w:pPr>
              <w:rPr>
                <w:rFonts w:cs="Arial"/>
              </w:rPr>
            </w:pPr>
            <w:r w:rsidRPr="00FA44CF">
              <w:rPr>
                <w:rFonts w:cs="Arial"/>
              </w:rPr>
              <w:t xml:space="preserve">Gründung und </w:t>
            </w:r>
          </w:p>
          <w:p w14:paraId="17475E8B" w14:textId="77777777" w:rsidR="002C6AF4" w:rsidRPr="00FA44CF" w:rsidRDefault="002C6AF4" w:rsidP="003C6FE0">
            <w:pPr>
              <w:rPr>
                <w:rFonts w:cs="Arial"/>
              </w:rPr>
            </w:pPr>
            <w:r w:rsidRPr="00FA44CF">
              <w:rPr>
                <w:rFonts w:cs="Arial"/>
              </w:rPr>
              <w:t>HR-Eintrag</w:t>
            </w:r>
          </w:p>
        </w:tc>
        <w:tc>
          <w:tcPr>
            <w:tcW w:w="2629" w:type="dxa"/>
          </w:tcPr>
          <w:p w14:paraId="0C377FD8" w14:textId="6EA3CEA3" w:rsidR="002C6AF4" w:rsidRPr="00EF2258" w:rsidRDefault="002C6AF4" w:rsidP="00EF2258">
            <w:pPr>
              <w:pStyle w:val="Listenabsatz"/>
              <w:numPr>
                <w:ilvl w:val="0"/>
                <w:numId w:val="24"/>
              </w:numPr>
              <w:autoSpaceDE w:val="0"/>
              <w:autoSpaceDN w:val="0"/>
              <w:adjustRightInd w:val="0"/>
              <w:ind w:left="113" w:hanging="113"/>
              <w:rPr>
                <w:rFonts w:cs="Arial"/>
                <w:sz w:val="20"/>
                <w:szCs w:val="20"/>
              </w:rPr>
            </w:pPr>
            <w:r w:rsidRPr="00EF2258">
              <w:rPr>
                <w:rFonts w:cs="Arial"/>
                <w:sz w:val="20"/>
                <w:szCs w:val="20"/>
              </w:rPr>
              <w:t>durch die Aufnahme einer</w:t>
            </w:r>
            <w:r w:rsidR="00EF2258" w:rsidRPr="00EF2258">
              <w:rPr>
                <w:rFonts w:cs="Arial"/>
                <w:sz w:val="20"/>
                <w:szCs w:val="20"/>
              </w:rPr>
              <w:t xml:space="preserve"> </w:t>
            </w:r>
            <w:r w:rsidRPr="00EF2258">
              <w:rPr>
                <w:rFonts w:cs="Arial"/>
                <w:sz w:val="20"/>
                <w:szCs w:val="20"/>
              </w:rPr>
              <w:t>wirtschaftlichen Tätigkeit;</w:t>
            </w:r>
          </w:p>
          <w:p w14:paraId="6ABCB231" w14:textId="77777777" w:rsidR="00EF2258" w:rsidRPr="00EF2258" w:rsidRDefault="002C6AF4" w:rsidP="00EF2258">
            <w:pPr>
              <w:pStyle w:val="Listenabsatz"/>
              <w:numPr>
                <w:ilvl w:val="0"/>
                <w:numId w:val="24"/>
              </w:numPr>
              <w:autoSpaceDE w:val="0"/>
              <w:autoSpaceDN w:val="0"/>
              <w:adjustRightInd w:val="0"/>
              <w:ind w:left="113" w:hanging="113"/>
              <w:rPr>
                <w:rFonts w:cs="Arial"/>
                <w:sz w:val="20"/>
                <w:szCs w:val="20"/>
              </w:rPr>
            </w:pPr>
            <w:r w:rsidRPr="00EF2258">
              <w:rPr>
                <w:rFonts w:cs="Arial"/>
                <w:sz w:val="20"/>
                <w:szCs w:val="20"/>
              </w:rPr>
              <w:t>HR-Eintragung nicht nötig, Handelsregister</w:t>
            </w:r>
            <w:r w:rsidR="00EF2258" w:rsidRPr="00EF2258">
              <w:rPr>
                <w:rFonts w:cs="Arial"/>
                <w:sz w:val="20"/>
                <w:szCs w:val="20"/>
              </w:rPr>
              <w:t xml:space="preserve"> </w:t>
            </w:r>
            <w:r w:rsidRPr="00EF2258">
              <w:rPr>
                <w:rFonts w:cs="Arial"/>
                <w:sz w:val="20"/>
                <w:szCs w:val="20"/>
              </w:rPr>
              <w:t>obligatorisch ab CHF 100'000 Jahresumsatz</w:t>
            </w:r>
            <w:r w:rsidR="00EF2258" w:rsidRPr="00EF2258">
              <w:rPr>
                <w:rFonts w:cs="Arial"/>
                <w:sz w:val="20"/>
                <w:szCs w:val="20"/>
              </w:rPr>
              <w:t>;</w:t>
            </w:r>
          </w:p>
          <w:p w14:paraId="68B508D7" w14:textId="1F787211" w:rsidR="002C6AF4" w:rsidRPr="00EF2258" w:rsidRDefault="002C6AF4" w:rsidP="00EF2258">
            <w:pPr>
              <w:pStyle w:val="Listenabsatz"/>
              <w:numPr>
                <w:ilvl w:val="0"/>
                <w:numId w:val="24"/>
              </w:numPr>
              <w:autoSpaceDE w:val="0"/>
              <w:autoSpaceDN w:val="0"/>
              <w:adjustRightInd w:val="0"/>
              <w:ind w:left="113" w:hanging="113"/>
              <w:rPr>
                <w:rFonts w:cs="Arial"/>
                <w:sz w:val="20"/>
                <w:szCs w:val="20"/>
              </w:rPr>
            </w:pPr>
            <w:r w:rsidRPr="00EF2258">
              <w:rPr>
                <w:rFonts w:cs="Arial"/>
                <w:sz w:val="20"/>
                <w:szCs w:val="20"/>
              </w:rPr>
              <w:t>Status als Selbstständiger durch die Anmeldung bei der AHV</w:t>
            </w:r>
          </w:p>
        </w:tc>
        <w:tc>
          <w:tcPr>
            <w:tcW w:w="2630" w:type="dxa"/>
          </w:tcPr>
          <w:p w14:paraId="11A6AD5F" w14:textId="4CD6EC22" w:rsidR="002C6AF4" w:rsidRPr="00EF2258" w:rsidRDefault="002C6AF4" w:rsidP="00EF2258">
            <w:pPr>
              <w:pStyle w:val="Listenabsatz"/>
              <w:numPr>
                <w:ilvl w:val="0"/>
                <w:numId w:val="25"/>
              </w:numPr>
              <w:autoSpaceDE w:val="0"/>
              <w:autoSpaceDN w:val="0"/>
              <w:adjustRightInd w:val="0"/>
              <w:ind w:left="113" w:hanging="113"/>
              <w:rPr>
                <w:rFonts w:cs="Arial"/>
                <w:sz w:val="20"/>
                <w:szCs w:val="20"/>
              </w:rPr>
            </w:pPr>
            <w:r w:rsidRPr="00EF2258">
              <w:rPr>
                <w:rFonts w:cs="Arial"/>
                <w:sz w:val="20"/>
                <w:szCs w:val="20"/>
              </w:rPr>
              <w:t>durch die Eintragung</w:t>
            </w:r>
            <w:r w:rsidR="00EF2258" w:rsidRPr="00EF2258">
              <w:rPr>
                <w:rFonts w:cs="Arial"/>
                <w:sz w:val="20"/>
                <w:szCs w:val="20"/>
              </w:rPr>
              <w:t xml:space="preserve"> </w:t>
            </w:r>
            <w:r w:rsidRPr="00EF2258">
              <w:rPr>
                <w:rFonts w:cs="Arial"/>
                <w:sz w:val="20"/>
                <w:szCs w:val="20"/>
              </w:rPr>
              <w:t>im Handelsregister und</w:t>
            </w:r>
            <w:r w:rsidR="00EF2258" w:rsidRPr="00EF2258">
              <w:rPr>
                <w:rFonts w:cs="Arial"/>
                <w:sz w:val="20"/>
                <w:szCs w:val="20"/>
              </w:rPr>
              <w:t xml:space="preserve"> den Abschluss eines </w:t>
            </w:r>
            <w:r w:rsidRPr="00EF2258">
              <w:rPr>
                <w:rFonts w:cs="Arial"/>
                <w:sz w:val="20"/>
                <w:szCs w:val="20"/>
              </w:rPr>
              <w:t>Gesellschaftsvertrags</w:t>
            </w:r>
            <w:r w:rsidR="00EF2258" w:rsidRPr="00EF2258">
              <w:rPr>
                <w:rFonts w:cs="Arial"/>
                <w:sz w:val="20"/>
                <w:szCs w:val="20"/>
              </w:rPr>
              <w:t xml:space="preserve"> </w:t>
            </w:r>
            <w:r w:rsidRPr="00EF2258">
              <w:rPr>
                <w:rFonts w:cs="Arial"/>
                <w:sz w:val="20"/>
                <w:szCs w:val="20"/>
              </w:rPr>
              <w:t>(dieser ist freiwillig, aber sehr empfehlenswert)</w:t>
            </w:r>
          </w:p>
        </w:tc>
        <w:tc>
          <w:tcPr>
            <w:tcW w:w="2504" w:type="dxa"/>
          </w:tcPr>
          <w:p w14:paraId="73CFC36F" w14:textId="0D565AFF" w:rsidR="002C6AF4" w:rsidRPr="00EF2258" w:rsidRDefault="002C6AF4" w:rsidP="00EF2258">
            <w:pPr>
              <w:pStyle w:val="Listenabsatz"/>
              <w:numPr>
                <w:ilvl w:val="0"/>
                <w:numId w:val="26"/>
              </w:numPr>
              <w:autoSpaceDE w:val="0"/>
              <w:autoSpaceDN w:val="0"/>
              <w:adjustRightInd w:val="0"/>
              <w:ind w:left="113" w:hanging="113"/>
              <w:rPr>
                <w:rFonts w:cs="Arial"/>
                <w:sz w:val="20"/>
                <w:szCs w:val="20"/>
              </w:rPr>
            </w:pPr>
            <w:r w:rsidRPr="00EF2258">
              <w:rPr>
                <w:rFonts w:cs="Arial"/>
                <w:sz w:val="20"/>
                <w:szCs w:val="20"/>
              </w:rPr>
              <w:t>durch die Gründer-versammlung</w:t>
            </w:r>
            <w:r w:rsidR="00EF2258" w:rsidRPr="00EF2258">
              <w:rPr>
                <w:rFonts w:cs="Arial"/>
                <w:sz w:val="20"/>
                <w:szCs w:val="20"/>
              </w:rPr>
              <w:t xml:space="preserve"> </w:t>
            </w:r>
            <w:r w:rsidRPr="00EF2258">
              <w:rPr>
                <w:rFonts w:cs="Arial"/>
                <w:sz w:val="20"/>
                <w:szCs w:val="20"/>
              </w:rPr>
              <w:t>der Genossenschafter</w:t>
            </w:r>
            <w:r w:rsidR="00EF2258" w:rsidRPr="00EF2258">
              <w:rPr>
                <w:rFonts w:cs="Arial"/>
                <w:sz w:val="20"/>
                <w:szCs w:val="20"/>
              </w:rPr>
              <w:t xml:space="preserve"> </w:t>
            </w:r>
            <w:r w:rsidRPr="00EF2258">
              <w:rPr>
                <w:rFonts w:cs="Arial"/>
                <w:sz w:val="20"/>
                <w:szCs w:val="20"/>
              </w:rPr>
              <w:t>(keine öffentliche Beurkundung nötig)</w:t>
            </w:r>
            <w:r w:rsidR="00EF2258" w:rsidRPr="00EF2258">
              <w:rPr>
                <w:rFonts w:cs="Arial"/>
                <w:sz w:val="20"/>
                <w:szCs w:val="20"/>
              </w:rPr>
              <w:t xml:space="preserve"> </w:t>
            </w:r>
            <w:r w:rsidRPr="00EF2258">
              <w:rPr>
                <w:rFonts w:cs="Arial"/>
                <w:sz w:val="20"/>
                <w:szCs w:val="20"/>
              </w:rPr>
              <w:t>und die Eintragung</w:t>
            </w:r>
            <w:r w:rsidR="00EF2258" w:rsidRPr="00EF2258">
              <w:rPr>
                <w:rFonts w:cs="Arial"/>
                <w:sz w:val="20"/>
                <w:szCs w:val="20"/>
              </w:rPr>
              <w:t xml:space="preserve"> </w:t>
            </w:r>
            <w:r w:rsidRPr="00EF2258">
              <w:rPr>
                <w:rFonts w:cs="Arial"/>
                <w:sz w:val="20"/>
                <w:szCs w:val="20"/>
              </w:rPr>
              <w:t>im Handelsregister (Pflicht)</w:t>
            </w:r>
          </w:p>
        </w:tc>
      </w:tr>
      <w:tr w:rsidR="00F52102" w:rsidRPr="00A40CA7" w14:paraId="05BEEFD4" w14:textId="77777777" w:rsidTr="00133278">
        <w:tblPrEx>
          <w:tblBorders>
            <w:top w:val="single" w:sz="4" w:space="0" w:color="auto"/>
            <w:left w:val="single" w:sz="4" w:space="0" w:color="auto"/>
            <w:insideH w:val="single" w:sz="4" w:space="0" w:color="auto"/>
            <w:insideV w:val="single" w:sz="4" w:space="0" w:color="auto"/>
          </w:tblBorders>
        </w:tblPrEx>
        <w:trPr>
          <w:trHeight w:val="850"/>
        </w:trPr>
        <w:tc>
          <w:tcPr>
            <w:tcW w:w="2205" w:type="dxa"/>
            <w:tcBorders>
              <w:left w:val="nil"/>
            </w:tcBorders>
            <w:shd w:val="clear" w:color="auto" w:fill="D9D9D9" w:themeFill="background1" w:themeFillShade="D9"/>
          </w:tcPr>
          <w:p w14:paraId="1ECABE1A" w14:textId="77777777" w:rsidR="00F52102" w:rsidRPr="00FA44CF" w:rsidRDefault="00F52102" w:rsidP="00AC0239">
            <w:pPr>
              <w:rPr>
                <w:rFonts w:cs="Arial"/>
              </w:rPr>
            </w:pPr>
            <w:r w:rsidRPr="00FA44CF">
              <w:rPr>
                <w:rFonts w:cs="Arial"/>
              </w:rPr>
              <w:t>Buchführungspflicht</w:t>
            </w:r>
          </w:p>
        </w:tc>
        <w:tc>
          <w:tcPr>
            <w:tcW w:w="2629" w:type="dxa"/>
          </w:tcPr>
          <w:p w14:paraId="7503BCCC" w14:textId="383CB7A4" w:rsidR="00F52102" w:rsidRPr="00133278" w:rsidRDefault="00133278" w:rsidP="00133278">
            <w:pPr>
              <w:pStyle w:val="Listenabsatz"/>
              <w:numPr>
                <w:ilvl w:val="0"/>
                <w:numId w:val="24"/>
              </w:numPr>
              <w:autoSpaceDE w:val="0"/>
              <w:autoSpaceDN w:val="0"/>
              <w:adjustRightInd w:val="0"/>
              <w:ind w:left="113" w:hanging="113"/>
              <w:rPr>
                <w:rFonts w:cs="Arial"/>
                <w:sz w:val="20"/>
                <w:szCs w:val="20"/>
              </w:rPr>
            </w:pPr>
            <w:r w:rsidRPr="00A40CA7">
              <w:rPr>
                <w:rFonts w:cs="Arial"/>
                <w:sz w:val="20"/>
                <w:szCs w:val="20"/>
              </w:rPr>
              <w:t xml:space="preserve">Von </w:t>
            </w:r>
            <w:r>
              <w:rPr>
                <w:rFonts w:cs="Arial"/>
                <w:sz w:val="20"/>
                <w:szCs w:val="20"/>
              </w:rPr>
              <w:t>der Buchführung</w:t>
            </w:r>
            <w:r w:rsidRPr="00A40CA7">
              <w:rPr>
                <w:rFonts w:cs="Arial"/>
                <w:sz w:val="20"/>
                <w:szCs w:val="20"/>
              </w:rPr>
              <w:t xml:space="preserve"> befreit, </w:t>
            </w:r>
            <w:r w:rsidRPr="00133278">
              <w:rPr>
                <w:rFonts w:cs="Arial"/>
                <w:sz w:val="20"/>
                <w:szCs w:val="20"/>
              </w:rPr>
              <w:t>ab Handelsregister</w:t>
            </w:r>
            <w:r>
              <w:rPr>
                <w:rFonts w:cs="Arial"/>
                <w:sz w:val="20"/>
                <w:szCs w:val="20"/>
              </w:rPr>
              <w:t>-</w:t>
            </w:r>
            <w:r w:rsidRPr="00133278">
              <w:rPr>
                <w:rFonts w:cs="Arial"/>
                <w:sz w:val="20"/>
                <w:szCs w:val="20"/>
              </w:rPr>
              <w:t>eintrag obligatorisch</w:t>
            </w:r>
          </w:p>
        </w:tc>
        <w:tc>
          <w:tcPr>
            <w:tcW w:w="2630" w:type="dxa"/>
          </w:tcPr>
          <w:p w14:paraId="2B6ECB22" w14:textId="71DE388B" w:rsidR="00F52102" w:rsidRPr="00A40CA7" w:rsidRDefault="00133278" w:rsidP="00133278">
            <w:pPr>
              <w:pStyle w:val="Listenabsatz"/>
              <w:numPr>
                <w:ilvl w:val="0"/>
                <w:numId w:val="24"/>
              </w:numPr>
              <w:autoSpaceDE w:val="0"/>
              <w:autoSpaceDN w:val="0"/>
              <w:adjustRightInd w:val="0"/>
              <w:ind w:left="113" w:hanging="113"/>
              <w:rPr>
                <w:rFonts w:cs="Arial"/>
                <w:sz w:val="20"/>
                <w:szCs w:val="20"/>
              </w:rPr>
            </w:pPr>
            <w:r>
              <w:rPr>
                <w:rFonts w:cs="Arial"/>
                <w:sz w:val="20"/>
                <w:szCs w:val="20"/>
              </w:rPr>
              <w:t>a</w:t>
            </w:r>
            <w:r w:rsidRPr="00A40CA7">
              <w:rPr>
                <w:rFonts w:cs="Arial"/>
                <w:sz w:val="20"/>
                <w:szCs w:val="20"/>
              </w:rPr>
              <w:t>b Handelsregistereintrag obligatorisch</w:t>
            </w:r>
          </w:p>
        </w:tc>
        <w:tc>
          <w:tcPr>
            <w:tcW w:w="2504" w:type="dxa"/>
          </w:tcPr>
          <w:p w14:paraId="6AEC4925" w14:textId="1D1E0E59" w:rsidR="00F52102" w:rsidRPr="00133278" w:rsidRDefault="00F52102" w:rsidP="00133278">
            <w:pPr>
              <w:pStyle w:val="Listenabsatz"/>
              <w:numPr>
                <w:ilvl w:val="0"/>
                <w:numId w:val="24"/>
              </w:numPr>
              <w:autoSpaceDE w:val="0"/>
              <w:autoSpaceDN w:val="0"/>
              <w:adjustRightInd w:val="0"/>
              <w:ind w:left="113" w:hanging="113"/>
              <w:rPr>
                <w:rFonts w:cs="Arial"/>
                <w:sz w:val="20"/>
                <w:szCs w:val="20"/>
              </w:rPr>
            </w:pPr>
            <w:r w:rsidRPr="00A40CA7">
              <w:rPr>
                <w:rFonts w:cs="Arial"/>
                <w:sz w:val="20"/>
                <w:szCs w:val="20"/>
              </w:rPr>
              <w:t>Pflicht zur Buchführung</w:t>
            </w:r>
            <w:r w:rsidR="00133278">
              <w:rPr>
                <w:rFonts w:cs="Arial"/>
                <w:sz w:val="20"/>
                <w:szCs w:val="20"/>
              </w:rPr>
              <w:t xml:space="preserve"> </w:t>
            </w:r>
            <w:r w:rsidRPr="00133278">
              <w:rPr>
                <w:rFonts w:cs="Arial"/>
                <w:sz w:val="20"/>
                <w:szCs w:val="20"/>
              </w:rPr>
              <w:t>und Rechnungslegung</w:t>
            </w:r>
          </w:p>
        </w:tc>
      </w:tr>
    </w:tbl>
    <w:p w14:paraId="6FF35BD0" w14:textId="640CEE98" w:rsidR="000F3E8E" w:rsidRDefault="000F3E8E">
      <w:pPr>
        <w:rPr>
          <w:sz w:val="2"/>
          <w:szCs w:val="2"/>
        </w:rPr>
      </w:pPr>
    </w:p>
    <w:p w14:paraId="2CE654C1" w14:textId="77777777" w:rsidR="00F52102" w:rsidRDefault="00F52102">
      <w:pPr>
        <w:rPr>
          <w:sz w:val="2"/>
          <w:szCs w:val="2"/>
        </w:rPr>
      </w:pPr>
    </w:p>
    <w:p w14:paraId="27AE1AB3" w14:textId="4ACF8784" w:rsidR="00F52102" w:rsidRPr="001D1C64" w:rsidRDefault="00F52102" w:rsidP="001D1C64">
      <w:pPr>
        <w:rPr>
          <w:rFonts w:ascii="Calibri" w:hAnsi="Calibri"/>
          <w:b/>
          <w:sz w:val="36"/>
        </w:rPr>
      </w:pPr>
    </w:p>
    <w:tbl>
      <w:tblPr>
        <w:tblStyle w:val="Tabellenraster1"/>
        <w:tblW w:w="9938" w:type="dxa"/>
        <w:tblBorders>
          <w:top w:val="none" w:sz="0" w:space="0" w:color="auto"/>
          <w:left w:val="none" w:sz="0" w:space="0" w:color="auto"/>
          <w:insideH w:val="single" w:sz="6" w:space="0" w:color="auto"/>
          <w:insideV w:val="single" w:sz="6" w:space="0" w:color="auto"/>
        </w:tblBorders>
        <w:tblLook w:val="04A0" w:firstRow="1" w:lastRow="0" w:firstColumn="1" w:lastColumn="0" w:noHBand="0" w:noVBand="1"/>
      </w:tblPr>
      <w:tblGrid>
        <w:gridCol w:w="2205"/>
        <w:gridCol w:w="3866"/>
        <w:gridCol w:w="3867"/>
      </w:tblGrid>
      <w:tr w:rsidR="002E3BA8" w:rsidRPr="00FA44CF" w14:paraId="42EAC809" w14:textId="77777777" w:rsidTr="00F52102">
        <w:trPr>
          <w:trHeight w:val="307"/>
        </w:trPr>
        <w:tc>
          <w:tcPr>
            <w:tcW w:w="2205" w:type="dxa"/>
          </w:tcPr>
          <w:p w14:paraId="158C935F" w14:textId="77777777" w:rsidR="002E3BA8" w:rsidRPr="00D519D0" w:rsidRDefault="002E3BA8" w:rsidP="003C6FE0">
            <w:pPr>
              <w:rPr>
                <w:rFonts w:cs="Arial"/>
                <w:sz w:val="20"/>
                <w:szCs w:val="20"/>
              </w:rPr>
            </w:pPr>
          </w:p>
        </w:tc>
        <w:tc>
          <w:tcPr>
            <w:tcW w:w="3866" w:type="dxa"/>
            <w:shd w:val="clear" w:color="auto" w:fill="D9D9D9" w:themeFill="background1" w:themeFillShade="D9"/>
          </w:tcPr>
          <w:p w14:paraId="57FC6FCF" w14:textId="680232C2" w:rsidR="002E3BA8" w:rsidRPr="00FA44CF" w:rsidRDefault="002E3BA8" w:rsidP="003C6FE0">
            <w:pPr>
              <w:jc w:val="center"/>
              <w:rPr>
                <w:rFonts w:cs="Arial"/>
                <w:b/>
              </w:rPr>
            </w:pPr>
            <w:r>
              <w:rPr>
                <w:rFonts w:cs="Arial"/>
                <w:b/>
              </w:rPr>
              <w:t>GmbH</w:t>
            </w:r>
          </w:p>
        </w:tc>
        <w:tc>
          <w:tcPr>
            <w:tcW w:w="3867" w:type="dxa"/>
            <w:shd w:val="clear" w:color="auto" w:fill="D9D9D9" w:themeFill="background1" w:themeFillShade="D9"/>
          </w:tcPr>
          <w:p w14:paraId="0A5A3D35" w14:textId="4CDBC69C" w:rsidR="002E3BA8" w:rsidRPr="00FA44CF" w:rsidRDefault="002E3BA8" w:rsidP="003C6FE0">
            <w:pPr>
              <w:jc w:val="center"/>
              <w:rPr>
                <w:rFonts w:cs="Arial"/>
                <w:b/>
              </w:rPr>
            </w:pPr>
            <w:r>
              <w:rPr>
                <w:rFonts w:cs="Arial"/>
                <w:b/>
              </w:rPr>
              <w:t>AG</w:t>
            </w:r>
          </w:p>
        </w:tc>
      </w:tr>
      <w:tr w:rsidR="002E3BA8" w:rsidRPr="00A40CA7" w14:paraId="57E9E3A3" w14:textId="77777777" w:rsidTr="00F52102">
        <w:trPr>
          <w:trHeight w:val="528"/>
        </w:trPr>
        <w:tc>
          <w:tcPr>
            <w:tcW w:w="2205" w:type="dxa"/>
            <w:shd w:val="clear" w:color="auto" w:fill="D9D9D9" w:themeFill="background1" w:themeFillShade="D9"/>
          </w:tcPr>
          <w:p w14:paraId="4408DA6F" w14:textId="77777777" w:rsidR="002E3BA8" w:rsidRPr="00FA44CF" w:rsidRDefault="002E3BA8" w:rsidP="003C6FE0">
            <w:pPr>
              <w:rPr>
                <w:rFonts w:cs="Arial"/>
              </w:rPr>
            </w:pPr>
            <w:r w:rsidRPr="00FA44CF">
              <w:rPr>
                <w:rFonts w:cs="Arial"/>
              </w:rPr>
              <w:t>Rechtsgrundlage</w:t>
            </w:r>
          </w:p>
        </w:tc>
        <w:tc>
          <w:tcPr>
            <w:tcW w:w="3866" w:type="dxa"/>
          </w:tcPr>
          <w:p w14:paraId="5FEC9152" w14:textId="019A60ED" w:rsidR="002E3BA8" w:rsidRPr="00F52102" w:rsidRDefault="002E3BA8" w:rsidP="003C6FE0">
            <w:pPr>
              <w:pStyle w:val="Listenabsatz"/>
              <w:numPr>
                <w:ilvl w:val="0"/>
                <w:numId w:val="9"/>
              </w:numPr>
              <w:ind w:left="113" w:hanging="113"/>
              <w:rPr>
                <w:rFonts w:cs="Arial"/>
                <w:sz w:val="20"/>
                <w:szCs w:val="20"/>
              </w:rPr>
            </w:pPr>
            <w:r w:rsidRPr="00A40CA7">
              <w:rPr>
                <w:rFonts w:cs="Arial"/>
                <w:sz w:val="20"/>
                <w:szCs w:val="20"/>
              </w:rPr>
              <w:t>Art. 772-827 OR</w:t>
            </w:r>
          </w:p>
        </w:tc>
        <w:tc>
          <w:tcPr>
            <w:tcW w:w="3867" w:type="dxa"/>
          </w:tcPr>
          <w:p w14:paraId="118FE250" w14:textId="75C76DF6" w:rsidR="002E3BA8" w:rsidRPr="00A40CA7" w:rsidRDefault="002E3BA8" w:rsidP="00A509A8">
            <w:pPr>
              <w:pStyle w:val="Listenabsatz"/>
              <w:numPr>
                <w:ilvl w:val="0"/>
                <w:numId w:val="9"/>
              </w:numPr>
              <w:ind w:left="113" w:hanging="113"/>
              <w:rPr>
                <w:rFonts w:cs="Arial"/>
                <w:sz w:val="20"/>
                <w:szCs w:val="20"/>
              </w:rPr>
            </w:pPr>
            <w:r w:rsidRPr="00A40CA7">
              <w:rPr>
                <w:rFonts w:cs="Arial"/>
                <w:sz w:val="20"/>
                <w:szCs w:val="20"/>
              </w:rPr>
              <w:t>Art. 620-763 OR</w:t>
            </w:r>
          </w:p>
        </w:tc>
      </w:tr>
      <w:tr w:rsidR="002E3BA8" w:rsidRPr="00A40CA7" w14:paraId="4AD630C9" w14:textId="77777777" w:rsidTr="00F52102">
        <w:trPr>
          <w:trHeight w:val="1814"/>
        </w:trPr>
        <w:tc>
          <w:tcPr>
            <w:tcW w:w="2205" w:type="dxa"/>
            <w:shd w:val="clear" w:color="auto" w:fill="D9D9D9" w:themeFill="background1" w:themeFillShade="D9"/>
          </w:tcPr>
          <w:p w14:paraId="42CED67B" w14:textId="77777777" w:rsidR="002E3BA8" w:rsidRPr="00FA44CF" w:rsidRDefault="002E3BA8" w:rsidP="003C6FE0">
            <w:pPr>
              <w:rPr>
                <w:rFonts w:cs="Arial"/>
              </w:rPr>
            </w:pPr>
            <w:r w:rsidRPr="00FA44CF">
              <w:rPr>
                <w:rFonts w:cs="Arial"/>
              </w:rPr>
              <w:t>Typisches Profil</w:t>
            </w:r>
          </w:p>
        </w:tc>
        <w:tc>
          <w:tcPr>
            <w:tcW w:w="3866" w:type="dxa"/>
          </w:tcPr>
          <w:p w14:paraId="2D999D31" w14:textId="7EF59565" w:rsidR="002E3BA8" w:rsidRPr="00F52102" w:rsidRDefault="002E3BA8" w:rsidP="00F52102">
            <w:pPr>
              <w:pStyle w:val="Listenabsatz"/>
              <w:numPr>
                <w:ilvl w:val="0"/>
                <w:numId w:val="14"/>
              </w:numPr>
              <w:ind w:left="113" w:hanging="113"/>
              <w:rPr>
                <w:rFonts w:cs="Arial"/>
                <w:sz w:val="20"/>
                <w:szCs w:val="20"/>
              </w:rPr>
            </w:pPr>
            <w:r w:rsidRPr="00A40CA7">
              <w:rPr>
                <w:rFonts w:cs="Arial"/>
                <w:sz w:val="20"/>
                <w:szCs w:val="20"/>
              </w:rPr>
              <w:t>kleine und mittelgrosse</w:t>
            </w:r>
            <w:r w:rsidR="003B25E1">
              <w:rPr>
                <w:rFonts w:cs="Arial"/>
                <w:sz w:val="20"/>
                <w:szCs w:val="20"/>
              </w:rPr>
              <w:t xml:space="preserve"> </w:t>
            </w:r>
            <w:r w:rsidRPr="003B25E1">
              <w:rPr>
                <w:rFonts w:cs="Arial"/>
                <w:sz w:val="20"/>
                <w:szCs w:val="20"/>
              </w:rPr>
              <w:t>personenbezogene</w:t>
            </w:r>
            <w:r w:rsidR="003B25E1">
              <w:rPr>
                <w:rFonts w:cs="Arial"/>
                <w:sz w:val="20"/>
                <w:szCs w:val="20"/>
              </w:rPr>
              <w:t xml:space="preserve"> </w:t>
            </w:r>
            <w:r w:rsidRPr="003B25E1">
              <w:rPr>
                <w:rFonts w:cs="Arial"/>
                <w:sz w:val="20"/>
                <w:szCs w:val="20"/>
              </w:rPr>
              <w:t>Kapitalgesellschaften</w:t>
            </w:r>
          </w:p>
        </w:tc>
        <w:tc>
          <w:tcPr>
            <w:tcW w:w="3867" w:type="dxa"/>
          </w:tcPr>
          <w:p w14:paraId="79303E62" w14:textId="3702B8E5" w:rsidR="002E3BA8" w:rsidRPr="003B25E1" w:rsidRDefault="002E3BA8" w:rsidP="00A509A8">
            <w:pPr>
              <w:pStyle w:val="Listenabsatz"/>
              <w:numPr>
                <w:ilvl w:val="0"/>
                <w:numId w:val="14"/>
              </w:numPr>
              <w:ind w:left="113" w:hanging="113"/>
              <w:rPr>
                <w:rFonts w:cs="Arial"/>
                <w:sz w:val="20"/>
                <w:szCs w:val="20"/>
              </w:rPr>
            </w:pPr>
            <w:r w:rsidRPr="00A40CA7">
              <w:rPr>
                <w:rFonts w:cs="Arial"/>
                <w:sz w:val="20"/>
                <w:szCs w:val="20"/>
              </w:rPr>
              <w:t>gewinnorientierte Firmen mit</w:t>
            </w:r>
            <w:r w:rsidR="003B25E1">
              <w:rPr>
                <w:rFonts w:cs="Arial"/>
                <w:sz w:val="20"/>
                <w:szCs w:val="20"/>
              </w:rPr>
              <w:t xml:space="preserve"> </w:t>
            </w:r>
            <w:r w:rsidRPr="003B25E1">
              <w:rPr>
                <w:rFonts w:cs="Arial"/>
                <w:sz w:val="20"/>
                <w:szCs w:val="20"/>
              </w:rPr>
              <w:t>hohem Kapitalbedarf,</w:t>
            </w:r>
            <w:r w:rsidR="003B25E1">
              <w:rPr>
                <w:rFonts w:cs="Arial"/>
                <w:sz w:val="20"/>
                <w:szCs w:val="20"/>
              </w:rPr>
              <w:t xml:space="preserve"> </w:t>
            </w:r>
            <w:r w:rsidRPr="003B25E1">
              <w:rPr>
                <w:rFonts w:cs="Arial"/>
                <w:sz w:val="20"/>
                <w:szCs w:val="20"/>
              </w:rPr>
              <w:t>Beteiligungsvielfalt</w:t>
            </w:r>
          </w:p>
        </w:tc>
      </w:tr>
      <w:tr w:rsidR="002E3BA8" w:rsidRPr="00A40CA7" w14:paraId="0276469A" w14:textId="77777777" w:rsidTr="00F52102">
        <w:trPr>
          <w:trHeight w:val="340"/>
        </w:trPr>
        <w:tc>
          <w:tcPr>
            <w:tcW w:w="2205" w:type="dxa"/>
            <w:shd w:val="clear" w:color="auto" w:fill="D9D9D9" w:themeFill="background1" w:themeFillShade="D9"/>
          </w:tcPr>
          <w:p w14:paraId="161A5A2D" w14:textId="77777777" w:rsidR="002E3BA8" w:rsidRPr="00FA44CF" w:rsidRDefault="002E3BA8" w:rsidP="003C6FE0">
            <w:pPr>
              <w:rPr>
                <w:rFonts w:cs="Arial"/>
              </w:rPr>
            </w:pPr>
            <w:r w:rsidRPr="00FA44CF">
              <w:rPr>
                <w:rFonts w:cs="Arial"/>
              </w:rPr>
              <w:t>Rechtsnatur</w:t>
            </w:r>
          </w:p>
        </w:tc>
        <w:tc>
          <w:tcPr>
            <w:tcW w:w="3866" w:type="dxa"/>
          </w:tcPr>
          <w:p w14:paraId="6C0D5F03" w14:textId="4E5AFEF9" w:rsidR="002E3BA8" w:rsidRPr="00F52102" w:rsidRDefault="00347C60" w:rsidP="003C6FE0">
            <w:pPr>
              <w:pStyle w:val="Listenabsatz"/>
              <w:numPr>
                <w:ilvl w:val="0"/>
                <w:numId w:val="14"/>
              </w:numPr>
              <w:ind w:left="113" w:hanging="113"/>
              <w:rPr>
                <w:rFonts w:cs="Arial"/>
                <w:sz w:val="20"/>
                <w:szCs w:val="20"/>
              </w:rPr>
            </w:pPr>
            <w:r w:rsidRPr="00A40CA7">
              <w:rPr>
                <w:rFonts w:cs="Arial"/>
                <w:sz w:val="20"/>
                <w:szCs w:val="20"/>
              </w:rPr>
              <w:t>Kapitalgesellschaft (Juristische Person)</w:t>
            </w:r>
          </w:p>
        </w:tc>
        <w:tc>
          <w:tcPr>
            <w:tcW w:w="3867" w:type="dxa"/>
          </w:tcPr>
          <w:p w14:paraId="5802E775" w14:textId="7F69D17A" w:rsidR="002E3BA8" w:rsidRPr="00A40CA7" w:rsidRDefault="00347C60" w:rsidP="00A509A8">
            <w:pPr>
              <w:pStyle w:val="Listenabsatz"/>
              <w:numPr>
                <w:ilvl w:val="0"/>
                <w:numId w:val="14"/>
              </w:numPr>
              <w:ind w:left="113" w:hanging="113"/>
              <w:rPr>
                <w:rFonts w:cs="Arial"/>
                <w:sz w:val="20"/>
                <w:szCs w:val="20"/>
              </w:rPr>
            </w:pPr>
            <w:r w:rsidRPr="00A40CA7">
              <w:rPr>
                <w:rFonts w:cs="Arial"/>
                <w:sz w:val="20"/>
                <w:szCs w:val="20"/>
              </w:rPr>
              <w:t>Kapitalgesellschaft (Juristische Person)</w:t>
            </w:r>
          </w:p>
        </w:tc>
      </w:tr>
      <w:tr w:rsidR="003B25E1" w:rsidRPr="00A40CA7" w14:paraId="0903D33A" w14:textId="77777777" w:rsidTr="00F52102">
        <w:trPr>
          <w:trHeight w:val="2098"/>
        </w:trPr>
        <w:tc>
          <w:tcPr>
            <w:tcW w:w="2205" w:type="dxa"/>
            <w:shd w:val="clear" w:color="auto" w:fill="D9D9D9" w:themeFill="background1" w:themeFillShade="D9"/>
          </w:tcPr>
          <w:p w14:paraId="0E7F4649" w14:textId="77777777" w:rsidR="003B25E1" w:rsidRPr="00FA44CF" w:rsidRDefault="003B25E1" w:rsidP="003C6FE0">
            <w:pPr>
              <w:rPr>
                <w:rFonts w:cs="Arial"/>
              </w:rPr>
            </w:pPr>
            <w:r w:rsidRPr="00FA44CF">
              <w:rPr>
                <w:rFonts w:cs="Arial"/>
              </w:rPr>
              <w:t>Haftung der Inhaber</w:t>
            </w:r>
          </w:p>
        </w:tc>
        <w:tc>
          <w:tcPr>
            <w:tcW w:w="3866" w:type="dxa"/>
          </w:tcPr>
          <w:p w14:paraId="52BBAEAC" w14:textId="44BCE3A9" w:rsidR="003B25E1" w:rsidRPr="00F52102" w:rsidRDefault="003B25E1" w:rsidP="003C6FE0">
            <w:pPr>
              <w:pStyle w:val="Listenabsatz"/>
              <w:numPr>
                <w:ilvl w:val="0"/>
                <w:numId w:val="14"/>
              </w:numPr>
              <w:ind w:left="113" w:hanging="113"/>
              <w:rPr>
                <w:rFonts w:cs="Arial"/>
                <w:sz w:val="20"/>
                <w:szCs w:val="20"/>
              </w:rPr>
            </w:pPr>
            <w:r w:rsidRPr="003B25E1">
              <w:rPr>
                <w:rFonts w:cs="Arial"/>
                <w:sz w:val="20"/>
                <w:szCs w:val="20"/>
              </w:rPr>
              <w:t>Es haftet nur das Gesellschaftsvermögen, keine persönliche Haftung der Gesellschafter (vorausgesetzt, die Stammanteile wurden voll einbezahlt = statutarische Nachschusspflicht).</w:t>
            </w:r>
          </w:p>
        </w:tc>
        <w:tc>
          <w:tcPr>
            <w:tcW w:w="3867" w:type="dxa"/>
          </w:tcPr>
          <w:p w14:paraId="0528CB17" w14:textId="24D0A209" w:rsidR="003B25E1" w:rsidRPr="003B25E1" w:rsidRDefault="003B25E1" w:rsidP="00A509A8">
            <w:pPr>
              <w:pStyle w:val="Listenabsatz"/>
              <w:numPr>
                <w:ilvl w:val="0"/>
                <w:numId w:val="15"/>
              </w:numPr>
              <w:autoSpaceDE w:val="0"/>
              <w:autoSpaceDN w:val="0"/>
              <w:adjustRightInd w:val="0"/>
              <w:ind w:left="113" w:hanging="113"/>
              <w:rPr>
                <w:rFonts w:cs="Arial"/>
                <w:sz w:val="20"/>
                <w:szCs w:val="20"/>
              </w:rPr>
            </w:pPr>
            <w:r w:rsidRPr="003B25E1">
              <w:rPr>
                <w:rFonts w:cs="Arial"/>
                <w:sz w:val="20"/>
                <w:szCs w:val="20"/>
              </w:rPr>
              <w:t>Es haftet nur das Gesellschaftsvermögen, keine persönliche Haftung der Aktionäre</w:t>
            </w:r>
            <w:r>
              <w:rPr>
                <w:rFonts w:cs="Arial"/>
                <w:sz w:val="20"/>
                <w:szCs w:val="20"/>
              </w:rPr>
              <w:t xml:space="preserve"> </w:t>
            </w:r>
            <w:r w:rsidRPr="003B25E1">
              <w:rPr>
                <w:rFonts w:cs="Arial"/>
                <w:sz w:val="20"/>
                <w:szCs w:val="20"/>
              </w:rPr>
              <w:t>(vorausgesetzt, die Aktien</w:t>
            </w:r>
            <w:r>
              <w:rPr>
                <w:rFonts w:cs="Arial"/>
                <w:sz w:val="20"/>
                <w:szCs w:val="20"/>
              </w:rPr>
              <w:t xml:space="preserve"> </w:t>
            </w:r>
            <w:r w:rsidRPr="003B25E1">
              <w:rPr>
                <w:rFonts w:cs="Arial"/>
                <w:sz w:val="20"/>
                <w:szCs w:val="20"/>
              </w:rPr>
              <w:t>wurden voll einbezahlt)</w:t>
            </w:r>
          </w:p>
        </w:tc>
      </w:tr>
      <w:tr w:rsidR="004778EE" w:rsidRPr="00A40CA7" w14:paraId="61DF40C8" w14:textId="77777777" w:rsidTr="00F52102">
        <w:trPr>
          <w:trHeight w:val="850"/>
        </w:trPr>
        <w:tc>
          <w:tcPr>
            <w:tcW w:w="2205" w:type="dxa"/>
            <w:tcBorders>
              <w:bottom w:val="single" w:sz="6" w:space="0" w:color="auto"/>
            </w:tcBorders>
            <w:shd w:val="clear" w:color="auto" w:fill="D9D9D9" w:themeFill="background1" w:themeFillShade="D9"/>
          </w:tcPr>
          <w:p w14:paraId="72CB0F71" w14:textId="77777777" w:rsidR="004778EE" w:rsidRPr="00FA44CF" w:rsidRDefault="004778EE" w:rsidP="004778EE">
            <w:pPr>
              <w:rPr>
                <w:rFonts w:cs="Arial"/>
              </w:rPr>
            </w:pPr>
            <w:r w:rsidRPr="00FA44CF">
              <w:rPr>
                <w:rFonts w:cs="Arial"/>
              </w:rPr>
              <w:t>Firmenname</w:t>
            </w:r>
          </w:p>
        </w:tc>
        <w:tc>
          <w:tcPr>
            <w:tcW w:w="3866" w:type="dxa"/>
          </w:tcPr>
          <w:p w14:paraId="64F84B42" w14:textId="4789CB38" w:rsidR="004778EE" w:rsidRPr="00C76EF2" w:rsidRDefault="004778EE" w:rsidP="004778EE">
            <w:pPr>
              <w:rPr>
                <w:rFonts w:cs="Arial"/>
                <w:sz w:val="20"/>
                <w:szCs w:val="20"/>
              </w:rPr>
            </w:pPr>
            <w:r w:rsidRPr="00C76EF2">
              <w:rPr>
                <w:rFonts w:cs="Arial"/>
                <w:sz w:val="20"/>
                <w:szCs w:val="20"/>
              </w:rPr>
              <w:t>-</w:t>
            </w:r>
            <w:r>
              <w:rPr>
                <w:rFonts w:cs="Arial"/>
                <w:sz w:val="20"/>
                <w:szCs w:val="20"/>
              </w:rPr>
              <w:t xml:space="preserve"> frei wählbar; der Zusatz «GmbH» ist jedoch obligatorisch</w:t>
            </w:r>
          </w:p>
        </w:tc>
        <w:tc>
          <w:tcPr>
            <w:tcW w:w="3867" w:type="dxa"/>
          </w:tcPr>
          <w:p w14:paraId="246C17F1" w14:textId="44A621EC" w:rsidR="004778EE" w:rsidRPr="004778EE" w:rsidRDefault="004778EE" w:rsidP="004778EE">
            <w:pPr>
              <w:rPr>
                <w:rFonts w:cs="Arial"/>
                <w:sz w:val="20"/>
                <w:szCs w:val="20"/>
              </w:rPr>
            </w:pPr>
            <w:r w:rsidRPr="004778EE">
              <w:rPr>
                <w:rFonts w:cs="Arial"/>
                <w:sz w:val="20"/>
                <w:szCs w:val="20"/>
              </w:rPr>
              <w:t xml:space="preserve">- </w:t>
            </w:r>
            <w:r>
              <w:rPr>
                <w:rFonts w:cs="Arial"/>
                <w:sz w:val="20"/>
                <w:szCs w:val="20"/>
              </w:rPr>
              <w:t xml:space="preserve"> frei wählbar; der Zusatz «AG» ist jedoch obligatorisch </w:t>
            </w:r>
          </w:p>
        </w:tc>
      </w:tr>
      <w:tr w:rsidR="00243172" w:rsidRPr="00A40CA7" w14:paraId="1A4B0EAF" w14:textId="77777777" w:rsidTr="00F52102">
        <w:tblPrEx>
          <w:tblBorders>
            <w:top w:val="single" w:sz="4" w:space="0" w:color="auto"/>
            <w:left w:val="single" w:sz="4" w:space="0" w:color="auto"/>
            <w:insideH w:val="single" w:sz="4" w:space="0" w:color="auto"/>
            <w:insideV w:val="single" w:sz="4" w:space="0" w:color="auto"/>
          </w:tblBorders>
        </w:tblPrEx>
        <w:trPr>
          <w:trHeight w:val="850"/>
        </w:trPr>
        <w:tc>
          <w:tcPr>
            <w:tcW w:w="2205" w:type="dxa"/>
            <w:tcBorders>
              <w:top w:val="single" w:sz="6" w:space="0" w:color="auto"/>
              <w:left w:val="nil"/>
            </w:tcBorders>
            <w:shd w:val="clear" w:color="auto" w:fill="D9D9D9" w:themeFill="background1" w:themeFillShade="D9"/>
          </w:tcPr>
          <w:p w14:paraId="4CC51664" w14:textId="77777777" w:rsidR="00243172" w:rsidRPr="00FA44CF" w:rsidRDefault="00243172" w:rsidP="00243172">
            <w:pPr>
              <w:autoSpaceDE w:val="0"/>
              <w:autoSpaceDN w:val="0"/>
              <w:adjustRightInd w:val="0"/>
              <w:rPr>
                <w:rFonts w:cs="Arial"/>
              </w:rPr>
            </w:pPr>
            <w:r w:rsidRPr="00FA44CF">
              <w:rPr>
                <w:rFonts w:cs="Arial"/>
              </w:rPr>
              <w:t>Mindestanzahl</w:t>
            </w:r>
          </w:p>
          <w:p w14:paraId="3FF8DD15" w14:textId="77777777" w:rsidR="00243172" w:rsidRPr="00FA44CF" w:rsidRDefault="00243172" w:rsidP="00243172">
            <w:pPr>
              <w:rPr>
                <w:rFonts w:cs="Arial"/>
              </w:rPr>
            </w:pPr>
            <w:r w:rsidRPr="00FA44CF">
              <w:rPr>
                <w:rFonts w:cs="Arial"/>
              </w:rPr>
              <w:t>Gründungspersonen</w:t>
            </w:r>
          </w:p>
        </w:tc>
        <w:tc>
          <w:tcPr>
            <w:tcW w:w="3866" w:type="dxa"/>
          </w:tcPr>
          <w:p w14:paraId="4ECB4EB1" w14:textId="77777777" w:rsidR="00243172" w:rsidRDefault="00243172" w:rsidP="00243172">
            <w:pPr>
              <w:autoSpaceDE w:val="0"/>
              <w:autoSpaceDN w:val="0"/>
              <w:adjustRightInd w:val="0"/>
              <w:rPr>
                <w:rFonts w:cs="Arial"/>
                <w:sz w:val="20"/>
                <w:szCs w:val="20"/>
              </w:rPr>
            </w:pPr>
            <w:r w:rsidRPr="00C76EF2">
              <w:rPr>
                <w:rFonts w:cs="Arial"/>
                <w:sz w:val="20"/>
                <w:szCs w:val="20"/>
              </w:rPr>
              <w:t>-</w:t>
            </w:r>
            <w:r>
              <w:rPr>
                <w:rFonts w:cs="Arial"/>
                <w:sz w:val="20"/>
                <w:szCs w:val="20"/>
              </w:rPr>
              <w:t xml:space="preserve"> 1 natürliche oder juristische Person</w:t>
            </w:r>
          </w:p>
          <w:p w14:paraId="67B54091" w14:textId="7A88F457" w:rsidR="00243172" w:rsidRPr="00243172" w:rsidRDefault="00243172" w:rsidP="00243172">
            <w:pPr>
              <w:autoSpaceDE w:val="0"/>
              <w:autoSpaceDN w:val="0"/>
              <w:adjustRightInd w:val="0"/>
              <w:rPr>
                <w:rFonts w:cs="Arial"/>
                <w:sz w:val="20"/>
                <w:szCs w:val="20"/>
              </w:rPr>
            </w:pPr>
            <w:r>
              <w:rPr>
                <w:rFonts w:cs="Arial"/>
                <w:sz w:val="20"/>
                <w:szCs w:val="20"/>
              </w:rPr>
              <w:t>(Gesellschafter)</w:t>
            </w:r>
          </w:p>
        </w:tc>
        <w:tc>
          <w:tcPr>
            <w:tcW w:w="3867" w:type="dxa"/>
          </w:tcPr>
          <w:p w14:paraId="63A0D1AD" w14:textId="77777777" w:rsidR="00243172" w:rsidRDefault="00243172" w:rsidP="00243172">
            <w:pPr>
              <w:autoSpaceDE w:val="0"/>
              <w:autoSpaceDN w:val="0"/>
              <w:adjustRightInd w:val="0"/>
              <w:rPr>
                <w:rFonts w:cs="Arial"/>
                <w:sz w:val="20"/>
                <w:szCs w:val="20"/>
              </w:rPr>
            </w:pPr>
            <w:r w:rsidRPr="00C76EF2">
              <w:rPr>
                <w:rFonts w:cs="Arial"/>
                <w:sz w:val="20"/>
                <w:szCs w:val="20"/>
              </w:rPr>
              <w:t>-</w:t>
            </w:r>
            <w:r>
              <w:rPr>
                <w:rFonts w:cs="Arial"/>
                <w:sz w:val="20"/>
                <w:szCs w:val="20"/>
              </w:rPr>
              <w:t xml:space="preserve"> 1 natürliche oder juristische Person</w:t>
            </w:r>
          </w:p>
          <w:p w14:paraId="2F7AEFB7" w14:textId="3C722A8F" w:rsidR="00243172" w:rsidRPr="00A40CA7" w:rsidRDefault="00243172" w:rsidP="00243172">
            <w:pPr>
              <w:pStyle w:val="Listenabsatz"/>
              <w:ind w:left="113"/>
              <w:rPr>
                <w:rFonts w:cs="Arial"/>
                <w:sz w:val="20"/>
                <w:szCs w:val="20"/>
              </w:rPr>
            </w:pPr>
            <w:r>
              <w:rPr>
                <w:rFonts w:cs="Arial"/>
                <w:sz w:val="20"/>
                <w:szCs w:val="20"/>
              </w:rPr>
              <w:t>(Aktionär)</w:t>
            </w:r>
          </w:p>
        </w:tc>
      </w:tr>
      <w:tr w:rsidR="00243172" w:rsidRPr="00A40CA7" w14:paraId="56AE2499" w14:textId="77777777" w:rsidTr="00F52102">
        <w:tblPrEx>
          <w:tblBorders>
            <w:top w:val="single" w:sz="4" w:space="0" w:color="auto"/>
            <w:left w:val="single" w:sz="4" w:space="0" w:color="auto"/>
            <w:insideH w:val="single" w:sz="4" w:space="0" w:color="auto"/>
            <w:insideV w:val="single" w:sz="4" w:space="0" w:color="auto"/>
          </w:tblBorders>
        </w:tblPrEx>
        <w:trPr>
          <w:trHeight w:val="1134"/>
        </w:trPr>
        <w:tc>
          <w:tcPr>
            <w:tcW w:w="2205" w:type="dxa"/>
            <w:tcBorders>
              <w:left w:val="nil"/>
            </w:tcBorders>
            <w:shd w:val="clear" w:color="auto" w:fill="D9D9D9" w:themeFill="background1" w:themeFillShade="D9"/>
          </w:tcPr>
          <w:p w14:paraId="4C7F02D3" w14:textId="77777777" w:rsidR="00243172" w:rsidRPr="00FA44CF" w:rsidRDefault="00243172" w:rsidP="00243172">
            <w:pPr>
              <w:autoSpaceDE w:val="0"/>
              <w:autoSpaceDN w:val="0"/>
              <w:adjustRightInd w:val="0"/>
              <w:rPr>
                <w:rFonts w:cs="Arial"/>
              </w:rPr>
            </w:pPr>
            <w:r w:rsidRPr="00FA44CF">
              <w:rPr>
                <w:rFonts w:cs="Arial"/>
              </w:rPr>
              <w:t>Schweizerische</w:t>
            </w:r>
          </w:p>
          <w:p w14:paraId="3F9C3BC8" w14:textId="77777777" w:rsidR="00243172" w:rsidRPr="00FA44CF" w:rsidRDefault="00243172" w:rsidP="00243172">
            <w:pPr>
              <w:autoSpaceDE w:val="0"/>
              <w:autoSpaceDN w:val="0"/>
              <w:adjustRightInd w:val="0"/>
              <w:rPr>
                <w:rFonts w:cs="Arial"/>
              </w:rPr>
            </w:pPr>
            <w:r w:rsidRPr="00FA44CF">
              <w:rPr>
                <w:rFonts w:cs="Arial"/>
              </w:rPr>
              <w:t>Staatsangehörigkeit und Wohnsitz in der Schweiz</w:t>
            </w:r>
          </w:p>
        </w:tc>
        <w:tc>
          <w:tcPr>
            <w:tcW w:w="3866" w:type="dxa"/>
          </w:tcPr>
          <w:p w14:paraId="0C9D69B5" w14:textId="25B611F7" w:rsidR="00243172" w:rsidRPr="00F52102"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mindestens ein Geschäftsführer</w:t>
            </w:r>
            <w:r>
              <w:rPr>
                <w:rFonts w:cs="Arial"/>
                <w:sz w:val="20"/>
                <w:szCs w:val="20"/>
              </w:rPr>
              <w:t xml:space="preserve"> </w:t>
            </w:r>
            <w:r w:rsidRPr="00A509A8">
              <w:rPr>
                <w:rFonts w:cs="Arial"/>
                <w:sz w:val="20"/>
                <w:szCs w:val="20"/>
              </w:rPr>
              <w:t>oder ein Direktor muss seinen Wohnsitz in der CH haben</w:t>
            </w:r>
          </w:p>
        </w:tc>
        <w:tc>
          <w:tcPr>
            <w:tcW w:w="3867" w:type="dxa"/>
          </w:tcPr>
          <w:p w14:paraId="0DECF636" w14:textId="3DC0E23B" w:rsidR="00243172" w:rsidRPr="00F52102"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mindestens ein VR-Mitglied</w:t>
            </w:r>
            <w:r>
              <w:rPr>
                <w:rFonts w:cs="Arial"/>
                <w:sz w:val="20"/>
                <w:szCs w:val="20"/>
              </w:rPr>
              <w:t xml:space="preserve"> </w:t>
            </w:r>
            <w:r w:rsidRPr="00A509A8">
              <w:rPr>
                <w:rFonts w:cs="Arial"/>
                <w:sz w:val="20"/>
                <w:szCs w:val="20"/>
              </w:rPr>
              <w:t>oder ein Direktor muss seinen</w:t>
            </w:r>
            <w:r>
              <w:rPr>
                <w:rFonts w:cs="Arial"/>
                <w:sz w:val="20"/>
                <w:szCs w:val="20"/>
              </w:rPr>
              <w:t xml:space="preserve"> </w:t>
            </w:r>
            <w:r w:rsidRPr="00A509A8">
              <w:rPr>
                <w:rFonts w:cs="Arial"/>
                <w:sz w:val="20"/>
                <w:szCs w:val="20"/>
              </w:rPr>
              <w:t>Wohnsitz in der Schweiz</w:t>
            </w:r>
          </w:p>
        </w:tc>
      </w:tr>
      <w:tr w:rsidR="00243172" w:rsidRPr="00A40CA7" w14:paraId="3C413F5A" w14:textId="77777777" w:rsidTr="00F52102">
        <w:tblPrEx>
          <w:tblBorders>
            <w:top w:val="single" w:sz="4" w:space="0" w:color="auto"/>
            <w:left w:val="single" w:sz="4" w:space="0" w:color="auto"/>
            <w:insideH w:val="single" w:sz="4" w:space="0" w:color="auto"/>
            <w:insideV w:val="single" w:sz="4" w:space="0" w:color="auto"/>
          </w:tblBorders>
        </w:tblPrEx>
        <w:trPr>
          <w:trHeight w:val="1361"/>
        </w:trPr>
        <w:tc>
          <w:tcPr>
            <w:tcW w:w="2205" w:type="dxa"/>
            <w:tcBorders>
              <w:left w:val="nil"/>
            </w:tcBorders>
            <w:shd w:val="clear" w:color="auto" w:fill="D9D9D9" w:themeFill="background1" w:themeFillShade="D9"/>
          </w:tcPr>
          <w:p w14:paraId="71BED726" w14:textId="77777777" w:rsidR="00243172" w:rsidRPr="00FA44CF" w:rsidRDefault="00243172" w:rsidP="00243172">
            <w:pPr>
              <w:rPr>
                <w:rFonts w:cs="Arial"/>
              </w:rPr>
            </w:pPr>
            <w:r w:rsidRPr="00FA44CF">
              <w:rPr>
                <w:rFonts w:cs="Arial"/>
              </w:rPr>
              <w:t>Mindestkapital</w:t>
            </w:r>
          </w:p>
        </w:tc>
        <w:tc>
          <w:tcPr>
            <w:tcW w:w="3866" w:type="dxa"/>
          </w:tcPr>
          <w:p w14:paraId="17FB69E4" w14:textId="554A017C" w:rsidR="00243172"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Mindes</w:t>
            </w:r>
            <w:r>
              <w:rPr>
                <w:rFonts w:cs="Arial"/>
                <w:sz w:val="20"/>
                <w:szCs w:val="20"/>
              </w:rPr>
              <w:t>t</w:t>
            </w:r>
            <w:r w:rsidRPr="00A40CA7">
              <w:rPr>
                <w:rFonts w:cs="Arial"/>
                <w:sz w:val="20"/>
                <w:szCs w:val="20"/>
              </w:rPr>
              <w:t>kapital CHF 20'000.- (der Mindestwert</w:t>
            </w:r>
            <w:r>
              <w:rPr>
                <w:rFonts w:cs="Arial"/>
                <w:sz w:val="20"/>
                <w:szCs w:val="20"/>
              </w:rPr>
              <w:t xml:space="preserve"> </w:t>
            </w:r>
            <w:r w:rsidRPr="00A40CA7">
              <w:rPr>
                <w:rFonts w:cs="Arial"/>
                <w:sz w:val="20"/>
                <w:szCs w:val="20"/>
              </w:rPr>
              <w:t>eines Stammanteils beträgt</w:t>
            </w:r>
            <w:r>
              <w:rPr>
                <w:rFonts w:cs="Arial"/>
                <w:sz w:val="20"/>
                <w:szCs w:val="20"/>
              </w:rPr>
              <w:t xml:space="preserve"> </w:t>
            </w:r>
            <w:r w:rsidRPr="00A40CA7">
              <w:rPr>
                <w:rFonts w:cs="Arial"/>
                <w:sz w:val="20"/>
                <w:szCs w:val="20"/>
              </w:rPr>
              <w:t>CHF 100)</w:t>
            </w:r>
            <w:r>
              <w:rPr>
                <w:rFonts w:cs="Arial"/>
                <w:sz w:val="20"/>
                <w:szCs w:val="20"/>
              </w:rPr>
              <w:t>.</w:t>
            </w:r>
          </w:p>
          <w:p w14:paraId="645ABE3C" w14:textId="75968C3D" w:rsidR="00243172" w:rsidRPr="00F52102" w:rsidRDefault="00243172" w:rsidP="00243172">
            <w:pPr>
              <w:pStyle w:val="Listenabsatz"/>
              <w:numPr>
                <w:ilvl w:val="0"/>
                <w:numId w:val="17"/>
              </w:numPr>
              <w:autoSpaceDE w:val="0"/>
              <w:autoSpaceDN w:val="0"/>
              <w:adjustRightInd w:val="0"/>
              <w:ind w:left="113" w:hanging="113"/>
              <w:rPr>
                <w:rFonts w:cs="Arial"/>
                <w:sz w:val="20"/>
                <w:szCs w:val="20"/>
              </w:rPr>
            </w:pPr>
            <w:r>
              <w:rPr>
                <w:rFonts w:cs="Arial"/>
                <w:sz w:val="20"/>
                <w:szCs w:val="20"/>
              </w:rPr>
              <w:t>Sacheinlagen möglich.</w:t>
            </w:r>
          </w:p>
        </w:tc>
        <w:tc>
          <w:tcPr>
            <w:tcW w:w="3867" w:type="dxa"/>
          </w:tcPr>
          <w:p w14:paraId="79512290" w14:textId="77777777" w:rsidR="00243172"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Mindestkapital CHF 100’000 (davon müssen min. 20% einbezahlt sein, aber im mindesten CHF 50’000)</w:t>
            </w:r>
            <w:r>
              <w:rPr>
                <w:rFonts w:cs="Arial"/>
                <w:sz w:val="20"/>
                <w:szCs w:val="20"/>
              </w:rPr>
              <w:t xml:space="preserve">, </w:t>
            </w:r>
            <w:r w:rsidRPr="00A40CA7">
              <w:rPr>
                <w:rFonts w:cs="Arial"/>
                <w:sz w:val="20"/>
                <w:szCs w:val="20"/>
              </w:rPr>
              <w:t>Aktienkapital wird in Aktien gestückelt.</w:t>
            </w:r>
          </w:p>
          <w:p w14:paraId="0840E296" w14:textId="530713FB" w:rsidR="00243172" w:rsidRPr="00F52102" w:rsidRDefault="00243172" w:rsidP="00243172">
            <w:pPr>
              <w:pStyle w:val="Listenabsatz"/>
              <w:numPr>
                <w:ilvl w:val="0"/>
                <w:numId w:val="17"/>
              </w:numPr>
              <w:autoSpaceDE w:val="0"/>
              <w:autoSpaceDN w:val="0"/>
              <w:adjustRightInd w:val="0"/>
              <w:ind w:left="113" w:hanging="113"/>
              <w:rPr>
                <w:rFonts w:cs="Arial"/>
                <w:sz w:val="20"/>
                <w:szCs w:val="20"/>
              </w:rPr>
            </w:pPr>
            <w:r>
              <w:rPr>
                <w:rFonts w:cs="Arial"/>
                <w:sz w:val="20"/>
                <w:szCs w:val="20"/>
              </w:rPr>
              <w:t>Sacheinlagen möglich.</w:t>
            </w:r>
          </w:p>
        </w:tc>
      </w:tr>
      <w:tr w:rsidR="00243172" w:rsidRPr="00A40CA7" w14:paraId="601C4A1C" w14:textId="77777777" w:rsidTr="00F52102">
        <w:tblPrEx>
          <w:tblBorders>
            <w:top w:val="single" w:sz="4" w:space="0" w:color="auto"/>
            <w:left w:val="single" w:sz="4" w:space="0" w:color="auto"/>
            <w:insideH w:val="single" w:sz="4" w:space="0" w:color="auto"/>
            <w:insideV w:val="single" w:sz="4" w:space="0" w:color="auto"/>
          </w:tblBorders>
        </w:tblPrEx>
        <w:trPr>
          <w:trHeight w:val="2324"/>
        </w:trPr>
        <w:tc>
          <w:tcPr>
            <w:tcW w:w="2205" w:type="dxa"/>
            <w:tcBorders>
              <w:left w:val="nil"/>
            </w:tcBorders>
            <w:shd w:val="clear" w:color="auto" w:fill="D9D9D9" w:themeFill="background1" w:themeFillShade="D9"/>
          </w:tcPr>
          <w:p w14:paraId="2E2835A4" w14:textId="77777777" w:rsidR="00243172" w:rsidRPr="00FA44CF" w:rsidRDefault="00243172" w:rsidP="00243172">
            <w:pPr>
              <w:rPr>
                <w:rFonts w:cs="Arial"/>
              </w:rPr>
            </w:pPr>
            <w:r w:rsidRPr="00FA44CF">
              <w:rPr>
                <w:rFonts w:cs="Arial"/>
              </w:rPr>
              <w:t xml:space="preserve">Gründung und </w:t>
            </w:r>
          </w:p>
          <w:p w14:paraId="579E952A" w14:textId="77777777" w:rsidR="00243172" w:rsidRPr="00FA44CF" w:rsidRDefault="00243172" w:rsidP="00243172">
            <w:pPr>
              <w:rPr>
                <w:rFonts w:cs="Arial"/>
              </w:rPr>
            </w:pPr>
            <w:r w:rsidRPr="00FA44CF">
              <w:rPr>
                <w:rFonts w:cs="Arial"/>
              </w:rPr>
              <w:t>HR-Eintrag</w:t>
            </w:r>
          </w:p>
        </w:tc>
        <w:tc>
          <w:tcPr>
            <w:tcW w:w="3866" w:type="dxa"/>
          </w:tcPr>
          <w:p w14:paraId="5CEFD01F" w14:textId="25DD9910" w:rsidR="00243172"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durch die Gründerversammlung</w:t>
            </w:r>
            <w:r>
              <w:rPr>
                <w:rFonts w:cs="Arial"/>
                <w:sz w:val="20"/>
                <w:szCs w:val="20"/>
              </w:rPr>
              <w:t xml:space="preserve"> </w:t>
            </w:r>
            <w:r w:rsidRPr="00A40CA7">
              <w:rPr>
                <w:rFonts w:cs="Arial"/>
                <w:sz w:val="20"/>
                <w:szCs w:val="20"/>
              </w:rPr>
              <w:t>der Gesellschafter vor</w:t>
            </w:r>
            <w:r>
              <w:rPr>
                <w:rFonts w:cs="Arial"/>
                <w:sz w:val="20"/>
                <w:szCs w:val="20"/>
              </w:rPr>
              <w:t xml:space="preserve"> </w:t>
            </w:r>
            <w:r w:rsidRPr="00A40CA7">
              <w:rPr>
                <w:rFonts w:cs="Arial"/>
                <w:sz w:val="20"/>
                <w:szCs w:val="20"/>
              </w:rPr>
              <w:t>einem Notar (öffentliche Beurkundung)</w:t>
            </w:r>
          </w:p>
          <w:p w14:paraId="71E93BD9" w14:textId="63EE974B" w:rsidR="00243172" w:rsidRPr="00F52102"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die Eintragung</w:t>
            </w:r>
            <w:r>
              <w:rPr>
                <w:rFonts w:cs="Arial"/>
                <w:sz w:val="20"/>
                <w:szCs w:val="20"/>
              </w:rPr>
              <w:t xml:space="preserve"> </w:t>
            </w:r>
            <w:r w:rsidRPr="00A40CA7">
              <w:rPr>
                <w:rFonts w:cs="Arial"/>
                <w:sz w:val="20"/>
                <w:szCs w:val="20"/>
              </w:rPr>
              <w:t>im Handelsregister</w:t>
            </w:r>
            <w:r>
              <w:rPr>
                <w:rFonts w:cs="Arial"/>
                <w:sz w:val="20"/>
                <w:szCs w:val="20"/>
              </w:rPr>
              <w:t xml:space="preserve"> (Pflicht)</w:t>
            </w:r>
          </w:p>
        </w:tc>
        <w:tc>
          <w:tcPr>
            <w:tcW w:w="3867" w:type="dxa"/>
          </w:tcPr>
          <w:p w14:paraId="370509E8" w14:textId="281C88C4" w:rsidR="00243172"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durch die Gründer</w:t>
            </w:r>
            <w:r>
              <w:rPr>
                <w:rFonts w:cs="Arial"/>
                <w:sz w:val="20"/>
                <w:szCs w:val="20"/>
              </w:rPr>
              <w:t>-</w:t>
            </w:r>
            <w:r w:rsidRPr="00A40CA7">
              <w:rPr>
                <w:rFonts w:cs="Arial"/>
                <w:sz w:val="20"/>
                <w:szCs w:val="20"/>
              </w:rPr>
              <w:t>versammlung</w:t>
            </w:r>
            <w:r>
              <w:rPr>
                <w:rFonts w:cs="Arial"/>
                <w:sz w:val="20"/>
                <w:szCs w:val="20"/>
              </w:rPr>
              <w:t xml:space="preserve"> </w:t>
            </w:r>
            <w:r w:rsidRPr="00A40CA7">
              <w:rPr>
                <w:rFonts w:cs="Arial"/>
                <w:sz w:val="20"/>
                <w:szCs w:val="20"/>
              </w:rPr>
              <w:t>der Aktionäre vor</w:t>
            </w:r>
            <w:r>
              <w:rPr>
                <w:rFonts w:cs="Arial"/>
                <w:sz w:val="20"/>
                <w:szCs w:val="20"/>
              </w:rPr>
              <w:t xml:space="preserve"> </w:t>
            </w:r>
            <w:r w:rsidRPr="00A40CA7">
              <w:rPr>
                <w:rFonts w:cs="Arial"/>
                <w:sz w:val="20"/>
                <w:szCs w:val="20"/>
              </w:rPr>
              <w:t>einem Notar (öffentliche Beurkundung)</w:t>
            </w:r>
          </w:p>
          <w:p w14:paraId="55595B9C" w14:textId="04C7F54A" w:rsidR="00243172" w:rsidRPr="00A40CA7"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die Eintragung</w:t>
            </w:r>
            <w:r>
              <w:rPr>
                <w:rFonts w:cs="Arial"/>
                <w:sz w:val="20"/>
                <w:szCs w:val="20"/>
              </w:rPr>
              <w:t xml:space="preserve"> </w:t>
            </w:r>
            <w:r w:rsidRPr="00A40CA7">
              <w:rPr>
                <w:rFonts w:cs="Arial"/>
                <w:sz w:val="20"/>
                <w:szCs w:val="20"/>
              </w:rPr>
              <w:t>im Handelsregister</w:t>
            </w:r>
            <w:r>
              <w:rPr>
                <w:rFonts w:cs="Arial"/>
                <w:sz w:val="20"/>
                <w:szCs w:val="20"/>
              </w:rPr>
              <w:t xml:space="preserve"> (Pflicht)</w:t>
            </w:r>
          </w:p>
        </w:tc>
      </w:tr>
      <w:tr w:rsidR="00243172" w:rsidRPr="00A40CA7" w14:paraId="3F070D3F" w14:textId="77777777" w:rsidTr="00133278">
        <w:trPr>
          <w:trHeight w:val="850"/>
        </w:trPr>
        <w:tc>
          <w:tcPr>
            <w:tcW w:w="2205" w:type="dxa"/>
            <w:shd w:val="clear" w:color="auto" w:fill="D9D9D9" w:themeFill="background1" w:themeFillShade="D9"/>
          </w:tcPr>
          <w:p w14:paraId="7AF2DF5B" w14:textId="77777777" w:rsidR="00243172" w:rsidRPr="00FA44CF" w:rsidRDefault="00243172" w:rsidP="00243172">
            <w:pPr>
              <w:rPr>
                <w:rFonts w:cs="Arial"/>
              </w:rPr>
            </w:pPr>
            <w:r w:rsidRPr="00FA44CF">
              <w:rPr>
                <w:rFonts w:cs="Arial"/>
              </w:rPr>
              <w:t>Buchführungspflicht</w:t>
            </w:r>
          </w:p>
        </w:tc>
        <w:tc>
          <w:tcPr>
            <w:tcW w:w="3866" w:type="dxa"/>
          </w:tcPr>
          <w:p w14:paraId="2047CCE6" w14:textId="59E92885" w:rsidR="00243172" w:rsidRPr="00133278"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Pflicht zur Buchführung</w:t>
            </w:r>
            <w:r>
              <w:rPr>
                <w:rFonts w:cs="Arial"/>
                <w:sz w:val="20"/>
                <w:szCs w:val="20"/>
              </w:rPr>
              <w:t xml:space="preserve"> </w:t>
            </w:r>
            <w:r w:rsidRPr="00133278">
              <w:rPr>
                <w:rFonts w:cs="Arial"/>
                <w:sz w:val="20"/>
                <w:szCs w:val="20"/>
              </w:rPr>
              <w:t>und Rechnungs</w:t>
            </w:r>
            <w:r>
              <w:rPr>
                <w:rFonts w:cs="Arial"/>
                <w:sz w:val="20"/>
                <w:szCs w:val="20"/>
              </w:rPr>
              <w:t>-legung</w:t>
            </w:r>
          </w:p>
        </w:tc>
        <w:tc>
          <w:tcPr>
            <w:tcW w:w="3867" w:type="dxa"/>
          </w:tcPr>
          <w:p w14:paraId="2BE9AFB9" w14:textId="1F846435" w:rsidR="00243172" w:rsidRPr="00133278" w:rsidRDefault="00243172" w:rsidP="00243172">
            <w:pPr>
              <w:pStyle w:val="Listenabsatz"/>
              <w:numPr>
                <w:ilvl w:val="0"/>
                <w:numId w:val="17"/>
              </w:numPr>
              <w:autoSpaceDE w:val="0"/>
              <w:autoSpaceDN w:val="0"/>
              <w:adjustRightInd w:val="0"/>
              <w:ind w:left="113" w:hanging="113"/>
              <w:rPr>
                <w:rFonts w:cs="Arial"/>
                <w:sz w:val="20"/>
                <w:szCs w:val="20"/>
              </w:rPr>
            </w:pPr>
            <w:r w:rsidRPr="00A40CA7">
              <w:rPr>
                <w:rFonts w:cs="Arial"/>
                <w:sz w:val="20"/>
                <w:szCs w:val="20"/>
              </w:rPr>
              <w:t>Pflicht zur Buchführung</w:t>
            </w:r>
            <w:r>
              <w:rPr>
                <w:rFonts w:cs="Arial"/>
                <w:sz w:val="20"/>
                <w:szCs w:val="20"/>
              </w:rPr>
              <w:t xml:space="preserve"> </w:t>
            </w:r>
            <w:r w:rsidRPr="00133278">
              <w:rPr>
                <w:rFonts w:cs="Arial"/>
                <w:sz w:val="20"/>
                <w:szCs w:val="20"/>
              </w:rPr>
              <w:t>und Rechnungs</w:t>
            </w:r>
            <w:r>
              <w:rPr>
                <w:rFonts w:cs="Arial"/>
                <w:sz w:val="20"/>
                <w:szCs w:val="20"/>
              </w:rPr>
              <w:t>-legung</w:t>
            </w:r>
          </w:p>
        </w:tc>
      </w:tr>
    </w:tbl>
    <w:p w14:paraId="425FF921" w14:textId="77777777" w:rsidR="000F3E8E" w:rsidRDefault="000F3E8E">
      <w:r>
        <w:br w:type="page"/>
      </w:r>
    </w:p>
    <w:tbl>
      <w:tblPr>
        <w:tblStyle w:val="Tabellenraster1"/>
        <w:tblW w:w="0" w:type="auto"/>
        <w:tblBorders>
          <w:top w:val="none" w:sz="0" w:space="0" w:color="auto"/>
          <w:left w:val="none" w:sz="0" w:space="0" w:color="auto"/>
          <w:insideH w:val="single" w:sz="6" w:space="0" w:color="auto"/>
          <w:insideV w:val="single" w:sz="6" w:space="0" w:color="auto"/>
        </w:tblBorders>
        <w:tblLook w:val="04A0" w:firstRow="1" w:lastRow="0" w:firstColumn="1" w:lastColumn="0" w:noHBand="0" w:noVBand="1"/>
      </w:tblPr>
      <w:tblGrid>
        <w:gridCol w:w="2205"/>
        <w:gridCol w:w="2629"/>
        <w:gridCol w:w="2630"/>
        <w:gridCol w:w="2504"/>
      </w:tblGrid>
      <w:tr w:rsidR="002E3BA8" w:rsidRPr="00FA44CF" w14:paraId="488E410E" w14:textId="77777777" w:rsidTr="003C6FE0">
        <w:tc>
          <w:tcPr>
            <w:tcW w:w="2205" w:type="dxa"/>
          </w:tcPr>
          <w:p w14:paraId="1459DA55" w14:textId="77777777" w:rsidR="002E3BA8" w:rsidRPr="00D519D0" w:rsidRDefault="002E3BA8" w:rsidP="003C6FE0">
            <w:pPr>
              <w:rPr>
                <w:rFonts w:cs="Arial"/>
                <w:sz w:val="20"/>
                <w:szCs w:val="20"/>
              </w:rPr>
            </w:pPr>
          </w:p>
        </w:tc>
        <w:tc>
          <w:tcPr>
            <w:tcW w:w="2629" w:type="dxa"/>
            <w:shd w:val="clear" w:color="auto" w:fill="D9D9D9" w:themeFill="background1" w:themeFillShade="D9"/>
          </w:tcPr>
          <w:p w14:paraId="5619B4B6" w14:textId="77777777" w:rsidR="002E3BA8" w:rsidRPr="00FA44CF" w:rsidRDefault="002E3BA8" w:rsidP="003C6FE0">
            <w:pPr>
              <w:jc w:val="center"/>
              <w:rPr>
                <w:rFonts w:cs="Arial"/>
                <w:b/>
              </w:rPr>
            </w:pPr>
            <w:r w:rsidRPr="00FA44CF">
              <w:rPr>
                <w:rFonts w:cs="Arial"/>
                <w:b/>
              </w:rPr>
              <w:t>Einzelunternehmen</w:t>
            </w:r>
          </w:p>
        </w:tc>
        <w:tc>
          <w:tcPr>
            <w:tcW w:w="2630" w:type="dxa"/>
            <w:shd w:val="clear" w:color="auto" w:fill="D9D9D9" w:themeFill="background1" w:themeFillShade="D9"/>
          </w:tcPr>
          <w:p w14:paraId="33368F0C" w14:textId="77777777" w:rsidR="002E3BA8" w:rsidRPr="00FA44CF" w:rsidRDefault="002E3BA8" w:rsidP="003C6FE0">
            <w:pPr>
              <w:jc w:val="center"/>
              <w:rPr>
                <w:rFonts w:cs="Arial"/>
                <w:b/>
              </w:rPr>
            </w:pPr>
            <w:r w:rsidRPr="00FA44CF">
              <w:rPr>
                <w:rFonts w:cs="Arial"/>
                <w:b/>
              </w:rPr>
              <w:t>Kollektivgesellschaft</w:t>
            </w:r>
          </w:p>
        </w:tc>
        <w:tc>
          <w:tcPr>
            <w:tcW w:w="2504" w:type="dxa"/>
            <w:shd w:val="clear" w:color="auto" w:fill="D9D9D9" w:themeFill="background1" w:themeFillShade="D9"/>
          </w:tcPr>
          <w:p w14:paraId="4F1A8C89" w14:textId="77777777" w:rsidR="002E3BA8" w:rsidRPr="00FA44CF" w:rsidRDefault="002E3BA8" w:rsidP="003C6FE0">
            <w:pPr>
              <w:jc w:val="center"/>
              <w:rPr>
                <w:rFonts w:cs="Arial"/>
                <w:b/>
              </w:rPr>
            </w:pPr>
            <w:r>
              <w:rPr>
                <w:rFonts w:cs="Arial"/>
                <w:b/>
              </w:rPr>
              <w:t>Genossenschaft</w:t>
            </w:r>
          </w:p>
        </w:tc>
      </w:tr>
      <w:tr w:rsidR="002C6AF4" w:rsidRPr="001424C0" w14:paraId="39B561CC" w14:textId="6512117F" w:rsidTr="006A46ED">
        <w:tblPrEx>
          <w:tblBorders>
            <w:top w:val="single" w:sz="4" w:space="0" w:color="auto"/>
            <w:left w:val="single" w:sz="4" w:space="0" w:color="auto"/>
            <w:insideH w:val="single" w:sz="4" w:space="0" w:color="auto"/>
            <w:insideV w:val="single" w:sz="4" w:space="0" w:color="auto"/>
          </w:tblBorders>
        </w:tblPrEx>
        <w:trPr>
          <w:trHeight w:val="2778"/>
        </w:trPr>
        <w:tc>
          <w:tcPr>
            <w:tcW w:w="2205" w:type="dxa"/>
            <w:tcBorders>
              <w:left w:val="nil"/>
            </w:tcBorders>
            <w:shd w:val="clear" w:color="auto" w:fill="D9D9D9" w:themeFill="background1" w:themeFillShade="D9"/>
          </w:tcPr>
          <w:p w14:paraId="67F18DC0" w14:textId="0DA9A49C" w:rsidR="002C6AF4" w:rsidRPr="00FA44CF" w:rsidRDefault="00133278" w:rsidP="003C6FE0">
            <w:pPr>
              <w:rPr>
                <w:rFonts w:cs="Arial"/>
              </w:rPr>
            </w:pPr>
            <w:r>
              <w:rPr>
                <w:rFonts w:cs="Arial"/>
              </w:rPr>
              <w:t>Besteuerung und Gewinnverteilung</w:t>
            </w:r>
          </w:p>
        </w:tc>
        <w:tc>
          <w:tcPr>
            <w:tcW w:w="2629" w:type="dxa"/>
          </w:tcPr>
          <w:p w14:paraId="2A788D69" w14:textId="0E551A9A" w:rsidR="002C6AF4" w:rsidRPr="001424C0" w:rsidRDefault="00133278" w:rsidP="00133278">
            <w:pPr>
              <w:pStyle w:val="Listenabsatz"/>
              <w:numPr>
                <w:ilvl w:val="0"/>
                <w:numId w:val="17"/>
              </w:numPr>
              <w:autoSpaceDE w:val="0"/>
              <w:autoSpaceDN w:val="0"/>
              <w:adjustRightInd w:val="0"/>
              <w:ind w:left="113" w:hanging="113"/>
              <w:rPr>
                <w:rFonts w:cs="Arial"/>
                <w:sz w:val="20"/>
                <w:szCs w:val="20"/>
              </w:rPr>
            </w:pPr>
            <w:r w:rsidRPr="001424C0">
              <w:rPr>
                <w:rFonts w:cs="Arial"/>
                <w:sz w:val="20"/>
                <w:szCs w:val="20"/>
              </w:rPr>
              <w:t>Der Inhaber muss sein</w:t>
            </w:r>
            <w:r>
              <w:rPr>
                <w:rFonts w:cs="Arial"/>
                <w:sz w:val="20"/>
                <w:szCs w:val="20"/>
              </w:rPr>
              <w:t xml:space="preserve"> </w:t>
            </w:r>
            <w:r w:rsidRPr="001424C0">
              <w:rPr>
                <w:rFonts w:cs="Arial"/>
                <w:sz w:val="20"/>
                <w:szCs w:val="20"/>
              </w:rPr>
              <w:t>Einkommen sowie sein</w:t>
            </w:r>
            <w:r>
              <w:rPr>
                <w:rFonts w:cs="Arial"/>
                <w:sz w:val="20"/>
                <w:szCs w:val="20"/>
              </w:rPr>
              <w:t xml:space="preserve"> </w:t>
            </w:r>
            <w:r w:rsidRPr="001424C0">
              <w:rPr>
                <w:rFonts w:cs="Arial"/>
                <w:sz w:val="20"/>
                <w:szCs w:val="20"/>
              </w:rPr>
              <w:t>berufliches und privates</w:t>
            </w:r>
            <w:r>
              <w:rPr>
                <w:rFonts w:cs="Arial"/>
                <w:sz w:val="20"/>
                <w:szCs w:val="20"/>
              </w:rPr>
              <w:t xml:space="preserve"> </w:t>
            </w:r>
            <w:r w:rsidRPr="001424C0">
              <w:rPr>
                <w:rFonts w:cs="Arial"/>
                <w:sz w:val="20"/>
                <w:szCs w:val="20"/>
              </w:rPr>
              <w:t>Vermögen versteuern</w:t>
            </w:r>
          </w:p>
        </w:tc>
        <w:tc>
          <w:tcPr>
            <w:tcW w:w="2630" w:type="dxa"/>
          </w:tcPr>
          <w:p w14:paraId="2BCD46B1" w14:textId="7CC9EBB4" w:rsidR="00133278" w:rsidRPr="00133278" w:rsidRDefault="00133278" w:rsidP="00133278">
            <w:pPr>
              <w:pStyle w:val="Listenabsatz"/>
              <w:numPr>
                <w:ilvl w:val="0"/>
                <w:numId w:val="28"/>
              </w:numPr>
              <w:autoSpaceDE w:val="0"/>
              <w:autoSpaceDN w:val="0"/>
              <w:adjustRightInd w:val="0"/>
              <w:ind w:left="113" w:hanging="113"/>
              <w:rPr>
                <w:rFonts w:cs="Arial"/>
                <w:sz w:val="20"/>
                <w:szCs w:val="20"/>
              </w:rPr>
            </w:pPr>
            <w:r w:rsidRPr="00133278">
              <w:rPr>
                <w:rFonts w:cs="Arial"/>
                <w:sz w:val="20"/>
                <w:szCs w:val="20"/>
              </w:rPr>
              <w:t>Jeder Gesellschafter muss seinen Anteil an den Erträgen und am Vermögen der Firma sowie sein privates Einkommen und Vermögen versteuern</w:t>
            </w:r>
          </w:p>
          <w:p w14:paraId="6DD5AF5D" w14:textId="7D1DB2A3" w:rsidR="002C6AF4" w:rsidRPr="00133278" w:rsidRDefault="00133278" w:rsidP="00133278">
            <w:pPr>
              <w:pStyle w:val="Listenabsatz"/>
              <w:numPr>
                <w:ilvl w:val="0"/>
                <w:numId w:val="28"/>
              </w:numPr>
              <w:autoSpaceDE w:val="0"/>
              <w:autoSpaceDN w:val="0"/>
              <w:adjustRightInd w:val="0"/>
              <w:ind w:left="113" w:hanging="113"/>
              <w:rPr>
                <w:rFonts w:cs="Arial"/>
                <w:sz w:val="20"/>
                <w:szCs w:val="20"/>
              </w:rPr>
            </w:pPr>
            <w:r w:rsidRPr="00133278">
              <w:rPr>
                <w:rFonts w:cs="Arial"/>
                <w:sz w:val="20"/>
                <w:szCs w:val="20"/>
              </w:rPr>
              <w:t>Im Gesellschaftsvertrag kann die Gewinnverteilung geregelt werden (Nach OR gemäss Anzahl Gesellschafter)</w:t>
            </w:r>
          </w:p>
        </w:tc>
        <w:tc>
          <w:tcPr>
            <w:tcW w:w="2504" w:type="dxa"/>
          </w:tcPr>
          <w:p w14:paraId="5FFF9BD1" w14:textId="58302CB0" w:rsidR="006A46ED" w:rsidRPr="006A46ED" w:rsidRDefault="006A46ED" w:rsidP="006A46ED">
            <w:pPr>
              <w:pStyle w:val="Listenabsatz"/>
              <w:numPr>
                <w:ilvl w:val="0"/>
                <w:numId w:val="29"/>
              </w:numPr>
              <w:ind w:left="113" w:hanging="113"/>
              <w:rPr>
                <w:rFonts w:cs="Arial"/>
                <w:sz w:val="20"/>
                <w:szCs w:val="20"/>
              </w:rPr>
            </w:pPr>
            <w:r w:rsidRPr="006A46ED">
              <w:rPr>
                <w:rFonts w:cs="Arial"/>
                <w:sz w:val="20"/>
                <w:szCs w:val="20"/>
              </w:rPr>
              <w:t>Genossenschaft ist im Normalfall von der Steuer befreit (da nicht gewinn</w:t>
            </w:r>
            <w:r>
              <w:rPr>
                <w:rFonts w:cs="Arial"/>
                <w:sz w:val="20"/>
                <w:szCs w:val="20"/>
              </w:rPr>
              <w:t>-</w:t>
            </w:r>
            <w:r w:rsidRPr="006A46ED">
              <w:rPr>
                <w:rFonts w:cs="Arial"/>
                <w:sz w:val="20"/>
                <w:szCs w:val="20"/>
              </w:rPr>
              <w:t>orientiert)</w:t>
            </w:r>
          </w:p>
          <w:p w14:paraId="17DF04EF" w14:textId="4B2F4FA0" w:rsidR="006A46ED" w:rsidRPr="006A46ED" w:rsidRDefault="006A46ED" w:rsidP="006A46ED">
            <w:pPr>
              <w:pStyle w:val="Listenabsatz"/>
              <w:numPr>
                <w:ilvl w:val="0"/>
                <w:numId w:val="29"/>
              </w:numPr>
              <w:ind w:left="113" w:hanging="113"/>
              <w:rPr>
                <w:rFonts w:cs="Arial"/>
                <w:sz w:val="20"/>
                <w:szCs w:val="20"/>
              </w:rPr>
            </w:pPr>
            <w:r w:rsidRPr="006A46ED">
              <w:rPr>
                <w:rFonts w:cs="Arial"/>
                <w:sz w:val="20"/>
                <w:szCs w:val="20"/>
              </w:rPr>
              <w:t>Gewinn geht grundsätzlich ins Genossenschafts</w:t>
            </w:r>
            <w:r>
              <w:rPr>
                <w:rFonts w:cs="Arial"/>
                <w:sz w:val="20"/>
                <w:szCs w:val="20"/>
              </w:rPr>
              <w:t>-</w:t>
            </w:r>
            <w:r w:rsidRPr="006A46ED">
              <w:rPr>
                <w:rFonts w:cs="Arial"/>
                <w:sz w:val="20"/>
                <w:szCs w:val="20"/>
              </w:rPr>
              <w:t>vermögen</w:t>
            </w:r>
          </w:p>
          <w:p w14:paraId="01361F50" w14:textId="710E9858" w:rsidR="002C6AF4" w:rsidRPr="006A46ED" w:rsidRDefault="006A46ED" w:rsidP="006A46ED">
            <w:pPr>
              <w:pStyle w:val="Listenabsatz"/>
              <w:numPr>
                <w:ilvl w:val="0"/>
                <w:numId w:val="29"/>
              </w:numPr>
              <w:ind w:left="113" w:hanging="113"/>
              <w:rPr>
                <w:rFonts w:cs="Arial"/>
                <w:sz w:val="20"/>
                <w:szCs w:val="20"/>
              </w:rPr>
            </w:pPr>
            <w:r w:rsidRPr="006A46ED">
              <w:rPr>
                <w:rFonts w:cs="Arial"/>
                <w:sz w:val="20"/>
                <w:szCs w:val="20"/>
              </w:rPr>
              <w:t>Verteilung an Genossen</w:t>
            </w:r>
            <w:r>
              <w:rPr>
                <w:rFonts w:cs="Arial"/>
                <w:sz w:val="20"/>
                <w:szCs w:val="20"/>
              </w:rPr>
              <w:t>-</w:t>
            </w:r>
            <w:proofErr w:type="spellStart"/>
            <w:r w:rsidRPr="006A46ED">
              <w:rPr>
                <w:rFonts w:cs="Arial"/>
                <w:sz w:val="20"/>
                <w:szCs w:val="20"/>
              </w:rPr>
              <w:t>schafter</w:t>
            </w:r>
            <w:proofErr w:type="spellEnd"/>
            <w:r w:rsidRPr="006A46ED">
              <w:rPr>
                <w:rFonts w:cs="Arial"/>
                <w:sz w:val="20"/>
                <w:szCs w:val="20"/>
              </w:rPr>
              <w:t xml:space="preserve"> nur wenn statuiert.</w:t>
            </w:r>
          </w:p>
        </w:tc>
      </w:tr>
      <w:tr w:rsidR="006A46ED" w:rsidRPr="001424C0" w14:paraId="3ECE1C43" w14:textId="77777777" w:rsidTr="00E67367">
        <w:tblPrEx>
          <w:tblBorders>
            <w:top w:val="single" w:sz="4" w:space="0" w:color="auto"/>
            <w:left w:val="single" w:sz="4" w:space="0" w:color="auto"/>
            <w:insideH w:val="single" w:sz="4" w:space="0" w:color="auto"/>
            <w:insideV w:val="single" w:sz="4" w:space="0" w:color="auto"/>
          </w:tblBorders>
        </w:tblPrEx>
        <w:trPr>
          <w:trHeight w:val="1077"/>
        </w:trPr>
        <w:tc>
          <w:tcPr>
            <w:tcW w:w="2205" w:type="dxa"/>
            <w:tcBorders>
              <w:left w:val="nil"/>
            </w:tcBorders>
            <w:shd w:val="clear" w:color="auto" w:fill="D9D9D9" w:themeFill="background1" w:themeFillShade="D9"/>
          </w:tcPr>
          <w:p w14:paraId="1D8C6D8A" w14:textId="041F02B2" w:rsidR="006A46ED" w:rsidRDefault="006A46ED" w:rsidP="003C6FE0">
            <w:pPr>
              <w:rPr>
                <w:rFonts w:cs="Arial"/>
              </w:rPr>
            </w:pPr>
            <w:r>
              <w:rPr>
                <w:rFonts w:cs="Arial"/>
              </w:rPr>
              <w:t>Organe</w:t>
            </w:r>
          </w:p>
        </w:tc>
        <w:tc>
          <w:tcPr>
            <w:tcW w:w="2629" w:type="dxa"/>
          </w:tcPr>
          <w:p w14:paraId="2F5310A4" w14:textId="0FBCA38E" w:rsidR="006A46ED" w:rsidRPr="00E7711C" w:rsidRDefault="00136F07" w:rsidP="00136F07">
            <w:pPr>
              <w:autoSpaceDE w:val="0"/>
              <w:autoSpaceDN w:val="0"/>
              <w:adjustRightInd w:val="0"/>
              <w:rPr>
                <w:rFonts w:cs="Arial"/>
                <w:sz w:val="20"/>
                <w:szCs w:val="20"/>
              </w:rPr>
            </w:pPr>
            <w:r w:rsidRPr="00C76EF2">
              <w:rPr>
                <w:rFonts w:cs="Arial"/>
                <w:sz w:val="20"/>
                <w:szCs w:val="20"/>
              </w:rPr>
              <w:t>-</w:t>
            </w:r>
            <w:r>
              <w:rPr>
                <w:rFonts w:cs="Arial"/>
                <w:sz w:val="20"/>
                <w:szCs w:val="20"/>
              </w:rPr>
              <w:t xml:space="preserve"> keine</w:t>
            </w:r>
          </w:p>
        </w:tc>
        <w:tc>
          <w:tcPr>
            <w:tcW w:w="2630" w:type="dxa"/>
          </w:tcPr>
          <w:p w14:paraId="20B21E53" w14:textId="11DA0BC7" w:rsidR="006A46ED" w:rsidRPr="00136F07" w:rsidRDefault="00136F07" w:rsidP="00136F07">
            <w:pPr>
              <w:autoSpaceDE w:val="0"/>
              <w:autoSpaceDN w:val="0"/>
              <w:adjustRightInd w:val="0"/>
              <w:rPr>
                <w:rFonts w:cs="Arial"/>
                <w:sz w:val="20"/>
                <w:szCs w:val="20"/>
              </w:rPr>
            </w:pPr>
            <w:r w:rsidRPr="00136F07">
              <w:rPr>
                <w:rFonts w:cs="Arial"/>
                <w:sz w:val="20"/>
                <w:szCs w:val="20"/>
              </w:rPr>
              <w:t xml:space="preserve">- </w:t>
            </w:r>
            <w:r>
              <w:rPr>
                <w:rFonts w:cs="Arial"/>
                <w:sz w:val="20"/>
                <w:szCs w:val="20"/>
              </w:rPr>
              <w:t>keine</w:t>
            </w:r>
          </w:p>
        </w:tc>
        <w:tc>
          <w:tcPr>
            <w:tcW w:w="2504" w:type="dxa"/>
          </w:tcPr>
          <w:p w14:paraId="2B3F6D7A" w14:textId="796C7A94" w:rsidR="006A46ED" w:rsidRDefault="00136F07" w:rsidP="00136F07">
            <w:pPr>
              <w:rPr>
                <w:rFonts w:cs="Arial"/>
                <w:sz w:val="20"/>
                <w:szCs w:val="20"/>
              </w:rPr>
            </w:pPr>
            <w:r w:rsidRPr="00136F07">
              <w:rPr>
                <w:rFonts w:cs="Arial"/>
                <w:sz w:val="20"/>
                <w:szCs w:val="20"/>
              </w:rPr>
              <w:t>-</w:t>
            </w:r>
            <w:r>
              <w:rPr>
                <w:rFonts w:cs="Arial"/>
                <w:sz w:val="20"/>
                <w:szCs w:val="20"/>
              </w:rPr>
              <w:t xml:space="preserve"> Gesellschafter-</w:t>
            </w:r>
            <w:r w:rsidR="00497884">
              <w:rPr>
                <w:rFonts w:cs="Arial"/>
                <w:sz w:val="20"/>
                <w:szCs w:val="20"/>
              </w:rPr>
              <w:t xml:space="preserve">       </w:t>
            </w:r>
            <w:proofErr w:type="spellStart"/>
            <w:r>
              <w:rPr>
                <w:rFonts w:cs="Arial"/>
                <w:sz w:val="20"/>
                <w:szCs w:val="20"/>
              </w:rPr>
              <w:t>versammlung</w:t>
            </w:r>
            <w:proofErr w:type="spellEnd"/>
          </w:p>
          <w:p w14:paraId="30EC52C6" w14:textId="77777777" w:rsidR="00136F07" w:rsidRDefault="00136F07" w:rsidP="00136F07">
            <w:pPr>
              <w:rPr>
                <w:rFonts w:cs="Arial"/>
                <w:sz w:val="20"/>
                <w:szCs w:val="20"/>
              </w:rPr>
            </w:pPr>
            <w:r>
              <w:rPr>
                <w:rFonts w:cs="Arial"/>
                <w:sz w:val="20"/>
                <w:szCs w:val="20"/>
              </w:rPr>
              <w:t>- Verwaltung</w:t>
            </w:r>
          </w:p>
          <w:p w14:paraId="6C421936" w14:textId="72A14049" w:rsidR="00136F07" w:rsidRPr="00136F07" w:rsidRDefault="00136F07" w:rsidP="00136F07">
            <w:pPr>
              <w:rPr>
                <w:rFonts w:cs="Arial"/>
                <w:sz w:val="20"/>
                <w:szCs w:val="20"/>
              </w:rPr>
            </w:pPr>
            <w:r>
              <w:rPr>
                <w:rFonts w:cs="Arial"/>
                <w:sz w:val="20"/>
                <w:szCs w:val="20"/>
              </w:rPr>
              <w:t>- Revisionsstelle</w:t>
            </w:r>
          </w:p>
        </w:tc>
      </w:tr>
      <w:tr w:rsidR="00E67367" w:rsidRPr="001424C0" w14:paraId="3217E9F6" w14:textId="77777777" w:rsidTr="00E67367">
        <w:tblPrEx>
          <w:tblBorders>
            <w:top w:val="single" w:sz="4" w:space="0" w:color="auto"/>
            <w:left w:val="single" w:sz="4" w:space="0" w:color="auto"/>
            <w:insideH w:val="single" w:sz="4" w:space="0" w:color="auto"/>
            <w:insideV w:val="single" w:sz="4" w:space="0" w:color="auto"/>
          </w:tblBorders>
        </w:tblPrEx>
        <w:trPr>
          <w:trHeight w:val="4025"/>
        </w:trPr>
        <w:tc>
          <w:tcPr>
            <w:tcW w:w="2205" w:type="dxa"/>
            <w:tcBorders>
              <w:left w:val="nil"/>
            </w:tcBorders>
            <w:shd w:val="clear" w:color="auto" w:fill="D9D9D9" w:themeFill="background1" w:themeFillShade="D9"/>
          </w:tcPr>
          <w:p w14:paraId="331A3D77" w14:textId="4CA26818" w:rsidR="00E67367" w:rsidRDefault="00E67367" w:rsidP="003C6FE0">
            <w:pPr>
              <w:rPr>
                <w:rFonts w:cs="Arial"/>
              </w:rPr>
            </w:pPr>
            <w:r>
              <w:rPr>
                <w:rFonts w:cs="Arial"/>
              </w:rPr>
              <w:t>Revisionsstelle</w:t>
            </w:r>
          </w:p>
        </w:tc>
        <w:tc>
          <w:tcPr>
            <w:tcW w:w="2629" w:type="dxa"/>
          </w:tcPr>
          <w:p w14:paraId="10B4C2A5" w14:textId="72A47328" w:rsidR="00E67367" w:rsidRDefault="00E67367" w:rsidP="00133278">
            <w:pPr>
              <w:pStyle w:val="Listenabsatz"/>
              <w:numPr>
                <w:ilvl w:val="0"/>
                <w:numId w:val="17"/>
              </w:numPr>
              <w:autoSpaceDE w:val="0"/>
              <w:autoSpaceDN w:val="0"/>
              <w:adjustRightInd w:val="0"/>
              <w:ind w:left="113" w:hanging="113"/>
              <w:rPr>
                <w:rFonts w:cs="Arial"/>
                <w:sz w:val="20"/>
                <w:szCs w:val="20"/>
              </w:rPr>
            </w:pPr>
            <w:r>
              <w:rPr>
                <w:rFonts w:cs="Arial"/>
                <w:sz w:val="20"/>
                <w:szCs w:val="20"/>
              </w:rPr>
              <w:t>Nicht obligatorisch</w:t>
            </w:r>
          </w:p>
        </w:tc>
        <w:tc>
          <w:tcPr>
            <w:tcW w:w="2630" w:type="dxa"/>
          </w:tcPr>
          <w:p w14:paraId="019BE134" w14:textId="5862B006" w:rsidR="00E67367" w:rsidRDefault="00E67367" w:rsidP="00133278">
            <w:pPr>
              <w:pStyle w:val="Listenabsatz"/>
              <w:numPr>
                <w:ilvl w:val="0"/>
                <w:numId w:val="28"/>
              </w:numPr>
              <w:autoSpaceDE w:val="0"/>
              <w:autoSpaceDN w:val="0"/>
              <w:adjustRightInd w:val="0"/>
              <w:ind w:left="113" w:hanging="113"/>
              <w:rPr>
                <w:rFonts w:cs="Arial"/>
                <w:sz w:val="20"/>
                <w:szCs w:val="20"/>
              </w:rPr>
            </w:pPr>
            <w:r>
              <w:rPr>
                <w:rFonts w:cs="Arial"/>
                <w:sz w:val="20"/>
                <w:szCs w:val="20"/>
              </w:rPr>
              <w:t>Nicht obligatorisch</w:t>
            </w:r>
          </w:p>
        </w:tc>
        <w:tc>
          <w:tcPr>
            <w:tcW w:w="2504" w:type="dxa"/>
          </w:tcPr>
          <w:p w14:paraId="273D2134" w14:textId="6DAE63D4" w:rsidR="00E67367" w:rsidRPr="00E67367" w:rsidRDefault="00E67367" w:rsidP="00E67367">
            <w:pPr>
              <w:pStyle w:val="Listenabsatz"/>
              <w:numPr>
                <w:ilvl w:val="0"/>
                <w:numId w:val="30"/>
              </w:numPr>
              <w:autoSpaceDE w:val="0"/>
              <w:autoSpaceDN w:val="0"/>
              <w:adjustRightInd w:val="0"/>
              <w:ind w:left="113" w:hanging="113"/>
              <w:rPr>
                <w:rFonts w:cs="Arial"/>
                <w:sz w:val="20"/>
                <w:szCs w:val="20"/>
              </w:rPr>
            </w:pPr>
            <w:r w:rsidRPr="00E67367">
              <w:rPr>
                <w:rFonts w:cs="Arial"/>
                <w:i/>
                <w:sz w:val="20"/>
                <w:szCs w:val="20"/>
              </w:rPr>
              <w:t>ordentliche Revision</w:t>
            </w:r>
            <w:r>
              <w:rPr>
                <w:rFonts w:cs="Arial"/>
                <w:sz w:val="20"/>
                <w:szCs w:val="20"/>
              </w:rPr>
              <w:t>:</w:t>
            </w:r>
            <w:r w:rsidRPr="00E67367">
              <w:rPr>
                <w:rFonts w:cs="Arial"/>
                <w:sz w:val="20"/>
                <w:szCs w:val="20"/>
              </w:rPr>
              <w:t xml:space="preserve"> obligatorisch, wenn zwei der folgenden Schwellenwerte überschritten werden:</w:t>
            </w:r>
          </w:p>
          <w:p w14:paraId="0EC7325B" w14:textId="7B965FA7" w:rsidR="00E67367" w:rsidRPr="00E67367" w:rsidRDefault="00E67367" w:rsidP="00E67367">
            <w:pPr>
              <w:pStyle w:val="Listenabsatz"/>
              <w:numPr>
                <w:ilvl w:val="1"/>
                <w:numId w:val="31"/>
              </w:numPr>
              <w:autoSpaceDE w:val="0"/>
              <w:autoSpaceDN w:val="0"/>
              <w:adjustRightInd w:val="0"/>
              <w:ind w:left="283" w:hanging="113"/>
              <w:rPr>
                <w:rFonts w:cs="Arial"/>
                <w:sz w:val="20"/>
                <w:szCs w:val="20"/>
              </w:rPr>
            </w:pPr>
            <w:r w:rsidRPr="00E67367">
              <w:rPr>
                <w:rFonts w:cs="Arial"/>
                <w:sz w:val="20"/>
                <w:szCs w:val="20"/>
              </w:rPr>
              <w:t>Bilanzsumme: CHF 20</w:t>
            </w:r>
            <w:r>
              <w:rPr>
                <w:rFonts w:cs="Arial"/>
                <w:sz w:val="20"/>
                <w:szCs w:val="20"/>
              </w:rPr>
              <w:t xml:space="preserve"> </w:t>
            </w:r>
            <w:r w:rsidRPr="00E67367">
              <w:rPr>
                <w:rFonts w:cs="Arial"/>
                <w:sz w:val="20"/>
                <w:szCs w:val="20"/>
              </w:rPr>
              <w:t>Mio.</w:t>
            </w:r>
          </w:p>
          <w:p w14:paraId="0AE374D9" w14:textId="42CBBE2C" w:rsidR="00E67367" w:rsidRPr="00E67367" w:rsidRDefault="00E67367" w:rsidP="00E67367">
            <w:pPr>
              <w:pStyle w:val="Listenabsatz"/>
              <w:numPr>
                <w:ilvl w:val="1"/>
                <w:numId w:val="31"/>
              </w:numPr>
              <w:autoSpaceDE w:val="0"/>
              <w:autoSpaceDN w:val="0"/>
              <w:adjustRightInd w:val="0"/>
              <w:ind w:left="283" w:hanging="113"/>
              <w:rPr>
                <w:rFonts w:cs="Arial"/>
                <w:sz w:val="20"/>
                <w:szCs w:val="20"/>
              </w:rPr>
            </w:pPr>
            <w:r w:rsidRPr="00E67367">
              <w:rPr>
                <w:rFonts w:cs="Arial"/>
                <w:sz w:val="20"/>
                <w:szCs w:val="20"/>
              </w:rPr>
              <w:t>Umsatz: CHF 40 Mio.</w:t>
            </w:r>
          </w:p>
          <w:p w14:paraId="53066D9E" w14:textId="3DC1C5A0" w:rsidR="00E67367" w:rsidRPr="00E67367" w:rsidRDefault="00E67367" w:rsidP="00E67367">
            <w:pPr>
              <w:pStyle w:val="Listenabsatz"/>
              <w:numPr>
                <w:ilvl w:val="1"/>
                <w:numId w:val="31"/>
              </w:numPr>
              <w:ind w:left="283" w:hanging="113"/>
              <w:rPr>
                <w:rFonts w:cs="Arial"/>
                <w:sz w:val="20"/>
                <w:szCs w:val="20"/>
              </w:rPr>
            </w:pPr>
            <w:r w:rsidRPr="00E67367">
              <w:rPr>
                <w:rFonts w:cs="Arial"/>
                <w:sz w:val="20"/>
                <w:szCs w:val="20"/>
              </w:rPr>
              <w:t>Vollzeitstellen: 250</w:t>
            </w:r>
          </w:p>
          <w:p w14:paraId="541B3047" w14:textId="79F8B5C0" w:rsidR="00E67367" w:rsidRPr="00E67367" w:rsidRDefault="00E67367" w:rsidP="00E67367">
            <w:pPr>
              <w:pStyle w:val="Listenabsatz"/>
              <w:numPr>
                <w:ilvl w:val="0"/>
                <w:numId w:val="30"/>
              </w:numPr>
              <w:autoSpaceDE w:val="0"/>
              <w:autoSpaceDN w:val="0"/>
              <w:adjustRightInd w:val="0"/>
              <w:ind w:left="113" w:hanging="113"/>
              <w:rPr>
                <w:rFonts w:cs="Arial"/>
                <w:sz w:val="20"/>
                <w:szCs w:val="20"/>
              </w:rPr>
            </w:pPr>
            <w:r w:rsidRPr="00E67367">
              <w:rPr>
                <w:rFonts w:cs="Arial"/>
                <w:i/>
                <w:sz w:val="20"/>
                <w:szCs w:val="20"/>
              </w:rPr>
              <w:t>Eingeschränkte Revision</w:t>
            </w:r>
            <w:r w:rsidRPr="00144FF8">
              <w:rPr>
                <w:rFonts w:cs="Arial"/>
                <w:sz w:val="20"/>
                <w:szCs w:val="20"/>
              </w:rPr>
              <w:t>: wenn kei</w:t>
            </w:r>
            <w:r>
              <w:rPr>
                <w:rFonts w:cs="Arial"/>
                <w:sz w:val="20"/>
                <w:szCs w:val="20"/>
              </w:rPr>
              <w:t>ne ord. Revision nötig und die G</w:t>
            </w:r>
            <w:r w:rsidRPr="00144FF8">
              <w:rPr>
                <w:rFonts w:cs="Arial"/>
                <w:sz w:val="20"/>
                <w:szCs w:val="20"/>
              </w:rPr>
              <w:t>e</w:t>
            </w:r>
            <w:r>
              <w:rPr>
                <w:rFonts w:cs="Arial"/>
                <w:sz w:val="20"/>
                <w:szCs w:val="20"/>
              </w:rPr>
              <w:t xml:space="preserve">nossenschafter </w:t>
            </w:r>
            <w:r w:rsidRPr="00144FF8">
              <w:rPr>
                <w:rFonts w:cs="Arial"/>
                <w:sz w:val="20"/>
                <w:szCs w:val="20"/>
              </w:rPr>
              <w:t>nicht ve</w:t>
            </w:r>
            <w:r>
              <w:rPr>
                <w:rFonts w:cs="Arial"/>
                <w:sz w:val="20"/>
                <w:szCs w:val="20"/>
              </w:rPr>
              <w:t xml:space="preserve">rzichten (bei Verzicht kann </w:t>
            </w:r>
            <w:r w:rsidRPr="00144FF8">
              <w:rPr>
                <w:rFonts w:cs="Arial"/>
                <w:sz w:val="20"/>
                <w:szCs w:val="20"/>
              </w:rPr>
              <w:t>Revision</w:t>
            </w:r>
            <w:r>
              <w:rPr>
                <w:rFonts w:cs="Arial"/>
                <w:sz w:val="20"/>
                <w:szCs w:val="20"/>
              </w:rPr>
              <w:t>sbefreiung beantragt werden)</w:t>
            </w:r>
          </w:p>
        </w:tc>
      </w:tr>
    </w:tbl>
    <w:p w14:paraId="3C6A4022" w14:textId="77777777" w:rsidR="002E3BA8" w:rsidRDefault="002E3BA8">
      <w:pPr>
        <w:rPr>
          <w:rFonts w:ascii="Calibri" w:hAnsi="Calibri"/>
        </w:rPr>
      </w:pPr>
      <w:r>
        <w:br w:type="page"/>
      </w:r>
    </w:p>
    <w:tbl>
      <w:tblPr>
        <w:tblStyle w:val="Tabellenraster1"/>
        <w:tblW w:w="9938" w:type="dxa"/>
        <w:tblBorders>
          <w:top w:val="none" w:sz="0" w:space="0" w:color="auto"/>
          <w:left w:val="none" w:sz="0" w:space="0" w:color="auto"/>
          <w:insideH w:val="single" w:sz="6" w:space="0" w:color="auto"/>
          <w:insideV w:val="single" w:sz="6" w:space="0" w:color="auto"/>
        </w:tblBorders>
        <w:tblLook w:val="04A0" w:firstRow="1" w:lastRow="0" w:firstColumn="1" w:lastColumn="0" w:noHBand="0" w:noVBand="1"/>
      </w:tblPr>
      <w:tblGrid>
        <w:gridCol w:w="2205"/>
        <w:gridCol w:w="3866"/>
        <w:gridCol w:w="3867"/>
      </w:tblGrid>
      <w:tr w:rsidR="006A46ED" w:rsidRPr="00FA44CF" w14:paraId="0B0AE4CE" w14:textId="77777777" w:rsidTr="00AC0239">
        <w:trPr>
          <w:trHeight w:val="307"/>
        </w:trPr>
        <w:tc>
          <w:tcPr>
            <w:tcW w:w="2205" w:type="dxa"/>
          </w:tcPr>
          <w:p w14:paraId="54C428C6" w14:textId="77777777" w:rsidR="006A46ED" w:rsidRPr="00D519D0" w:rsidRDefault="006A46ED" w:rsidP="00AC0239">
            <w:pPr>
              <w:rPr>
                <w:rFonts w:cs="Arial"/>
                <w:sz w:val="20"/>
                <w:szCs w:val="20"/>
              </w:rPr>
            </w:pPr>
          </w:p>
        </w:tc>
        <w:tc>
          <w:tcPr>
            <w:tcW w:w="3866" w:type="dxa"/>
            <w:shd w:val="clear" w:color="auto" w:fill="D9D9D9" w:themeFill="background1" w:themeFillShade="D9"/>
          </w:tcPr>
          <w:p w14:paraId="045D13C4" w14:textId="77777777" w:rsidR="006A46ED" w:rsidRPr="00FA44CF" w:rsidRDefault="006A46ED" w:rsidP="00AC0239">
            <w:pPr>
              <w:jc w:val="center"/>
              <w:rPr>
                <w:rFonts w:cs="Arial"/>
                <w:b/>
              </w:rPr>
            </w:pPr>
            <w:r>
              <w:rPr>
                <w:rFonts w:cs="Arial"/>
                <w:b/>
              </w:rPr>
              <w:t>GmbH</w:t>
            </w:r>
          </w:p>
        </w:tc>
        <w:tc>
          <w:tcPr>
            <w:tcW w:w="3867" w:type="dxa"/>
            <w:shd w:val="clear" w:color="auto" w:fill="D9D9D9" w:themeFill="background1" w:themeFillShade="D9"/>
          </w:tcPr>
          <w:p w14:paraId="01CC05E5" w14:textId="77777777" w:rsidR="006A46ED" w:rsidRPr="00FA44CF" w:rsidRDefault="006A46ED" w:rsidP="00AC0239">
            <w:pPr>
              <w:jc w:val="center"/>
              <w:rPr>
                <w:rFonts w:cs="Arial"/>
                <w:b/>
              </w:rPr>
            </w:pPr>
            <w:r>
              <w:rPr>
                <w:rFonts w:cs="Arial"/>
                <w:b/>
              </w:rPr>
              <w:t>AG</w:t>
            </w:r>
          </w:p>
        </w:tc>
      </w:tr>
      <w:tr w:rsidR="006A46ED" w:rsidRPr="00A40CA7" w14:paraId="7E959815" w14:textId="77777777" w:rsidTr="006A46ED">
        <w:trPr>
          <w:trHeight w:val="2778"/>
        </w:trPr>
        <w:tc>
          <w:tcPr>
            <w:tcW w:w="2205" w:type="dxa"/>
            <w:shd w:val="clear" w:color="auto" w:fill="D9D9D9" w:themeFill="background1" w:themeFillShade="D9"/>
          </w:tcPr>
          <w:p w14:paraId="3BF878AC" w14:textId="12850282" w:rsidR="006A46ED" w:rsidRPr="00FA44CF" w:rsidRDefault="006A46ED" w:rsidP="00AC0239">
            <w:pPr>
              <w:rPr>
                <w:rFonts w:cs="Arial"/>
              </w:rPr>
            </w:pPr>
            <w:r>
              <w:rPr>
                <w:rFonts w:cs="Arial"/>
              </w:rPr>
              <w:t>Besteuerung und Gewinnverteilung</w:t>
            </w:r>
          </w:p>
        </w:tc>
        <w:tc>
          <w:tcPr>
            <w:tcW w:w="3866" w:type="dxa"/>
          </w:tcPr>
          <w:p w14:paraId="51F45329" w14:textId="77777777" w:rsidR="006A46ED" w:rsidRDefault="006A46ED" w:rsidP="006A46ED">
            <w:pPr>
              <w:pStyle w:val="Listenabsatz"/>
              <w:numPr>
                <w:ilvl w:val="0"/>
                <w:numId w:val="9"/>
              </w:numPr>
              <w:ind w:left="113" w:hanging="113"/>
              <w:rPr>
                <w:rFonts w:cs="Arial"/>
                <w:sz w:val="20"/>
                <w:szCs w:val="20"/>
              </w:rPr>
            </w:pPr>
            <w:r w:rsidRPr="006A46ED">
              <w:rPr>
                <w:rFonts w:cs="Arial"/>
                <w:sz w:val="20"/>
                <w:szCs w:val="20"/>
              </w:rPr>
              <w:t>Die GmbH wird als juristische</w:t>
            </w:r>
            <w:r>
              <w:rPr>
                <w:rFonts w:cs="Arial"/>
                <w:sz w:val="20"/>
                <w:szCs w:val="20"/>
              </w:rPr>
              <w:t xml:space="preserve"> Person besteuert.</w:t>
            </w:r>
          </w:p>
          <w:p w14:paraId="4B6B9D55" w14:textId="292A8E51" w:rsidR="006A46ED" w:rsidRPr="006A46ED" w:rsidRDefault="006A46ED" w:rsidP="006A46ED">
            <w:pPr>
              <w:pStyle w:val="Listenabsatz"/>
              <w:numPr>
                <w:ilvl w:val="0"/>
                <w:numId w:val="9"/>
              </w:numPr>
              <w:ind w:left="113" w:hanging="113"/>
              <w:rPr>
                <w:rFonts w:cs="Arial"/>
                <w:sz w:val="20"/>
                <w:szCs w:val="20"/>
              </w:rPr>
            </w:pPr>
            <w:r w:rsidRPr="006A46ED">
              <w:rPr>
                <w:rFonts w:cs="Arial"/>
                <w:sz w:val="20"/>
                <w:szCs w:val="20"/>
              </w:rPr>
              <w:t>Wenn sie Gewinn macht und diesen in Form von Gewinnanteil ausschüttet, werden sowohl</w:t>
            </w:r>
            <w:r>
              <w:rPr>
                <w:rFonts w:cs="Arial"/>
                <w:sz w:val="20"/>
                <w:szCs w:val="20"/>
              </w:rPr>
              <w:t xml:space="preserve"> </w:t>
            </w:r>
            <w:r w:rsidRPr="006A46ED">
              <w:rPr>
                <w:rFonts w:cs="Arial"/>
                <w:sz w:val="20"/>
                <w:szCs w:val="20"/>
              </w:rPr>
              <w:t>die Gesellschaft als auch die einzelnen Gesellschafter besteuert</w:t>
            </w:r>
            <w:r>
              <w:rPr>
                <w:rFonts w:cs="Arial"/>
                <w:sz w:val="20"/>
                <w:szCs w:val="20"/>
              </w:rPr>
              <w:t xml:space="preserve"> </w:t>
            </w:r>
            <w:r w:rsidRPr="006A46ED">
              <w:rPr>
                <w:rFonts w:cs="Arial"/>
                <w:sz w:val="20"/>
                <w:szCs w:val="20"/>
              </w:rPr>
              <w:t>(Doppelbesteuerung).</w:t>
            </w:r>
          </w:p>
          <w:p w14:paraId="463A340B" w14:textId="79749873" w:rsidR="006A46ED" w:rsidRPr="006A46ED" w:rsidRDefault="006A46ED" w:rsidP="006A46ED">
            <w:pPr>
              <w:pStyle w:val="Listenabsatz"/>
              <w:numPr>
                <w:ilvl w:val="0"/>
                <w:numId w:val="9"/>
              </w:numPr>
              <w:ind w:left="113" w:hanging="113"/>
              <w:rPr>
                <w:rFonts w:cs="Arial"/>
                <w:sz w:val="20"/>
                <w:szCs w:val="20"/>
              </w:rPr>
            </w:pPr>
            <w:r w:rsidRPr="006A46ED">
              <w:rPr>
                <w:rFonts w:cs="Arial"/>
                <w:sz w:val="20"/>
                <w:szCs w:val="20"/>
              </w:rPr>
              <w:t>Die Gesellschaft zahlt Gewinnsteuer und Kapitalsteuer</w:t>
            </w:r>
          </w:p>
        </w:tc>
        <w:tc>
          <w:tcPr>
            <w:tcW w:w="3867" w:type="dxa"/>
          </w:tcPr>
          <w:p w14:paraId="3BE5A7BA" w14:textId="77777777" w:rsidR="006A46ED" w:rsidRDefault="006A46ED" w:rsidP="006A46ED">
            <w:pPr>
              <w:pStyle w:val="Listenabsatz"/>
              <w:numPr>
                <w:ilvl w:val="0"/>
                <w:numId w:val="9"/>
              </w:numPr>
              <w:ind w:left="113" w:hanging="113"/>
              <w:rPr>
                <w:rFonts w:cs="Arial"/>
                <w:sz w:val="20"/>
                <w:szCs w:val="20"/>
              </w:rPr>
            </w:pPr>
            <w:r w:rsidRPr="006A46ED">
              <w:rPr>
                <w:rFonts w:cs="Arial"/>
                <w:sz w:val="20"/>
                <w:szCs w:val="20"/>
              </w:rPr>
              <w:t>Die AG wird als juristische</w:t>
            </w:r>
            <w:r>
              <w:rPr>
                <w:rFonts w:cs="Arial"/>
                <w:sz w:val="20"/>
                <w:szCs w:val="20"/>
              </w:rPr>
              <w:t xml:space="preserve"> Person besteuert.</w:t>
            </w:r>
          </w:p>
          <w:p w14:paraId="1FD89EE8" w14:textId="02B9FA6C" w:rsidR="006A46ED" w:rsidRPr="006A46ED" w:rsidRDefault="006A46ED" w:rsidP="006A46ED">
            <w:pPr>
              <w:pStyle w:val="Listenabsatz"/>
              <w:numPr>
                <w:ilvl w:val="0"/>
                <w:numId w:val="9"/>
              </w:numPr>
              <w:ind w:left="113" w:hanging="113"/>
              <w:rPr>
                <w:rFonts w:cs="Arial"/>
                <w:sz w:val="20"/>
                <w:szCs w:val="20"/>
              </w:rPr>
            </w:pPr>
            <w:r w:rsidRPr="006A46ED">
              <w:rPr>
                <w:rFonts w:cs="Arial"/>
                <w:sz w:val="20"/>
                <w:szCs w:val="20"/>
              </w:rPr>
              <w:t>Wenn sie Gewinn macht und diesen in Form von Dividenden ausschüttet, werden sowohl die Gesellschaft als auch die</w:t>
            </w:r>
            <w:r>
              <w:rPr>
                <w:rFonts w:cs="Arial"/>
                <w:sz w:val="20"/>
                <w:szCs w:val="20"/>
              </w:rPr>
              <w:t xml:space="preserve"> </w:t>
            </w:r>
            <w:r w:rsidRPr="006A46ED">
              <w:rPr>
                <w:rFonts w:cs="Arial"/>
                <w:sz w:val="20"/>
                <w:szCs w:val="20"/>
              </w:rPr>
              <w:t>einzelnen Aktionäre besteuert</w:t>
            </w:r>
            <w:r>
              <w:rPr>
                <w:rFonts w:cs="Arial"/>
                <w:sz w:val="20"/>
                <w:szCs w:val="20"/>
              </w:rPr>
              <w:t xml:space="preserve"> </w:t>
            </w:r>
            <w:r w:rsidRPr="006A46ED">
              <w:rPr>
                <w:rFonts w:cs="Arial"/>
                <w:sz w:val="20"/>
                <w:szCs w:val="20"/>
              </w:rPr>
              <w:t>(Doppelbesteuerung).</w:t>
            </w:r>
          </w:p>
          <w:p w14:paraId="41EB652F" w14:textId="7A44E25E" w:rsidR="006A46ED" w:rsidRPr="006A46ED" w:rsidRDefault="006A46ED" w:rsidP="006A46ED">
            <w:pPr>
              <w:pStyle w:val="Listenabsatz"/>
              <w:numPr>
                <w:ilvl w:val="0"/>
                <w:numId w:val="9"/>
              </w:numPr>
              <w:ind w:left="113" w:hanging="113"/>
              <w:rPr>
                <w:rFonts w:cs="Arial"/>
                <w:sz w:val="20"/>
                <w:szCs w:val="20"/>
              </w:rPr>
            </w:pPr>
            <w:r w:rsidRPr="006A46ED">
              <w:rPr>
                <w:rFonts w:cs="Arial"/>
                <w:sz w:val="20"/>
                <w:szCs w:val="20"/>
              </w:rPr>
              <w:t>Die Gesellschaft zahlt Gewinnsteuer und Kapitalsteuer</w:t>
            </w:r>
          </w:p>
        </w:tc>
      </w:tr>
      <w:tr w:rsidR="00CD2F14" w:rsidRPr="00A40CA7" w14:paraId="281A4EB7" w14:textId="77777777" w:rsidTr="00E67367">
        <w:trPr>
          <w:trHeight w:val="1077"/>
        </w:trPr>
        <w:tc>
          <w:tcPr>
            <w:tcW w:w="2205" w:type="dxa"/>
            <w:shd w:val="clear" w:color="auto" w:fill="D9D9D9" w:themeFill="background1" w:themeFillShade="D9"/>
          </w:tcPr>
          <w:p w14:paraId="2BA0F0EF" w14:textId="144A94E8" w:rsidR="00CD2F14" w:rsidRDefault="00CD2F14" w:rsidP="00CD2F14">
            <w:pPr>
              <w:rPr>
                <w:rFonts w:cs="Arial"/>
              </w:rPr>
            </w:pPr>
            <w:r>
              <w:rPr>
                <w:rFonts w:cs="Arial"/>
              </w:rPr>
              <w:t>Organe</w:t>
            </w:r>
          </w:p>
        </w:tc>
        <w:tc>
          <w:tcPr>
            <w:tcW w:w="3866" w:type="dxa"/>
          </w:tcPr>
          <w:p w14:paraId="5271F9C7" w14:textId="77777777" w:rsidR="00CD2F14" w:rsidRDefault="00CD2F14" w:rsidP="00CD2F14">
            <w:pPr>
              <w:rPr>
                <w:rFonts w:cs="Arial"/>
                <w:sz w:val="20"/>
                <w:szCs w:val="20"/>
              </w:rPr>
            </w:pPr>
            <w:r w:rsidRPr="00CD2F14">
              <w:rPr>
                <w:rFonts w:cs="Arial"/>
                <w:sz w:val="20"/>
                <w:szCs w:val="20"/>
              </w:rPr>
              <w:t xml:space="preserve">- </w:t>
            </w:r>
            <w:r>
              <w:rPr>
                <w:rFonts w:cs="Arial"/>
                <w:sz w:val="20"/>
                <w:szCs w:val="20"/>
              </w:rPr>
              <w:t>Gesellschaftsversammlung</w:t>
            </w:r>
          </w:p>
          <w:p w14:paraId="2FE61F21" w14:textId="77777777" w:rsidR="00CD2F14" w:rsidRDefault="00CD2F14" w:rsidP="00CD2F14">
            <w:pPr>
              <w:rPr>
                <w:rFonts w:cs="Arial"/>
                <w:sz w:val="20"/>
                <w:szCs w:val="20"/>
              </w:rPr>
            </w:pPr>
            <w:r>
              <w:rPr>
                <w:rFonts w:cs="Arial"/>
                <w:sz w:val="20"/>
                <w:szCs w:val="20"/>
              </w:rPr>
              <w:t>- Verwaltung</w:t>
            </w:r>
          </w:p>
          <w:p w14:paraId="5847C47C" w14:textId="2CDACFEB" w:rsidR="00CD2F14" w:rsidRPr="00CD2F14" w:rsidRDefault="00CD2F14" w:rsidP="00CD2F14">
            <w:pPr>
              <w:rPr>
                <w:rFonts w:cs="Arial"/>
                <w:sz w:val="20"/>
                <w:szCs w:val="20"/>
              </w:rPr>
            </w:pPr>
            <w:r>
              <w:rPr>
                <w:rFonts w:cs="Arial"/>
                <w:sz w:val="20"/>
                <w:szCs w:val="20"/>
              </w:rPr>
              <w:t xml:space="preserve">- Revisionsstelle </w:t>
            </w:r>
          </w:p>
        </w:tc>
        <w:tc>
          <w:tcPr>
            <w:tcW w:w="3867" w:type="dxa"/>
          </w:tcPr>
          <w:p w14:paraId="5BFF560A" w14:textId="77777777" w:rsidR="00CD2F14" w:rsidRDefault="00CD2F14" w:rsidP="00CD2F14">
            <w:pPr>
              <w:rPr>
                <w:rFonts w:cs="Arial"/>
                <w:sz w:val="20"/>
                <w:szCs w:val="20"/>
              </w:rPr>
            </w:pPr>
            <w:r w:rsidRPr="00CD2F14">
              <w:rPr>
                <w:rFonts w:cs="Arial"/>
                <w:sz w:val="20"/>
                <w:szCs w:val="20"/>
              </w:rPr>
              <w:t xml:space="preserve">- </w:t>
            </w:r>
            <w:r>
              <w:rPr>
                <w:rFonts w:cs="Arial"/>
                <w:sz w:val="20"/>
                <w:szCs w:val="20"/>
              </w:rPr>
              <w:t>Generalversammlung</w:t>
            </w:r>
          </w:p>
          <w:p w14:paraId="2503915C" w14:textId="77777777" w:rsidR="00CD2F14" w:rsidRDefault="00CD2F14" w:rsidP="00CD2F14">
            <w:pPr>
              <w:rPr>
                <w:rFonts w:cs="Arial"/>
                <w:sz w:val="20"/>
                <w:szCs w:val="20"/>
              </w:rPr>
            </w:pPr>
            <w:r>
              <w:rPr>
                <w:rFonts w:cs="Arial"/>
                <w:sz w:val="20"/>
                <w:szCs w:val="20"/>
              </w:rPr>
              <w:t>- Verwaltungsrat</w:t>
            </w:r>
          </w:p>
          <w:p w14:paraId="5449A3B6" w14:textId="3D3F841B" w:rsidR="00CD2F14" w:rsidRPr="00CD2F14" w:rsidRDefault="00CD2F14" w:rsidP="00CD2F14">
            <w:pPr>
              <w:rPr>
                <w:rFonts w:cs="Arial"/>
                <w:sz w:val="20"/>
                <w:szCs w:val="20"/>
              </w:rPr>
            </w:pPr>
            <w:r>
              <w:rPr>
                <w:rFonts w:cs="Arial"/>
                <w:sz w:val="20"/>
                <w:szCs w:val="20"/>
              </w:rPr>
              <w:t xml:space="preserve">- </w:t>
            </w:r>
            <w:proofErr w:type="spellStart"/>
            <w:r>
              <w:rPr>
                <w:rFonts w:cs="Arial"/>
                <w:sz w:val="20"/>
                <w:szCs w:val="20"/>
              </w:rPr>
              <w:t>Revisionstelle</w:t>
            </w:r>
            <w:proofErr w:type="spellEnd"/>
          </w:p>
        </w:tc>
      </w:tr>
      <w:tr w:rsidR="00CD2F14" w:rsidRPr="00A40CA7" w14:paraId="5EF43AEC" w14:textId="77777777" w:rsidTr="00E67367">
        <w:trPr>
          <w:trHeight w:val="4025"/>
        </w:trPr>
        <w:tc>
          <w:tcPr>
            <w:tcW w:w="2205" w:type="dxa"/>
            <w:shd w:val="clear" w:color="auto" w:fill="D9D9D9" w:themeFill="background1" w:themeFillShade="D9"/>
          </w:tcPr>
          <w:p w14:paraId="525A2C27" w14:textId="5A854946" w:rsidR="00CD2F14" w:rsidRDefault="00CD2F14" w:rsidP="00CD2F14">
            <w:pPr>
              <w:rPr>
                <w:rFonts w:cs="Arial"/>
              </w:rPr>
            </w:pPr>
            <w:r>
              <w:rPr>
                <w:rFonts w:cs="Arial"/>
              </w:rPr>
              <w:t>Revisionsstelle</w:t>
            </w:r>
          </w:p>
        </w:tc>
        <w:tc>
          <w:tcPr>
            <w:tcW w:w="3866" w:type="dxa"/>
          </w:tcPr>
          <w:p w14:paraId="3FAAA6FC" w14:textId="77777777" w:rsidR="00CD2F14" w:rsidRPr="00E67367" w:rsidRDefault="00CD2F14" w:rsidP="00CD2F14">
            <w:pPr>
              <w:pStyle w:val="Listenabsatz"/>
              <w:numPr>
                <w:ilvl w:val="0"/>
                <w:numId w:val="30"/>
              </w:numPr>
              <w:autoSpaceDE w:val="0"/>
              <w:autoSpaceDN w:val="0"/>
              <w:adjustRightInd w:val="0"/>
              <w:ind w:left="113" w:hanging="113"/>
              <w:rPr>
                <w:rFonts w:cs="Arial"/>
                <w:sz w:val="20"/>
                <w:szCs w:val="20"/>
              </w:rPr>
            </w:pPr>
            <w:r w:rsidRPr="00E67367">
              <w:rPr>
                <w:rFonts w:cs="Arial"/>
                <w:i/>
                <w:sz w:val="20"/>
                <w:szCs w:val="20"/>
              </w:rPr>
              <w:t>ordentliche Revision</w:t>
            </w:r>
            <w:r>
              <w:rPr>
                <w:rFonts w:cs="Arial"/>
                <w:sz w:val="20"/>
                <w:szCs w:val="20"/>
              </w:rPr>
              <w:t>:</w:t>
            </w:r>
            <w:r w:rsidRPr="00E67367">
              <w:rPr>
                <w:rFonts w:cs="Arial"/>
                <w:sz w:val="20"/>
                <w:szCs w:val="20"/>
              </w:rPr>
              <w:t xml:space="preserve"> obligatorisch, wenn zwei der folgenden Schwellenwerte überschritten werden:</w:t>
            </w:r>
          </w:p>
          <w:p w14:paraId="10D4DFC6" w14:textId="77777777" w:rsidR="00CD2F14" w:rsidRPr="00E67367" w:rsidRDefault="00CD2F14" w:rsidP="00CD2F14">
            <w:pPr>
              <w:pStyle w:val="Listenabsatz"/>
              <w:numPr>
                <w:ilvl w:val="1"/>
                <w:numId w:val="31"/>
              </w:numPr>
              <w:autoSpaceDE w:val="0"/>
              <w:autoSpaceDN w:val="0"/>
              <w:adjustRightInd w:val="0"/>
              <w:ind w:left="283" w:hanging="113"/>
              <w:rPr>
                <w:rFonts w:cs="Arial"/>
                <w:sz w:val="20"/>
                <w:szCs w:val="20"/>
              </w:rPr>
            </w:pPr>
            <w:r w:rsidRPr="00E67367">
              <w:rPr>
                <w:rFonts w:cs="Arial"/>
                <w:sz w:val="20"/>
                <w:szCs w:val="20"/>
              </w:rPr>
              <w:t>Bilanzsumme: CHF 20</w:t>
            </w:r>
            <w:r>
              <w:rPr>
                <w:rFonts w:cs="Arial"/>
                <w:sz w:val="20"/>
                <w:szCs w:val="20"/>
              </w:rPr>
              <w:t xml:space="preserve"> </w:t>
            </w:r>
            <w:r w:rsidRPr="00E67367">
              <w:rPr>
                <w:rFonts w:cs="Arial"/>
                <w:sz w:val="20"/>
                <w:szCs w:val="20"/>
              </w:rPr>
              <w:t>Mio.</w:t>
            </w:r>
          </w:p>
          <w:p w14:paraId="51997AAE" w14:textId="77777777" w:rsidR="00CD2F14" w:rsidRPr="00E67367" w:rsidRDefault="00CD2F14" w:rsidP="00CD2F14">
            <w:pPr>
              <w:pStyle w:val="Listenabsatz"/>
              <w:numPr>
                <w:ilvl w:val="1"/>
                <w:numId w:val="31"/>
              </w:numPr>
              <w:autoSpaceDE w:val="0"/>
              <w:autoSpaceDN w:val="0"/>
              <w:adjustRightInd w:val="0"/>
              <w:ind w:left="283" w:hanging="113"/>
              <w:rPr>
                <w:rFonts w:cs="Arial"/>
                <w:sz w:val="20"/>
                <w:szCs w:val="20"/>
              </w:rPr>
            </w:pPr>
            <w:r w:rsidRPr="00E67367">
              <w:rPr>
                <w:rFonts w:cs="Arial"/>
                <w:sz w:val="20"/>
                <w:szCs w:val="20"/>
              </w:rPr>
              <w:t>Umsatz: CHF 40 Mio.</w:t>
            </w:r>
          </w:p>
          <w:p w14:paraId="0804578E" w14:textId="77777777" w:rsidR="00CD2F14" w:rsidRPr="00E67367" w:rsidRDefault="00CD2F14" w:rsidP="00CD2F14">
            <w:pPr>
              <w:pStyle w:val="Listenabsatz"/>
              <w:numPr>
                <w:ilvl w:val="1"/>
                <w:numId w:val="31"/>
              </w:numPr>
              <w:ind w:left="283" w:hanging="113"/>
              <w:rPr>
                <w:rFonts w:cs="Arial"/>
                <w:sz w:val="20"/>
                <w:szCs w:val="20"/>
              </w:rPr>
            </w:pPr>
            <w:r w:rsidRPr="00E67367">
              <w:rPr>
                <w:rFonts w:cs="Arial"/>
                <w:sz w:val="20"/>
                <w:szCs w:val="20"/>
              </w:rPr>
              <w:t>Vollzeitstellen: 250</w:t>
            </w:r>
          </w:p>
          <w:p w14:paraId="685CC469" w14:textId="299F9D1B" w:rsidR="00CD2F14" w:rsidRPr="00E67367" w:rsidRDefault="00CD2F14" w:rsidP="00CD2F14">
            <w:pPr>
              <w:pStyle w:val="Listenabsatz"/>
              <w:numPr>
                <w:ilvl w:val="0"/>
                <w:numId w:val="30"/>
              </w:numPr>
              <w:autoSpaceDE w:val="0"/>
              <w:autoSpaceDN w:val="0"/>
              <w:adjustRightInd w:val="0"/>
              <w:ind w:left="113" w:hanging="113"/>
              <w:rPr>
                <w:rFonts w:cs="Arial"/>
                <w:sz w:val="20"/>
                <w:szCs w:val="20"/>
              </w:rPr>
            </w:pPr>
            <w:r w:rsidRPr="00E67367">
              <w:rPr>
                <w:rFonts w:cs="Arial"/>
                <w:i/>
                <w:sz w:val="20"/>
                <w:szCs w:val="20"/>
              </w:rPr>
              <w:t>Eingeschränkte Revision:</w:t>
            </w:r>
            <w:r w:rsidRPr="00E67367">
              <w:rPr>
                <w:rFonts w:cs="Arial"/>
                <w:sz w:val="20"/>
                <w:szCs w:val="20"/>
              </w:rPr>
              <w:t xml:space="preserve"> wenn keine ord. Revision nötig und die Genossenschafter nicht verzichten (bei Verzicht kann Revisionsbefreiung beantragt werden)</w:t>
            </w:r>
          </w:p>
        </w:tc>
        <w:tc>
          <w:tcPr>
            <w:tcW w:w="3867" w:type="dxa"/>
          </w:tcPr>
          <w:p w14:paraId="0C74DE07" w14:textId="77777777" w:rsidR="00CD2F14" w:rsidRPr="00E67367" w:rsidRDefault="00CD2F14" w:rsidP="00CD2F14">
            <w:pPr>
              <w:pStyle w:val="Listenabsatz"/>
              <w:numPr>
                <w:ilvl w:val="0"/>
                <w:numId w:val="30"/>
              </w:numPr>
              <w:autoSpaceDE w:val="0"/>
              <w:autoSpaceDN w:val="0"/>
              <w:adjustRightInd w:val="0"/>
              <w:ind w:left="113" w:hanging="113"/>
              <w:rPr>
                <w:rFonts w:cs="Arial"/>
                <w:sz w:val="20"/>
                <w:szCs w:val="20"/>
              </w:rPr>
            </w:pPr>
            <w:r w:rsidRPr="00E67367">
              <w:rPr>
                <w:rFonts w:cs="Arial"/>
                <w:i/>
                <w:sz w:val="20"/>
                <w:szCs w:val="20"/>
              </w:rPr>
              <w:t>ordentliche Revision</w:t>
            </w:r>
            <w:r>
              <w:rPr>
                <w:rFonts w:cs="Arial"/>
                <w:sz w:val="20"/>
                <w:szCs w:val="20"/>
              </w:rPr>
              <w:t>:</w:t>
            </w:r>
            <w:r w:rsidRPr="00E67367">
              <w:rPr>
                <w:rFonts w:cs="Arial"/>
                <w:sz w:val="20"/>
                <w:szCs w:val="20"/>
              </w:rPr>
              <w:t xml:space="preserve"> obligatorisch, wenn zwei der folgenden Schwellenwerte überschritten werden:</w:t>
            </w:r>
          </w:p>
          <w:p w14:paraId="7A766F88" w14:textId="77777777" w:rsidR="00CD2F14" w:rsidRPr="00E67367" w:rsidRDefault="00CD2F14" w:rsidP="00CD2F14">
            <w:pPr>
              <w:pStyle w:val="Listenabsatz"/>
              <w:numPr>
                <w:ilvl w:val="1"/>
                <w:numId w:val="31"/>
              </w:numPr>
              <w:autoSpaceDE w:val="0"/>
              <w:autoSpaceDN w:val="0"/>
              <w:adjustRightInd w:val="0"/>
              <w:ind w:left="283" w:hanging="113"/>
              <w:rPr>
                <w:rFonts w:cs="Arial"/>
                <w:sz w:val="20"/>
                <w:szCs w:val="20"/>
              </w:rPr>
            </w:pPr>
            <w:r w:rsidRPr="00E67367">
              <w:rPr>
                <w:rFonts w:cs="Arial"/>
                <w:sz w:val="20"/>
                <w:szCs w:val="20"/>
              </w:rPr>
              <w:t>Bilanzsumme: CHF 20</w:t>
            </w:r>
            <w:r>
              <w:rPr>
                <w:rFonts w:cs="Arial"/>
                <w:sz w:val="20"/>
                <w:szCs w:val="20"/>
              </w:rPr>
              <w:t xml:space="preserve"> </w:t>
            </w:r>
            <w:r w:rsidRPr="00E67367">
              <w:rPr>
                <w:rFonts w:cs="Arial"/>
                <w:sz w:val="20"/>
                <w:szCs w:val="20"/>
              </w:rPr>
              <w:t>Mio.</w:t>
            </w:r>
          </w:p>
          <w:p w14:paraId="2CA1AF11" w14:textId="77777777" w:rsidR="00CD2F14" w:rsidRPr="00E67367" w:rsidRDefault="00CD2F14" w:rsidP="00CD2F14">
            <w:pPr>
              <w:pStyle w:val="Listenabsatz"/>
              <w:numPr>
                <w:ilvl w:val="1"/>
                <w:numId w:val="31"/>
              </w:numPr>
              <w:autoSpaceDE w:val="0"/>
              <w:autoSpaceDN w:val="0"/>
              <w:adjustRightInd w:val="0"/>
              <w:ind w:left="283" w:hanging="113"/>
              <w:rPr>
                <w:rFonts w:cs="Arial"/>
                <w:sz w:val="20"/>
                <w:szCs w:val="20"/>
              </w:rPr>
            </w:pPr>
            <w:r w:rsidRPr="00E67367">
              <w:rPr>
                <w:rFonts w:cs="Arial"/>
                <w:sz w:val="20"/>
                <w:szCs w:val="20"/>
              </w:rPr>
              <w:t>Umsatz: CHF 40 Mio.</w:t>
            </w:r>
          </w:p>
          <w:p w14:paraId="51C5DFFD" w14:textId="77777777" w:rsidR="00CD2F14" w:rsidRPr="00E67367" w:rsidRDefault="00CD2F14" w:rsidP="00CD2F14">
            <w:pPr>
              <w:pStyle w:val="Listenabsatz"/>
              <w:numPr>
                <w:ilvl w:val="1"/>
                <w:numId w:val="31"/>
              </w:numPr>
              <w:ind w:left="283" w:hanging="113"/>
              <w:rPr>
                <w:rFonts w:cs="Arial"/>
                <w:sz w:val="20"/>
                <w:szCs w:val="20"/>
              </w:rPr>
            </w:pPr>
            <w:r w:rsidRPr="00E67367">
              <w:rPr>
                <w:rFonts w:cs="Arial"/>
                <w:sz w:val="20"/>
                <w:szCs w:val="20"/>
              </w:rPr>
              <w:t>Vollzeitstellen: 250</w:t>
            </w:r>
          </w:p>
          <w:p w14:paraId="49E7DC1E" w14:textId="2F2ECB52" w:rsidR="00CD2F14" w:rsidRDefault="00CD2F14" w:rsidP="00CD2F14">
            <w:pPr>
              <w:pStyle w:val="Listenabsatz"/>
              <w:numPr>
                <w:ilvl w:val="0"/>
                <w:numId w:val="9"/>
              </w:numPr>
              <w:ind w:left="113" w:hanging="113"/>
              <w:rPr>
                <w:rFonts w:cs="Arial"/>
                <w:sz w:val="20"/>
                <w:szCs w:val="20"/>
              </w:rPr>
            </w:pPr>
            <w:r w:rsidRPr="00E67367">
              <w:rPr>
                <w:rFonts w:cs="Arial"/>
                <w:i/>
                <w:sz w:val="20"/>
                <w:szCs w:val="20"/>
              </w:rPr>
              <w:t>Eingeschränkte Revision:</w:t>
            </w:r>
            <w:r w:rsidRPr="00E67367">
              <w:rPr>
                <w:rFonts w:cs="Arial"/>
                <w:sz w:val="20"/>
                <w:szCs w:val="20"/>
              </w:rPr>
              <w:t xml:space="preserve"> wenn keine ord. Revision nötig und die Genossenschafter nicht verzichten (bei Verzicht kann Revisionsbefreiung beantragt werden)</w:t>
            </w:r>
          </w:p>
        </w:tc>
      </w:tr>
    </w:tbl>
    <w:p w14:paraId="7EB6DC84" w14:textId="77777777" w:rsidR="0079153E" w:rsidRDefault="0079153E">
      <w:pPr>
        <w:rPr>
          <w:rFonts w:ascii="Calibri" w:hAnsi="Calibri"/>
        </w:rPr>
      </w:pPr>
      <w:r>
        <w:br w:type="page"/>
      </w:r>
    </w:p>
    <w:p w14:paraId="7913FBE5" w14:textId="677F2ACE" w:rsidR="00865493" w:rsidRDefault="00865493" w:rsidP="00D75AF3">
      <w:pPr>
        <w:pStyle w:val="gibbTitel1"/>
        <w:numPr>
          <w:ilvl w:val="0"/>
          <w:numId w:val="32"/>
        </w:numPr>
      </w:pPr>
      <w:bookmarkStart w:id="1" w:name="_Toc479890129"/>
      <w:r>
        <w:lastRenderedPageBreak/>
        <w:t>Vor- und Nachteile der einzelnen Rechtsformen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4608"/>
        <w:gridCol w:w="4614"/>
      </w:tblGrid>
      <w:tr w:rsidR="00865493" w14:paraId="027E0FA9" w14:textId="77777777" w:rsidTr="00757308">
        <w:trPr>
          <w:cantSplit/>
          <w:trHeight w:val="454"/>
        </w:trPr>
        <w:tc>
          <w:tcPr>
            <w:tcW w:w="530" w:type="dxa"/>
            <w:tcBorders>
              <w:bottom w:val="single" w:sz="4" w:space="0" w:color="7F7F7F" w:themeColor="text1" w:themeTint="80"/>
            </w:tcBorders>
            <w:textDirection w:val="btLr"/>
          </w:tcPr>
          <w:p w14:paraId="0EB37263" w14:textId="77777777" w:rsidR="00865493" w:rsidRDefault="00865493" w:rsidP="00C56B4F">
            <w:pPr>
              <w:pStyle w:val="gibbABTitel"/>
              <w:ind w:left="113" w:right="113"/>
              <w:jc w:val="center"/>
            </w:pPr>
          </w:p>
        </w:tc>
        <w:tc>
          <w:tcPr>
            <w:tcW w:w="4608" w:type="dxa"/>
            <w:tcBorders>
              <w:bottom w:val="single" w:sz="4" w:space="0" w:color="7F7F7F" w:themeColor="text1" w:themeTint="80"/>
              <w:right w:val="single" w:sz="4" w:space="0" w:color="7F7F7F" w:themeColor="text1" w:themeTint="80"/>
            </w:tcBorders>
            <w:shd w:val="clear" w:color="auto" w:fill="D9D9D9" w:themeFill="background1" w:themeFillShade="D9"/>
          </w:tcPr>
          <w:p w14:paraId="1537EC8D" w14:textId="77777777" w:rsidR="00865493" w:rsidRDefault="00865493" w:rsidP="00C56B4F">
            <w:pPr>
              <w:pStyle w:val="gibbABTitel"/>
            </w:pPr>
            <w:r>
              <w:t>Vorteile</w:t>
            </w:r>
          </w:p>
        </w:tc>
        <w:tc>
          <w:tcPr>
            <w:tcW w:w="4614" w:type="dxa"/>
            <w:tcBorders>
              <w:left w:val="single" w:sz="4" w:space="0" w:color="7F7F7F" w:themeColor="text1" w:themeTint="80"/>
              <w:bottom w:val="single" w:sz="4" w:space="0" w:color="7F7F7F" w:themeColor="text1" w:themeTint="80"/>
            </w:tcBorders>
            <w:shd w:val="clear" w:color="auto" w:fill="D9D9D9" w:themeFill="background1" w:themeFillShade="D9"/>
          </w:tcPr>
          <w:p w14:paraId="1D7A939F" w14:textId="77777777" w:rsidR="00865493" w:rsidRDefault="00865493" w:rsidP="00C56B4F">
            <w:pPr>
              <w:pStyle w:val="gibbABTitel"/>
            </w:pPr>
            <w:r>
              <w:t>Nachteile</w:t>
            </w:r>
          </w:p>
        </w:tc>
      </w:tr>
      <w:tr w:rsidR="00865493" w14:paraId="7B82904F" w14:textId="77777777" w:rsidTr="00757308">
        <w:trPr>
          <w:cantSplit/>
          <w:trHeight w:val="2494"/>
        </w:trPr>
        <w:tc>
          <w:tcPr>
            <w:tcW w:w="530" w:type="dxa"/>
            <w:tcBorders>
              <w:top w:val="single" w:sz="4" w:space="0" w:color="7F7F7F" w:themeColor="text1" w:themeTint="80"/>
              <w:bottom w:val="single" w:sz="4" w:space="0" w:color="7F7F7F" w:themeColor="text1" w:themeTint="80"/>
            </w:tcBorders>
            <w:shd w:val="clear" w:color="auto" w:fill="D9D9D9" w:themeFill="background1" w:themeFillShade="D9"/>
            <w:textDirection w:val="btLr"/>
          </w:tcPr>
          <w:p w14:paraId="392B7227" w14:textId="77777777" w:rsidR="00865493" w:rsidRDefault="00865493" w:rsidP="00C56B4F">
            <w:pPr>
              <w:pStyle w:val="gibbABTitel"/>
              <w:ind w:left="113" w:right="113"/>
              <w:jc w:val="center"/>
            </w:pPr>
            <w:r>
              <w:t>Einzelunternehmung</w:t>
            </w:r>
          </w:p>
        </w:tc>
        <w:tc>
          <w:tcPr>
            <w:tcW w:w="4608" w:type="dxa"/>
            <w:tcBorders>
              <w:top w:val="single" w:sz="4" w:space="0" w:color="7F7F7F" w:themeColor="text1" w:themeTint="80"/>
              <w:bottom w:val="single" w:sz="4" w:space="0" w:color="7F7F7F" w:themeColor="text1" w:themeTint="80"/>
              <w:right w:val="single" w:sz="4" w:space="0" w:color="7F7F7F" w:themeColor="text1" w:themeTint="80"/>
            </w:tcBorders>
          </w:tcPr>
          <w:p w14:paraId="52C71F01" w14:textId="77777777" w:rsidR="00865493" w:rsidRDefault="00865493" w:rsidP="00C56B4F">
            <w:pPr>
              <w:pStyle w:val="gibbABAufzhlung"/>
              <w:jc w:val="left"/>
            </w:pPr>
            <w:r>
              <w:t>Grosse unternehmerische Freiheiten</w:t>
            </w:r>
          </w:p>
          <w:p w14:paraId="3BFD5C3B" w14:textId="77777777" w:rsidR="00865493" w:rsidRDefault="00865493" w:rsidP="00C56B4F">
            <w:pPr>
              <w:pStyle w:val="gibbABAufzhlung"/>
              <w:jc w:val="left"/>
            </w:pPr>
            <w:r>
              <w:t>Keine Mindestkapitalvorschriften</w:t>
            </w:r>
          </w:p>
          <w:p w14:paraId="01C8085F" w14:textId="77777777" w:rsidR="00865493" w:rsidRDefault="00865493" w:rsidP="00C56B4F">
            <w:pPr>
              <w:pStyle w:val="gibbABAufzhlung"/>
              <w:jc w:val="left"/>
            </w:pPr>
            <w:r>
              <w:t>Einfache, kostengünstige Gründung</w:t>
            </w:r>
          </w:p>
          <w:p w14:paraId="71F5DC2E" w14:textId="77777777" w:rsidR="00865493" w:rsidRDefault="00865493" w:rsidP="00C56B4F">
            <w:pPr>
              <w:pStyle w:val="gibbABAufzhlung"/>
              <w:jc w:val="left"/>
            </w:pPr>
            <w:r>
              <w:t>Problemlos zu liquidieren</w:t>
            </w:r>
          </w:p>
          <w:p w14:paraId="000CCF59" w14:textId="77777777" w:rsidR="00865493" w:rsidRDefault="00865493" w:rsidP="00C56B4F">
            <w:pPr>
              <w:pStyle w:val="gibbABAufzhlung"/>
              <w:jc w:val="left"/>
            </w:pPr>
            <w:r>
              <w:t>Keine Doppelbesteuerung</w:t>
            </w:r>
          </w:p>
          <w:p w14:paraId="067B2C7A" w14:textId="77777777" w:rsidR="00865493" w:rsidRDefault="00865493" w:rsidP="00C56B4F">
            <w:pPr>
              <w:pStyle w:val="gibbABAufzhlung"/>
              <w:jc w:val="left"/>
            </w:pPr>
            <w:r>
              <w:t>Im Gegensatz AG oder GmbH weniger Verwaltungsaufwand</w:t>
            </w:r>
          </w:p>
        </w:tc>
        <w:tc>
          <w:tcPr>
            <w:tcW w:w="4614" w:type="dxa"/>
            <w:tcBorders>
              <w:top w:val="single" w:sz="4" w:space="0" w:color="7F7F7F" w:themeColor="text1" w:themeTint="80"/>
              <w:left w:val="single" w:sz="4" w:space="0" w:color="7F7F7F" w:themeColor="text1" w:themeTint="80"/>
              <w:bottom w:val="single" w:sz="4" w:space="0" w:color="7F7F7F" w:themeColor="text1" w:themeTint="80"/>
            </w:tcBorders>
          </w:tcPr>
          <w:p w14:paraId="3E65FF11" w14:textId="77777777" w:rsidR="00865493" w:rsidRDefault="00865493" w:rsidP="00C56B4F">
            <w:pPr>
              <w:pStyle w:val="gibbABAufzhlung"/>
              <w:jc w:val="left"/>
            </w:pPr>
            <w:r>
              <w:t>Haftung (Inhaber/in haften mit dem gesamten Privat- und Geschäftsvermögen)</w:t>
            </w:r>
          </w:p>
          <w:p w14:paraId="69F6FFE4" w14:textId="77777777" w:rsidR="00865493" w:rsidRDefault="00865493" w:rsidP="00C56B4F">
            <w:pPr>
              <w:pStyle w:val="gibbABAufzhlung"/>
              <w:jc w:val="left"/>
            </w:pPr>
            <w:r>
              <w:t>Fehlender Handelsregistereintrag</w:t>
            </w:r>
          </w:p>
          <w:p w14:paraId="43C3B7DA" w14:textId="77777777" w:rsidR="00865493" w:rsidRDefault="00865493" w:rsidP="00C56B4F">
            <w:pPr>
              <w:pStyle w:val="gibbABAufzhlung"/>
              <w:jc w:val="left"/>
            </w:pPr>
            <w:r>
              <w:t>Buchführungspflicht, wenn im Handelsregister eingetragen</w:t>
            </w:r>
          </w:p>
          <w:p w14:paraId="467100DC" w14:textId="77777777" w:rsidR="00865493" w:rsidRDefault="00865493" w:rsidP="00C56B4F">
            <w:pPr>
              <w:pStyle w:val="gibbABAufzhlung"/>
              <w:jc w:val="left"/>
            </w:pPr>
            <w:r>
              <w:t>Bürde der alleinigen Verantwortung</w:t>
            </w:r>
          </w:p>
          <w:p w14:paraId="783AC984" w14:textId="77777777" w:rsidR="00865493" w:rsidRDefault="00865493" w:rsidP="00C56B4F">
            <w:pPr>
              <w:pStyle w:val="gibbABAufzhlung"/>
              <w:jc w:val="left"/>
            </w:pPr>
            <w:r>
              <w:t>Eingeschränkte Wahl beim Firmennamen und Schutz nur regional</w:t>
            </w:r>
          </w:p>
          <w:p w14:paraId="0251C5BE" w14:textId="77777777" w:rsidR="00865493" w:rsidRDefault="00865493" w:rsidP="00C56B4F">
            <w:pPr>
              <w:pStyle w:val="gibbABAufzhlung"/>
              <w:jc w:val="left"/>
            </w:pPr>
            <w:r>
              <w:t>Keine getrennte Besteuerung von Privat- und Geschäftseinkommen und – vermögen</w:t>
            </w:r>
          </w:p>
          <w:p w14:paraId="161BB602" w14:textId="77777777" w:rsidR="00865493" w:rsidRDefault="00865493" w:rsidP="00C56B4F">
            <w:pPr>
              <w:pStyle w:val="gibbABAufzhlung"/>
              <w:jc w:val="left"/>
            </w:pPr>
            <w:r>
              <w:t xml:space="preserve">Publizität: Besitzverhältnisse </w:t>
            </w:r>
            <w:proofErr w:type="spellStart"/>
            <w:r>
              <w:t>bekann</w:t>
            </w:r>
            <w:proofErr w:type="spellEnd"/>
            <w:r>
              <w:t xml:space="preserve"> (im Gegensatz zu AG)</w:t>
            </w:r>
          </w:p>
          <w:p w14:paraId="4022361B" w14:textId="77777777" w:rsidR="00865493" w:rsidRDefault="00865493" w:rsidP="00C56B4F">
            <w:pPr>
              <w:pStyle w:val="gibbABAufzhlung"/>
              <w:jc w:val="left"/>
            </w:pPr>
            <w:r>
              <w:t>Kein Anspruch auf Arbeitslosenentschädigung</w:t>
            </w:r>
          </w:p>
        </w:tc>
      </w:tr>
      <w:tr w:rsidR="00865493" w14:paraId="2F6A5445" w14:textId="77777777" w:rsidTr="00757308">
        <w:trPr>
          <w:cantSplit/>
          <w:trHeight w:val="3685"/>
        </w:trPr>
        <w:tc>
          <w:tcPr>
            <w:tcW w:w="530" w:type="dxa"/>
            <w:tcBorders>
              <w:top w:val="single" w:sz="4" w:space="0" w:color="7F7F7F" w:themeColor="text1" w:themeTint="80"/>
              <w:bottom w:val="single" w:sz="4" w:space="0" w:color="7F7F7F" w:themeColor="text1" w:themeTint="80"/>
            </w:tcBorders>
            <w:shd w:val="clear" w:color="auto" w:fill="D9D9D9" w:themeFill="background1" w:themeFillShade="D9"/>
            <w:textDirection w:val="btLr"/>
          </w:tcPr>
          <w:p w14:paraId="5AE7131F" w14:textId="77777777" w:rsidR="00865493" w:rsidRDefault="00865493" w:rsidP="00C56B4F">
            <w:pPr>
              <w:pStyle w:val="gibbABTitel"/>
              <w:ind w:left="113" w:right="113"/>
              <w:jc w:val="center"/>
            </w:pPr>
            <w:r>
              <w:t>Kollektivgesellschaft</w:t>
            </w:r>
          </w:p>
        </w:tc>
        <w:tc>
          <w:tcPr>
            <w:tcW w:w="4608" w:type="dxa"/>
            <w:tcBorders>
              <w:top w:val="single" w:sz="4" w:space="0" w:color="7F7F7F" w:themeColor="text1" w:themeTint="80"/>
              <w:bottom w:val="single" w:sz="4" w:space="0" w:color="7F7F7F" w:themeColor="text1" w:themeTint="80"/>
              <w:right w:val="single" w:sz="4" w:space="0" w:color="7F7F7F" w:themeColor="text1" w:themeTint="80"/>
            </w:tcBorders>
          </w:tcPr>
          <w:p w14:paraId="6DD55FCE" w14:textId="77777777" w:rsidR="00865493" w:rsidRDefault="00865493" w:rsidP="00C56B4F">
            <w:pPr>
              <w:pStyle w:val="gibbABAufzhlung"/>
              <w:jc w:val="left"/>
            </w:pPr>
            <w:r>
              <w:t>Keine Mindestkapitalvorschriften</w:t>
            </w:r>
          </w:p>
          <w:p w14:paraId="2DC94FFB" w14:textId="77777777" w:rsidR="00865493" w:rsidRDefault="00865493" w:rsidP="00C56B4F">
            <w:pPr>
              <w:pStyle w:val="gibbABAufzhlung"/>
              <w:jc w:val="left"/>
            </w:pPr>
            <w:r>
              <w:t>Unkomplizierte, einfache Gründung (Gesellschaftsvertrag und Eintrag ins Handelsregister)</w:t>
            </w:r>
          </w:p>
          <w:p w14:paraId="1F0E2AA0" w14:textId="77777777" w:rsidR="00865493" w:rsidRDefault="00865493" w:rsidP="00C56B4F">
            <w:pPr>
              <w:pStyle w:val="gibbABAufzhlung"/>
              <w:jc w:val="left"/>
            </w:pPr>
            <w:r>
              <w:t>Einfache Organisation (abhängig vom Gesellschaftsvertrag und von der Anzahl Gesellschafter)</w:t>
            </w:r>
          </w:p>
          <w:p w14:paraId="7D85F8D0" w14:textId="77777777" w:rsidR="00865493" w:rsidRDefault="00865493" w:rsidP="00C56B4F">
            <w:pPr>
              <w:pStyle w:val="gibbABAufzhlung"/>
              <w:jc w:val="left"/>
            </w:pPr>
            <w:r>
              <w:t>Interne Struktur und Beteiligungsregelung flexibel</w:t>
            </w:r>
          </w:p>
        </w:tc>
        <w:tc>
          <w:tcPr>
            <w:tcW w:w="4614" w:type="dxa"/>
            <w:tcBorders>
              <w:top w:val="single" w:sz="4" w:space="0" w:color="7F7F7F" w:themeColor="text1" w:themeTint="80"/>
              <w:left w:val="single" w:sz="4" w:space="0" w:color="7F7F7F" w:themeColor="text1" w:themeTint="80"/>
              <w:bottom w:val="single" w:sz="4" w:space="0" w:color="7F7F7F" w:themeColor="text1" w:themeTint="80"/>
            </w:tcBorders>
          </w:tcPr>
          <w:p w14:paraId="17A748B6" w14:textId="77777777" w:rsidR="00865493" w:rsidRDefault="00865493" w:rsidP="00C56B4F">
            <w:pPr>
              <w:pStyle w:val="gibbABAufzhlung"/>
              <w:jc w:val="left"/>
            </w:pPr>
            <w:r>
              <w:t>Haftungsrisiko (unbeschränkte persönliche Haftung)</w:t>
            </w:r>
          </w:p>
          <w:p w14:paraId="079D3F6B" w14:textId="77777777" w:rsidR="00865493" w:rsidRDefault="00865493" w:rsidP="00C56B4F">
            <w:pPr>
              <w:pStyle w:val="gibbABAufzhlung"/>
              <w:jc w:val="left"/>
            </w:pPr>
            <w:r>
              <w:t>Abhängigkeiten (steigt ein Gesellschafter aus, kann dies das Überleben des Unternehmens gefährden. Neue Teilhaber können nur dazustossen, wenn die bisherigen einverstanden sind.)</w:t>
            </w:r>
          </w:p>
          <w:p w14:paraId="3696A26B" w14:textId="77777777" w:rsidR="00865493" w:rsidRDefault="00865493" w:rsidP="00C56B4F">
            <w:pPr>
              <w:pStyle w:val="gibbABAufzhlung"/>
              <w:jc w:val="left"/>
            </w:pPr>
            <w:r>
              <w:t>Konkurrenzverbot (ohne Einwilligung der übrigen Gesellschafter darf sich ein</w:t>
            </w:r>
            <w:r>
              <w:rPr>
                <w:rFonts w:ascii="PMingLiU" w:eastAsia="PMingLiU" w:hAnsi="PMingLiU" w:cs="PMingLiU"/>
              </w:rPr>
              <w:t xml:space="preserve"> </w:t>
            </w:r>
            <w:r>
              <w:t xml:space="preserve">Gesellschafter innerhalb des gleichen Geschäftszweigs weder selbständig </w:t>
            </w:r>
            <w:proofErr w:type="gramStart"/>
            <w:r>
              <w:t>betätigen,</w:t>
            </w:r>
            <w:proofErr w:type="gramEnd"/>
            <w:r>
              <w:t xml:space="preserve"> noch an einer anderen Kollektiv- oder GmbH beteiligen.)</w:t>
            </w:r>
          </w:p>
          <w:p w14:paraId="4BE1C5B3" w14:textId="77777777" w:rsidR="00865493" w:rsidRDefault="00865493" w:rsidP="00C56B4F">
            <w:pPr>
              <w:pStyle w:val="gibbABAufzhlung"/>
              <w:jc w:val="left"/>
            </w:pPr>
            <w:r>
              <w:t>Kein Anspruch auf Arbeitslosenentschädigung</w:t>
            </w:r>
          </w:p>
        </w:tc>
      </w:tr>
      <w:tr w:rsidR="00865493" w14:paraId="42E33ECA" w14:textId="77777777" w:rsidTr="00757308">
        <w:trPr>
          <w:cantSplit/>
          <w:trHeight w:val="3685"/>
        </w:trPr>
        <w:tc>
          <w:tcPr>
            <w:tcW w:w="530" w:type="dxa"/>
            <w:tcBorders>
              <w:top w:val="single" w:sz="4" w:space="0" w:color="7F7F7F" w:themeColor="text1" w:themeTint="80"/>
              <w:bottom w:val="single" w:sz="4" w:space="0" w:color="7F7F7F" w:themeColor="text1" w:themeTint="80"/>
            </w:tcBorders>
            <w:shd w:val="clear" w:color="auto" w:fill="D9D9D9" w:themeFill="background1" w:themeFillShade="D9"/>
            <w:textDirection w:val="btLr"/>
          </w:tcPr>
          <w:p w14:paraId="1D2FB8A7" w14:textId="77777777" w:rsidR="00865493" w:rsidRDefault="00865493" w:rsidP="00C56B4F">
            <w:pPr>
              <w:pStyle w:val="gibbABTitel"/>
              <w:ind w:left="113" w:right="113"/>
              <w:jc w:val="center"/>
            </w:pPr>
            <w:r>
              <w:t>Aktiengesellschaft</w:t>
            </w:r>
          </w:p>
        </w:tc>
        <w:tc>
          <w:tcPr>
            <w:tcW w:w="4608" w:type="dxa"/>
            <w:tcBorders>
              <w:top w:val="single" w:sz="4" w:space="0" w:color="7F7F7F" w:themeColor="text1" w:themeTint="80"/>
              <w:bottom w:val="single" w:sz="4" w:space="0" w:color="7F7F7F" w:themeColor="text1" w:themeTint="80"/>
              <w:right w:val="single" w:sz="4" w:space="0" w:color="7F7F7F" w:themeColor="text1" w:themeTint="80"/>
            </w:tcBorders>
          </w:tcPr>
          <w:p w14:paraId="4ACBB37D" w14:textId="77777777" w:rsidR="00865493" w:rsidRDefault="00865493" w:rsidP="00C56B4F">
            <w:pPr>
              <w:pStyle w:val="gibbABAufzhlung"/>
              <w:jc w:val="left"/>
            </w:pPr>
            <w:r>
              <w:t>Beschränkte Haftung (keine persönliche Haftung für Schulden)</w:t>
            </w:r>
          </w:p>
          <w:p w14:paraId="03B18D91" w14:textId="77777777" w:rsidR="00865493" w:rsidRDefault="00865493" w:rsidP="00C56B4F">
            <w:pPr>
              <w:pStyle w:val="gibbABAufzhlung"/>
              <w:jc w:val="left"/>
            </w:pPr>
            <w:r>
              <w:t>Klare Abgrenzung und Anonymität der Aktionäre</w:t>
            </w:r>
          </w:p>
          <w:p w14:paraId="4D90AE45" w14:textId="77777777" w:rsidR="00865493" w:rsidRDefault="00865493" w:rsidP="00C56B4F">
            <w:pPr>
              <w:pStyle w:val="gibbABAufzhlung"/>
              <w:jc w:val="left"/>
            </w:pPr>
            <w:r>
              <w:t>Beteiligungsvielfalt</w:t>
            </w:r>
          </w:p>
          <w:p w14:paraId="427A688E" w14:textId="77777777" w:rsidR="00865493" w:rsidRDefault="00865493" w:rsidP="00C56B4F">
            <w:pPr>
              <w:pStyle w:val="gibbABAufzhlung"/>
              <w:jc w:val="left"/>
            </w:pPr>
            <w:r>
              <w:t xml:space="preserve">Gesicherte Sozialleistungen (mitarbeitende Aktionäre sind als </w:t>
            </w:r>
            <w:proofErr w:type="gramStart"/>
            <w:r>
              <w:t>Unselbständig</w:t>
            </w:r>
            <w:proofErr w:type="gramEnd"/>
            <w:r>
              <w:t xml:space="preserve"> erwerbende obligatorisch versichert)</w:t>
            </w:r>
          </w:p>
          <w:p w14:paraId="6D09E11B" w14:textId="77777777" w:rsidR="00865493" w:rsidRDefault="00865493" w:rsidP="00C56B4F">
            <w:pPr>
              <w:pStyle w:val="gibbABAufzhlung"/>
              <w:jc w:val="left"/>
            </w:pPr>
            <w:r>
              <w:t xml:space="preserve">Gesellschaftsanteile (Aktien) leicht </w:t>
            </w:r>
            <w:proofErr w:type="spellStart"/>
            <w:r>
              <w:t>handel</w:t>
            </w:r>
            <w:proofErr w:type="spellEnd"/>
            <w:r>
              <w:t>- und übertragbar</w:t>
            </w:r>
          </w:p>
          <w:p w14:paraId="2F0DBAA0" w14:textId="77777777" w:rsidR="00865493" w:rsidRDefault="00865493" w:rsidP="00C56B4F">
            <w:pPr>
              <w:pStyle w:val="gibbABAufzhlung"/>
              <w:jc w:val="left"/>
            </w:pPr>
            <w:r>
              <w:t>Hohe Vertrauenswürdigkeit bei Gläubigern, Lieferanten und Kunden</w:t>
            </w:r>
          </w:p>
        </w:tc>
        <w:tc>
          <w:tcPr>
            <w:tcW w:w="4614" w:type="dxa"/>
            <w:tcBorders>
              <w:top w:val="single" w:sz="4" w:space="0" w:color="7F7F7F" w:themeColor="text1" w:themeTint="80"/>
              <w:left w:val="single" w:sz="4" w:space="0" w:color="7F7F7F" w:themeColor="text1" w:themeTint="80"/>
              <w:bottom w:val="single" w:sz="4" w:space="0" w:color="7F7F7F" w:themeColor="text1" w:themeTint="80"/>
            </w:tcBorders>
          </w:tcPr>
          <w:p w14:paraId="3CBD62AB" w14:textId="77777777" w:rsidR="00865493" w:rsidRDefault="00865493" w:rsidP="00C56B4F">
            <w:pPr>
              <w:pStyle w:val="gibbABAufzhlung"/>
              <w:jc w:val="left"/>
            </w:pPr>
            <w:r>
              <w:t>Mindestkapitalvorschriften</w:t>
            </w:r>
          </w:p>
          <w:p w14:paraId="487F0C18" w14:textId="77777777" w:rsidR="00865493" w:rsidRDefault="00865493" w:rsidP="00C56B4F">
            <w:pPr>
              <w:pStyle w:val="gibbABAufzhlung"/>
              <w:jc w:val="left"/>
            </w:pPr>
            <w:r>
              <w:t>Aufwendige Gründungsformalitäten und hohe Gründungskosten</w:t>
            </w:r>
          </w:p>
          <w:p w14:paraId="4CFFC39E" w14:textId="77777777" w:rsidR="00865493" w:rsidRDefault="00865493" w:rsidP="00C56B4F">
            <w:pPr>
              <w:pStyle w:val="gibbABAufzhlung"/>
              <w:jc w:val="left"/>
            </w:pPr>
            <w:r>
              <w:t>Doppelbesteuerung</w:t>
            </w:r>
          </w:p>
          <w:p w14:paraId="0B006882" w14:textId="77777777" w:rsidR="00865493" w:rsidRDefault="00865493" w:rsidP="00C56B4F">
            <w:pPr>
              <w:pStyle w:val="gibbABAufzhlung"/>
              <w:jc w:val="left"/>
            </w:pPr>
            <w:r>
              <w:t xml:space="preserve">Bilanzierungsvorschriften (insbesondere für die Bildung von gesetzlichen Reserven, Massnahmen bei Überschuldung, Bewertungsvorschriften etwa bei Anlagen, Vorräten oder Wertschriften.) </w:t>
            </w:r>
          </w:p>
          <w:p w14:paraId="29B5EA1E" w14:textId="77777777" w:rsidR="00865493" w:rsidRDefault="00865493" w:rsidP="00C56B4F">
            <w:pPr>
              <w:pStyle w:val="gibbABAufzhlung"/>
              <w:jc w:val="left"/>
            </w:pPr>
            <w:r>
              <w:t>Formalitäten bei der Liquidation</w:t>
            </w:r>
          </w:p>
        </w:tc>
      </w:tr>
    </w:tbl>
    <w:p w14:paraId="2D17815D" w14:textId="77777777" w:rsidR="00757308" w:rsidRDefault="00757308">
      <w:r>
        <w:br w:type="page"/>
      </w:r>
    </w:p>
    <w:p w14:paraId="75BDC780" w14:textId="0C9B670C" w:rsidR="00757308" w:rsidRDefault="00757308" w:rsidP="00C2052E">
      <w:pPr>
        <w:pStyle w:val="gibbTitel1"/>
        <w:numPr>
          <w:ilvl w:val="0"/>
          <w:numId w:val="0"/>
        </w:numPr>
        <w:ind w:left="357" w:hanging="357"/>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4608"/>
        <w:gridCol w:w="4614"/>
      </w:tblGrid>
      <w:tr w:rsidR="00757308" w14:paraId="01D7CB0D" w14:textId="77777777" w:rsidTr="008B1317">
        <w:trPr>
          <w:cantSplit/>
          <w:trHeight w:val="454"/>
        </w:trPr>
        <w:tc>
          <w:tcPr>
            <w:tcW w:w="530" w:type="dxa"/>
            <w:tcBorders>
              <w:bottom w:val="single" w:sz="4" w:space="0" w:color="7F7F7F" w:themeColor="text1" w:themeTint="80"/>
            </w:tcBorders>
            <w:textDirection w:val="btLr"/>
          </w:tcPr>
          <w:p w14:paraId="1127F377" w14:textId="77777777" w:rsidR="00757308" w:rsidRDefault="00757308" w:rsidP="008B1317">
            <w:pPr>
              <w:pStyle w:val="gibbABTitel"/>
              <w:ind w:left="113" w:right="113"/>
              <w:jc w:val="center"/>
            </w:pPr>
          </w:p>
        </w:tc>
        <w:tc>
          <w:tcPr>
            <w:tcW w:w="4608" w:type="dxa"/>
            <w:tcBorders>
              <w:bottom w:val="single" w:sz="4" w:space="0" w:color="7F7F7F" w:themeColor="text1" w:themeTint="80"/>
              <w:right w:val="single" w:sz="4" w:space="0" w:color="7F7F7F" w:themeColor="text1" w:themeTint="80"/>
            </w:tcBorders>
            <w:shd w:val="clear" w:color="auto" w:fill="D9D9D9" w:themeFill="background1" w:themeFillShade="D9"/>
          </w:tcPr>
          <w:p w14:paraId="44B3E9B5" w14:textId="77777777" w:rsidR="00757308" w:rsidRDefault="00757308" w:rsidP="008B1317">
            <w:pPr>
              <w:pStyle w:val="gibbABTitel"/>
            </w:pPr>
            <w:r>
              <w:t>Vorteile</w:t>
            </w:r>
          </w:p>
        </w:tc>
        <w:tc>
          <w:tcPr>
            <w:tcW w:w="4614" w:type="dxa"/>
            <w:tcBorders>
              <w:left w:val="single" w:sz="4" w:space="0" w:color="7F7F7F" w:themeColor="text1" w:themeTint="80"/>
              <w:bottom w:val="single" w:sz="4" w:space="0" w:color="7F7F7F" w:themeColor="text1" w:themeTint="80"/>
            </w:tcBorders>
            <w:shd w:val="clear" w:color="auto" w:fill="D9D9D9" w:themeFill="background1" w:themeFillShade="D9"/>
          </w:tcPr>
          <w:p w14:paraId="4519978D" w14:textId="77777777" w:rsidR="00757308" w:rsidRDefault="00757308" w:rsidP="008B1317">
            <w:pPr>
              <w:pStyle w:val="gibbABTitel"/>
            </w:pPr>
            <w:r>
              <w:t>Nachteile</w:t>
            </w:r>
          </w:p>
        </w:tc>
      </w:tr>
      <w:tr w:rsidR="00865493" w14:paraId="5BCD1B8C" w14:textId="77777777" w:rsidTr="00757308">
        <w:trPr>
          <w:cantSplit/>
          <w:trHeight w:val="4195"/>
        </w:trPr>
        <w:tc>
          <w:tcPr>
            <w:tcW w:w="530" w:type="dxa"/>
            <w:tcBorders>
              <w:top w:val="single" w:sz="4" w:space="0" w:color="7F7F7F" w:themeColor="text1" w:themeTint="80"/>
              <w:bottom w:val="single" w:sz="4" w:space="0" w:color="7F7F7F" w:themeColor="text1" w:themeTint="80"/>
            </w:tcBorders>
            <w:shd w:val="clear" w:color="auto" w:fill="D9D9D9" w:themeFill="background1" w:themeFillShade="D9"/>
            <w:textDirection w:val="btLr"/>
          </w:tcPr>
          <w:p w14:paraId="22ECA693" w14:textId="77777777" w:rsidR="00865493" w:rsidRDefault="00865493" w:rsidP="00C56B4F">
            <w:pPr>
              <w:pStyle w:val="gibbABTitel"/>
              <w:ind w:left="113" w:right="113"/>
              <w:jc w:val="center"/>
            </w:pPr>
            <w:r>
              <w:t>Gesellschaft mit beschränkter Haftung</w:t>
            </w:r>
          </w:p>
        </w:tc>
        <w:tc>
          <w:tcPr>
            <w:tcW w:w="4608" w:type="dxa"/>
            <w:tcBorders>
              <w:top w:val="single" w:sz="4" w:space="0" w:color="7F7F7F" w:themeColor="text1" w:themeTint="80"/>
              <w:bottom w:val="single" w:sz="4" w:space="0" w:color="7F7F7F" w:themeColor="text1" w:themeTint="80"/>
              <w:right w:val="single" w:sz="4" w:space="0" w:color="7F7F7F" w:themeColor="text1" w:themeTint="80"/>
            </w:tcBorders>
          </w:tcPr>
          <w:p w14:paraId="6BBF0B0C" w14:textId="77777777" w:rsidR="00865493" w:rsidRDefault="00865493" w:rsidP="00C56B4F">
            <w:pPr>
              <w:pStyle w:val="gibbABAufzhlung"/>
              <w:jc w:val="left"/>
            </w:pPr>
            <w:r>
              <w:t>Kleines Grundkapital erforderlich (mind. 20'000)</w:t>
            </w:r>
          </w:p>
          <w:p w14:paraId="1B17CDAA" w14:textId="77777777" w:rsidR="00865493" w:rsidRDefault="00865493" w:rsidP="00C56B4F">
            <w:pPr>
              <w:pStyle w:val="gibbABAufzhlung"/>
              <w:jc w:val="left"/>
            </w:pPr>
            <w:r>
              <w:t>Beschränkte Haftung auf das (voll einbezahlte) Stammkapital</w:t>
            </w:r>
          </w:p>
          <w:p w14:paraId="7B39A16F" w14:textId="77777777" w:rsidR="00865493" w:rsidRDefault="00865493" w:rsidP="00C56B4F">
            <w:pPr>
              <w:pStyle w:val="gibbABAufzhlung"/>
              <w:jc w:val="left"/>
            </w:pPr>
            <w:r>
              <w:t>Keine Revisionsstelle nötig</w:t>
            </w:r>
          </w:p>
          <w:p w14:paraId="6CF325BE" w14:textId="77777777" w:rsidR="00865493" w:rsidRPr="00E96715" w:rsidRDefault="00865493" w:rsidP="00C56B4F">
            <w:pPr>
              <w:pStyle w:val="gibbABAufzhlung"/>
              <w:jc w:val="left"/>
            </w:pPr>
            <w:r>
              <w:t>Nur wenige Formvorschriften</w:t>
            </w:r>
          </w:p>
          <w:p w14:paraId="46FBE521" w14:textId="77777777" w:rsidR="00865493" w:rsidRPr="00E96715" w:rsidRDefault="00865493" w:rsidP="00C56B4F">
            <w:pPr>
              <w:pStyle w:val="gibbABAufzhlung"/>
              <w:jc w:val="left"/>
              <w:rPr>
                <w:lang w:eastAsia="de-CH"/>
              </w:rPr>
            </w:pPr>
            <w:r w:rsidRPr="00E96715">
              <w:rPr>
                <w:lang w:eastAsia="de-CH"/>
              </w:rPr>
              <w:t>Geschäftsname: Freie Namenswahl, Zusatz "GmbH" muss aber enthalten sein.</w:t>
            </w:r>
          </w:p>
          <w:p w14:paraId="48920D9C" w14:textId="77777777" w:rsidR="00865493" w:rsidRDefault="00865493" w:rsidP="00C56B4F">
            <w:pPr>
              <w:pStyle w:val="gibbABAufzhlung"/>
              <w:jc w:val="left"/>
              <w:rPr>
                <w:lang w:eastAsia="de-CH"/>
              </w:rPr>
            </w:pPr>
            <w:r w:rsidRPr="00E96715">
              <w:rPr>
                <w:lang w:eastAsia="de-CH"/>
              </w:rPr>
              <w:t>Gründung: Nur eine Gründungsperson notwendig.</w:t>
            </w:r>
          </w:p>
        </w:tc>
        <w:tc>
          <w:tcPr>
            <w:tcW w:w="4614" w:type="dxa"/>
            <w:tcBorders>
              <w:top w:val="single" w:sz="4" w:space="0" w:color="7F7F7F" w:themeColor="text1" w:themeTint="80"/>
              <w:left w:val="single" w:sz="4" w:space="0" w:color="7F7F7F" w:themeColor="text1" w:themeTint="80"/>
              <w:bottom w:val="single" w:sz="4" w:space="0" w:color="7F7F7F" w:themeColor="text1" w:themeTint="80"/>
            </w:tcBorders>
          </w:tcPr>
          <w:p w14:paraId="262105B8" w14:textId="77777777" w:rsidR="00865493" w:rsidRDefault="00865493" w:rsidP="00C56B4F">
            <w:pPr>
              <w:pStyle w:val="gibbABAufzhlung"/>
              <w:jc w:val="left"/>
            </w:pPr>
            <w:r>
              <w:t>Fehlende Anonymität / Publizität (Organe, Gesellschaftskapital und Stammeinlage jedes Gesellschafters werden im Handelsregister eingetragen.)</w:t>
            </w:r>
          </w:p>
          <w:p w14:paraId="5BE53AD6" w14:textId="77777777" w:rsidR="00865493" w:rsidRDefault="00865493" w:rsidP="00C56B4F">
            <w:pPr>
              <w:pStyle w:val="gibbABAufzhlung"/>
              <w:jc w:val="left"/>
            </w:pPr>
            <w:r>
              <w:t xml:space="preserve">Schwerfälligkeit </w:t>
            </w:r>
            <w:proofErr w:type="gramStart"/>
            <w:r>
              <w:t>bezüglich Handel</w:t>
            </w:r>
            <w:proofErr w:type="gramEnd"/>
            <w:r>
              <w:t xml:space="preserve"> und Übertrag von Stammanteilen</w:t>
            </w:r>
          </w:p>
          <w:p w14:paraId="040EF92A" w14:textId="77777777" w:rsidR="00865493" w:rsidRPr="00E96715" w:rsidRDefault="00865493" w:rsidP="00C56B4F">
            <w:pPr>
              <w:pStyle w:val="gibbABAufzhlung"/>
              <w:jc w:val="left"/>
              <w:rPr>
                <w:lang w:eastAsia="de-CH"/>
              </w:rPr>
            </w:pPr>
            <w:r w:rsidRPr="00E96715">
              <w:rPr>
                <w:lang w:eastAsia="de-CH"/>
              </w:rPr>
              <w:t>Doppelbesteuerung auf Ertrag und Kapital der GmbH sowie Einkommen und Vermögen des Gesellschafters.</w:t>
            </w:r>
          </w:p>
          <w:p w14:paraId="4D79766E" w14:textId="77777777" w:rsidR="00865493" w:rsidRPr="00E96715" w:rsidRDefault="00865493" w:rsidP="00C56B4F">
            <w:pPr>
              <w:pStyle w:val="gibbABAufzhlung"/>
              <w:jc w:val="left"/>
              <w:rPr>
                <w:lang w:eastAsia="de-CH"/>
              </w:rPr>
            </w:pPr>
            <w:r w:rsidRPr="00E96715">
              <w:rPr>
                <w:lang w:eastAsia="de-CH"/>
              </w:rPr>
              <w:t>Gründung: Höhere Gründungskosten als bei Einzelfirma.</w:t>
            </w:r>
          </w:p>
          <w:p w14:paraId="47C14050" w14:textId="77777777" w:rsidR="00865493" w:rsidRDefault="00865493" w:rsidP="00C56B4F">
            <w:pPr>
              <w:pStyle w:val="gibbABAufzhlung"/>
              <w:jc w:val="left"/>
              <w:rPr>
                <w:lang w:eastAsia="de-CH"/>
              </w:rPr>
            </w:pPr>
            <w:r w:rsidRPr="00E96715">
              <w:rPr>
                <w:lang w:eastAsia="de-CH"/>
              </w:rPr>
              <w:t>Erhöhter Verwaltungsaufwand: Protokolle, Gesellschafterversammlung, Steuerformulare etc.</w:t>
            </w:r>
          </w:p>
        </w:tc>
      </w:tr>
      <w:tr w:rsidR="00865493" w14:paraId="0982AB2D" w14:textId="77777777" w:rsidTr="00757308">
        <w:trPr>
          <w:cantSplit/>
          <w:trHeight w:val="3345"/>
        </w:trPr>
        <w:tc>
          <w:tcPr>
            <w:tcW w:w="530" w:type="dxa"/>
            <w:tcBorders>
              <w:top w:val="single" w:sz="4" w:space="0" w:color="7F7F7F" w:themeColor="text1" w:themeTint="80"/>
              <w:bottom w:val="single" w:sz="4" w:space="0" w:color="7F7F7F" w:themeColor="text1" w:themeTint="80"/>
            </w:tcBorders>
            <w:shd w:val="clear" w:color="auto" w:fill="D9D9D9" w:themeFill="background1" w:themeFillShade="D9"/>
            <w:textDirection w:val="btLr"/>
          </w:tcPr>
          <w:p w14:paraId="66A6A592" w14:textId="77777777" w:rsidR="00865493" w:rsidRDefault="00865493" w:rsidP="00C56B4F">
            <w:pPr>
              <w:pStyle w:val="gibbABTitel"/>
              <w:ind w:left="113" w:right="113"/>
              <w:jc w:val="center"/>
            </w:pPr>
            <w:r>
              <w:t>Genossenschaft</w:t>
            </w:r>
          </w:p>
        </w:tc>
        <w:tc>
          <w:tcPr>
            <w:tcW w:w="4608" w:type="dxa"/>
            <w:tcBorders>
              <w:top w:val="single" w:sz="4" w:space="0" w:color="7F7F7F" w:themeColor="text1" w:themeTint="80"/>
              <w:bottom w:val="single" w:sz="4" w:space="0" w:color="7F7F7F" w:themeColor="text1" w:themeTint="80"/>
              <w:right w:val="single" w:sz="4" w:space="0" w:color="7F7F7F" w:themeColor="text1" w:themeTint="80"/>
            </w:tcBorders>
          </w:tcPr>
          <w:p w14:paraId="222AB878" w14:textId="77777777" w:rsidR="00865493" w:rsidRPr="009469CD" w:rsidRDefault="00865493" w:rsidP="00C56B4F">
            <w:pPr>
              <w:pStyle w:val="gibbABAufzhlung"/>
              <w:jc w:val="left"/>
              <w:rPr>
                <w:lang w:eastAsia="de-CH"/>
              </w:rPr>
            </w:pPr>
            <w:r w:rsidRPr="009469CD">
              <w:rPr>
                <w:lang w:eastAsia="de-CH"/>
              </w:rPr>
              <w:t>Klar definiertes Mitstimmungsrecht über das Kopfstimmprinzip</w:t>
            </w:r>
          </w:p>
          <w:p w14:paraId="5BF392AF" w14:textId="77777777" w:rsidR="00865493" w:rsidRPr="009469CD" w:rsidRDefault="00865493" w:rsidP="00C56B4F">
            <w:pPr>
              <w:pStyle w:val="gibbABAufzhlung"/>
              <w:jc w:val="left"/>
              <w:rPr>
                <w:lang w:eastAsia="de-CH"/>
              </w:rPr>
            </w:pPr>
            <w:r w:rsidRPr="009469CD">
              <w:rPr>
                <w:lang w:eastAsia="de-CH"/>
              </w:rPr>
              <w:t>Transparenz auf allen Hierarchiestufen (keine Lohnexzesse)</w:t>
            </w:r>
          </w:p>
          <w:p w14:paraId="2A4F1B2B" w14:textId="77777777" w:rsidR="00865493" w:rsidRDefault="00865493" w:rsidP="00C56B4F">
            <w:pPr>
              <w:pStyle w:val="gibbABAufzhlung"/>
              <w:jc w:val="left"/>
            </w:pPr>
            <w:r w:rsidRPr="009469CD">
              <w:rPr>
                <w:lang w:eastAsia="de-CH"/>
              </w:rPr>
              <w:t>Kein Gründungskapital erforderlich</w:t>
            </w:r>
          </w:p>
          <w:p w14:paraId="37D2010F" w14:textId="77777777" w:rsidR="00865493" w:rsidRDefault="00865493" w:rsidP="00C56B4F">
            <w:pPr>
              <w:pStyle w:val="gibbABAufzhlung"/>
              <w:jc w:val="left"/>
            </w:pPr>
            <w:r>
              <w:rPr>
                <w:lang w:eastAsia="de-CH"/>
              </w:rPr>
              <w:t>Keine persönliche Haftung für Schulden</w:t>
            </w:r>
          </w:p>
          <w:p w14:paraId="0E7F7E62" w14:textId="77777777" w:rsidR="00865493" w:rsidRDefault="00865493" w:rsidP="00C56B4F">
            <w:pPr>
              <w:pStyle w:val="gibbABAufzhlung"/>
              <w:jc w:val="left"/>
            </w:pPr>
            <w:r>
              <w:t>Keine Kapitalvorschriften</w:t>
            </w:r>
          </w:p>
          <w:p w14:paraId="4C203896" w14:textId="77777777" w:rsidR="00865493" w:rsidRDefault="00865493" w:rsidP="00C56B4F">
            <w:pPr>
              <w:pStyle w:val="gibbABAufzhlung"/>
              <w:jc w:val="left"/>
            </w:pPr>
            <w:r>
              <w:t>„innere“ Unternehmenswerte (Nutzen für Gesellschafter)</w:t>
            </w:r>
          </w:p>
        </w:tc>
        <w:tc>
          <w:tcPr>
            <w:tcW w:w="4614" w:type="dxa"/>
            <w:tcBorders>
              <w:top w:val="single" w:sz="4" w:space="0" w:color="7F7F7F" w:themeColor="text1" w:themeTint="80"/>
              <w:left w:val="single" w:sz="4" w:space="0" w:color="7F7F7F" w:themeColor="text1" w:themeTint="80"/>
              <w:bottom w:val="single" w:sz="4" w:space="0" w:color="7F7F7F" w:themeColor="text1" w:themeTint="80"/>
            </w:tcBorders>
          </w:tcPr>
          <w:p w14:paraId="0B27BB2C" w14:textId="77777777" w:rsidR="00865493" w:rsidRPr="003519A1" w:rsidRDefault="00865493" w:rsidP="00C56B4F">
            <w:pPr>
              <w:pStyle w:val="gibbABAufzhlung"/>
              <w:jc w:val="left"/>
            </w:pPr>
            <w:r w:rsidRPr="003519A1">
              <w:rPr>
                <w:lang w:eastAsia="de-CH"/>
              </w:rPr>
              <w:t>Beschrä</w:t>
            </w:r>
            <w:r>
              <w:rPr>
                <w:lang w:eastAsia="de-CH"/>
              </w:rPr>
              <w:t xml:space="preserve">nkter Zugriff zum Kapitalmarkt, da der Genossenschaft das feste </w:t>
            </w:r>
            <w:r w:rsidRPr="003519A1">
              <w:rPr>
                <w:lang w:eastAsia="de-CH"/>
              </w:rPr>
              <w:t>Grundkapital fehlt (keine genügende Kreditbasis).</w:t>
            </w:r>
          </w:p>
          <w:p w14:paraId="0E4430F3" w14:textId="77777777" w:rsidR="00865493" w:rsidRPr="003519A1" w:rsidRDefault="00865493" w:rsidP="00C56B4F">
            <w:pPr>
              <w:pStyle w:val="gibbABAufzhlung"/>
              <w:jc w:val="left"/>
            </w:pPr>
            <w:proofErr w:type="gramStart"/>
            <w:r w:rsidRPr="003519A1">
              <w:t>Schwerfälligkeit</w:t>
            </w:r>
            <w:proofErr w:type="gramEnd"/>
            <w:r w:rsidRPr="003519A1">
              <w:t xml:space="preserve"> </w:t>
            </w:r>
            <w:r w:rsidRPr="003519A1">
              <w:rPr>
                <w:lang w:eastAsia="de-CH"/>
              </w:rPr>
              <w:t>um eine unternehmerische Tätigkeit zu verfolgen</w:t>
            </w:r>
          </w:p>
          <w:p w14:paraId="691682F6" w14:textId="77777777" w:rsidR="00865493" w:rsidRPr="003519A1" w:rsidRDefault="00865493" w:rsidP="00C56B4F">
            <w:pPr>
              <w:pStyle w:val="gibbABAufzhlung"/>
              <w:jc w:val="left"/>
            </w:pPr>
            <w:r w:rsidRPr="003519A1">
              <w:rPr>
                <w:lang w:eastAsia="de-CH"/>
              </w:rPr>
              <w:t>Das breit abgestützte Mitspracherecht verlangsamt Entscheidungswege und dadurch die Handlungsfähigkeit der Genossenschaft</w:t>
            </w:r>
          </w:p>
          <w:p w14:paraId="1FAB0969" w14:textId="77777777" w:rsidR="00865493" w:rsidRDefault="00865493" w:rsidP="00C56B4F">
            <w:pPr>
              <w:pStyle w:val="gibbABAufzhlung"/>
              <w:jc w:val="left"/>
            </w:pPr>
            <w:r w:rsidRPr="003519A1">
              <w:rPr>
                <w:lang w:eastAsia="de-CH"/>
              </w:rPr>
              <w:t>Mindestens sieben natürliche oder juristische Personen</w:t>
            </w:r>
          </w:p>
          <w:p w14:paraId="7F94C626" w14:textId="77777777" w:rsidR="00865493" w:rsidRDefault="00865493" w:rsidP="00C56B4F">
            <w:pPr>
              <w:pStyle w:val="gibbABAufzhlung"/>
              <w:jc w:val="left"/>
            </w:pPr>
            <w:r>
              <w:rPr>
                <w:lang w:eastAsia="de-CH"/>
              </w:rPr>
              <w:t>Gründungs- und Verwaltungskosten</w:t>
            </w:r>
          </w:p>
        </w:tc>
      </w:tr>
    </w:tbl>
    <w:p w14:paraId="74ED8B20" w14:textId="77777777" w:rsidR="00865493" w:rsidRDefault="00865493" w:rsidP="00865493">
      <w:pPr>
        <w:pStyle w:val="gibbABTitel"/>
      </w:pPr>
    </w:p>
    <w:p w14:paraId="74936E91" w14:textId="5705A0FE" w:rsidR="00C87D73" w:rsidRDefault="00C87D73">
      <w:pPr>
        <w:rPr>
          <w:rFonts w:ascii="Calibri" w:hAnsi="Calibri"/>
        </w:rPr>
      </w:pPr>
      <w:r>
        <w:br w:type="page"/>
      </w:r>
    </w:p>
    <w:p w14:paraId="14B1FFBB" w14:textId="204DD2E7" w:rsidR="001A63C0" w:rsidRPr="00046188" w:rsidRDefault="001A63C0" w:rsidP="00D75AF3">
      <w:pPr>
        <w:pStyle w:val="gibbTitel1"/>
        <w:numPr>
          <w:ilvl w:val="0"/>
          <w:numId w:val="32"/>
        </w:numPr>
      </w:pPr>
      <w:bookmarkStart w:id="2" w:name="_Toc504684830"/>
      <w:r w:rsidRPr="00046188">
        <w:lastRenderedPageBreak/>
        <w:t>Unterschriftenregelung</w:t>
      </w:r>
      <w:bookmarkEnd w:id="1"/>
      <w:bookmarkEnd w:id="2"/>
    </w:p>
    <w:p w14:paraId="0BAC55D2" w14:textId="77777777" w:rsidR="001A63C0" w:rsidRDefault="001A63C0" w:rsidP="001A63C0">
      <w:pPr>
        <w:pStyle w:val="gibbABFliesstext"/>
      </w:pPr>
      <w:r>
        <w:t>Briefe und Verträge, die uneingeschränkt Rechtsgültigkeit besitzen sollen, müssen von Unterschrif</w:t>
      </w:r>
      <w:r>
        <w:softHyphen/>
        <w:t xml:space="preserve">tenberechtigten unterzeichnet sein. Nicht alle Geschäftsleute können aber alle Geschäftstätigkeiten </w:t>
      </w:r>
      <w:proofErr w:type="gramStart"/>
      <w:r>
        <w:t>selber</w:t>
      </w:r>
      <w:proofErr w:type="gramEnd"/>
      <w:r>
        <w:t xml:space="preserve"> verrichten. Deshalb setzen sie Stellvertreter oder Stellvertreterinnen ein, die wichtige Funktionen zu übernehmen haben. Dazu benötigen diese eine entsprechende Vollmacht. Die Vollmachten – die Vertretungsbefugnis gegen aussen – und die damit verbundene Unterschriftenberechtigung sind in den Firmen klar geregelt.</w:t>
      </w:r>
    </w:p>
    <w:p w14:paraId="6D650532" w14:textId="77777777" w:rsidR="001A63C0" w:rsidRDefault="001A63C0" w:rsidP="001A63C0">
      <w:pPr>
        <w:pStyle w:val="gibbABTitel"/>
      </w:pPr>
      <w:r>
        <w:t>Wie wird unterschrieben?</w:t>
      </w:r>
    </w:p>
    <w:p w14:paraId="578539F0" w14:textId="77777777" w:rsidR="001A63C0" w:rsidRDefault="001A63C0" w:rsidP="001A63C0">
      <w:pPr>
        <w:pStyle w:val="Kopfzeile"/>
        <w:tabs>
          <w:tab w:val="clear" w:pos="4536"/>
          <w:tab w:val="clear" w:pos="9072"/>
          <w:tab w:val="left" w:pos="567"/>
          <w:tab w:val="left" w:pos="2552"/>
          <w:tab w:val="left" w:pos="5387"/>
        </w:tabs>
        <w:rPr>
          <w:sz w:val="20"/>
        </w:rPr>
      </w:pPr>
    </w:p>
    <w:tbl>
      <w:tblPr>
        <w:tblpPr w:leftFromText="141" w:rightFromText="141" w:vertAnchor="text" w:horzAnchor="margin" w:tblpX="70" w:tblpY="52"/>
        <w:tblW w:w="9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7"/>
        <w:gridCol w:w="2835"/>
        <w:gridCol w:w="2764"/>
        <w:gridCol w:w="3750"/>
      </w:tblGrid>
      <w:tr w:rsidR="001A63C0" w14:paraId="7361BF27" w14:textId="77777777" w:rsidTr="003C6FE0">
        <w:tc>
          <w:tcPr>
            <w:tcW w:w="637" w:type="dxa"/>
          </w:tcPr>
          <w:p w14:paraId="2D0C7FE2" w14:textId="77777777" w:rsidR="001A63C0" w:rsidRDefault="001A63C0" w:rsidP="003C6FE0">
            <w:pPr>
              <w:pStyle w:val="Kopfzeile"/>
              <w:tabs>
                <w:tab w:val="clear" w:pos="4536"/>
                <w:tab w:val="clear" w:pos="9072"/>
                <w:tab w:val="left" w:pos="567"/>
                <w:tab w:val="left" w:pos="2552"/>
                <w:tab w:val="left" w:pos="5387"/>
              </w:tabs>
              <w:rPr>
                <w:sz w:val="20"/>
              </w:rPr>
            </w:pPr>
          </w:p>
          <w:p w14:paraId="5392D6D2" w14:textId="77777777" w:rsidR="001A63C0" w:rsidRDefault="001A63C0" w:rsidP="003C6FE0">
            <w:pPr>
              <w:pStyle w:val="Kopfzeile"/>
              <w:tabs>
                <w:tab w:val="clear" w:pos="4536"/>
                <w:tab w:val="clear" w:pos="9072"/>
                <w:tab w:val="left" w:pos="567"/>
                <w:tab w:val="left" w:pos="2552"/>
                <w:tab w:val="left" w:pos="5387"/>
              </w:tabs>
              <w:rPr>
                <w:sz w:val="20"/>
              </w:rPr>
            </w:pPr>
          </w:p>
        </w:tc>
        <w:tc>
          <w:tcPr>
            <w:tcW w:w="2835" w:type="dxa"/>
            <w:vAlign w:val="center"/>
          </w:tcPr>
          <w:p w14:paraId="43480856" w14:textId="77777777" w:rsidR="001A63C0" w:rsidRDefault="001A63C0" w:rsidP="003C6FE0">
            <w:pPr>
              <w:pStyle w:val="Kopfzeile"/>
              <w:tabs>
                <w:tab w:val="clear" w:pos="4536"/>
                <w:tab w:val="clear" w:pos="9072"/>
                <w:tab w:val="left" w:pos="567"/>
                <w:tab w:val="left" w:pos="2552"/>
                <w:tab w:val="left" w:pos="5387"/>
              </w:tabs>
              <w:jc w:val="center"/>
              <w:rPr>
                <w:b/>
                <w:bCs/>
                <w:sz w:val="20"/>
              </w:rPr>
            </w:pPr>
            <w:r>
              <w:rPr>
                <w:b/>
                <w:bCs/>
                <w:sz w:val="20"/>
              </w:rPr>
              <w:t>Wer</w:t>
            </w:r>
          </w:p>
        </w:tc>
        <w:tc>
          <w:tcPr>
            <w:tcW w:w="2764" w:type="dxa"/>
            <w:vAlign w:val="center"/>
          </w:tcPr>
          <w:p w14:paraId="3D74A11C" w14:textId="77777777" w:rsidR="001A63C0" w:rsidRDefault="001A63C0" w:rsidP="003C6FE0">
            <w:pPr>
              <w:pStyle w:val="Kopfzeile"/>
              <w:tabs>
                <w:tab w:val="clear" w:pos="4536"/>
                <w:tab w:val="clear" w:pos="9072"/>
                <w:tab w:val="left" w:pos="567"/>
                <w:tab w:val="left" w:pos="2552"/>
                <w:tab w:val="left" w:pos="5387"/>
              </w:tabs>
              <w:jc w:val="center"/>
              <w:rPr>
                <w:b/>
                <w:bCs/>
                <w:sz w:val="20"/>
              </w:rPr>
            </w:pPr>
            <w:r>
              <w:rPr>
                <w:b/>
                <w:bCs/>
                <w:sz w:val="20"/>
              </w:rPr>
              <w:t>Wie</w:t>
            </w:r>
          </w:p>
        </w:tc>
        <w:tc>
          <w:tcPr>
            <w:tcW w:w="3750" w:type="dxa"/>
          </w:tcPr>
          <w:p w14:paraId="3E558F28" w14:textId="77777777" w:rsidR="001A63C0" w:rsidRDefault="001A63C0" w:rsidP="003C6FE0">
            <w:pPr>
              <w:pStyle w:val="Kopfzeile"/>
              <w:tabs>
                <w:tab w:val="clear" w:pos="4536"/>
                <w:tab w:val="clear" w:pos="9072"/>
                <w:tab w:val="left" w:pos="567"/>
                <w:tab w:val="left" w:pos="2552"/>
                <w:tab w:val="left" w:pos="5387"/>
              </w:tabs>
              <w:jc w:val="center"/>
              <w:rPr>
                <w:b/>
                <w:bCs/>
                <w:sz w:val="20"/>
              </w:rPr>
            </w:pPr>
          </w:p>
        </w:tc>
      </w:tr>
      <w:tr w:rsidR="001A63C0" w14:paraId="2988C2C1" w14:textId="77777777" w:rsidTr="003C6FE0">
        <w:tc>
          <w:tcPr>
            <w:tcW w:w="637" w:type="dxa"/>
            <w:vAlign w:val="center"/>
          </w:tcPr>
          <w:p w14:paraId="07EF4244" w14:textId="77777777" w:rsidR="001A63C0" w:rsidRDefault="001A63C0" w:rsidP="003C6FE0">
            <w:pPr>
              <w:pStyle w:val="Kopfzeile"/>
              <w:tabs>
                <w:tab w:val="clear" w:pos="4536"/>
                <w:tab w:val="clear" w:pos="9072"/>
                <w:tab w:val="left" w:pos="567"/>
                <w:tab w:val="left" w:pos="2552"/>
                <w:tab w:val="left" w:pos="5387"/>
              </w:tabs>
              <w:jc w:val="center"/>
              <w:rPr>
                <w:b/>
                <w:bCs/>
                <w:sz w:val="20"/>
              </w:rPr>
            </w:pPr>
            <w:r>
              <w:rPr>
                <w:b/>
                <w:bCs/>
                <w:sz w:val="20"/>
              </w:rPr>
              <w:t>A</w:t>
            </w:r>
          </w:p>
        </w:tc>
        <w:tc>
          <w:tcPr>
            <w:tcW w:w="2835" w:type="dxa"/>
          </w:tcPr>
          <w:p w14:paraId="00CDF15D" w14:textId="77777777" w:rsidR="001A63C0" w:rsidRDefault="001A63C0" w:rsidP="003C6FE0">
            <w:pPr>
              <w:pStyle w:val="Kopfzeile"/>
              <w:tabs>
                <w:tab w:val="clear" w:pos="4536"/>
                <w:tab w:val="clear" w:pos="9072"/>
                <w:tab w:val="left" w:pos="567"/>
                <w:tab w:val="left" w:pos="2552"/>
                <w:tab w:val="left" w:pos="5387"/>
              </w:tabs>
              <w:rPr>
                <w:sz w:val="20"/>
              </w:rPr>
            </w:pPr>
          </w:p>
          <w:p w14:paraId="77B13B46" w14:textId="77777777" w:rsidR="001A63C0" w:rsidRDefault="001A63C0" w:rsidP="003C6FE0">
            <w:pPr>
              <w:pStyle w:val="Kopfzeile"/>
              <w:tabs>
                <w:tab w:val="clear" w:pos="4536"/>
                <w:tab w:val="clear" w:pos="9072"/>
                <w:tab w:val="left" w:pos="567"/>
                <w:tab w:val="left" w:pos="2552"/>
                <w:tab w:val="left" w:pos="5387"/>
              </w:tabs>
              <w:rPr>
                <w:sz w:val="20"/>
              </w:rPr>
            </w:pPr>
            <w:r>
              <w:rPr>
                <w:sz w:val="20"/>
              </w:rPr>
              <w:t>Betriebsinhaber/-in</w:t>
            </w:r>
          </w:p>
          <w:p w14:paraId="653BD900" w14:textId="77777777" w:rsidR="001A63C0" w:rsidRDefault="001A63C0" w:rsidP="003C6FE0">
            <w:pPr>
              <w:pStyle w:val="Kopfzeile"/>
              <w:tabs>
                <w:tab w:val="clear" w:pos="4536"/>
                <w:tab w:val="clear" w:pos="9072"/>
                <w:tab w:val="left" w:pos="567"/>
                <w:tab w:val="left" w:pos="2552"/>
                <w:tab w:val="left" w:pos="5387"/>
              </w:tabs>
              <w:rPr>
                <w:sz w:val="20"/>
              </w:rPr>
            </w:pPr>
            <w:r>
              <w:rPr>
                <w:sz w:val="20"/>
              </w:rPr>
              <w:t>Direktor/-in</w:t>
            </w:r>
          </w:p>
          <w:p w14:paraId="4400C1DF" w14:textId="77777777" w:rsidR="001A63C0" w:rsidRDefault="001A63C0" w:rsidP="003C6FE0">
            <w:pPr>
              <w:pStyle w:val="Kopfzeile"/>
              <w:tabs>
                <w:tab w:val="clear" w:pos="4536"/>
                <w:tab w:val="clear" w:pos="9072"/>
                <w:tab w:val="left" w:pos="567"/>
                <w:tab w:val="left" w:pos="2552"/>
                <w:tab w:val="left" w:pos="5387"/>
              </w:tabs>
              <w:rPr>
                <w:sz w:val="20"/>
              </w:rPr>
            </w:pPr>
            <w:r>
              <w:rPr>
                <w:sz w:val="20"/>
              </w:rPr>
              <w:t>Geschäftsführer/-in</w:t>
            </w:r>
          </w:p>
          <w:p w14:paraId="6C1A5EED" w14:textId="77777777" w:rsidR="001A63C0" w:rsidRDefault="001A63C0" w:rsidP="003C6FE0">
            <w:pPr>
              <w:pStyle w:val="Kopfzeile"/>
              <w:tabs>
                <w:tab w:val="clear" w:pos="4536"/>
                <w:tab w:val="clear" w:pos="9072"/>
                <w:tab w:val="left" w:pos="567"/>
                <w:tab w:val="left" w:pos="2552"/>
                <w:tab w:val="left" w:pos="5387"/>
              </w:tabs>
              <w:rPr>
                <w:sz w:val="20"/>
              </w:rPr>
            </w:pPr>
          </w:p>
        </w:tc>
        <w:tc>
          <w:tcPr>
            <w:tcW w:w="2764" w:type="dxa"/>
          </w:tcPr>
          <w:p w14:paraId="4AB89EE9" w14:textId="77777777" w:rsidR="001A63C0" w:rsidRDefault="001A63C0" w:rsidP="003C6FE0">
            <w:pPr>
              <w:pStyle w:val="Kopfzeile"/>
              <w:tabs>
                <w:tab w:val="clear" w:pos="4536"/>
                <w:tab w:val="clear" w:pos="9072"/>
                <w:tab w:val="left" w:pos="567"/>
                <w:tab w:val="left" w:pos="2552"/>
                <w:tab w:val="left" w:pos="5387"/>
              </w:tabs>
              <w:rPr>
                <w:sz w:val="20"/>
              </w:rPr>
            </w:pPr>
          </w:p>
          <w:p w14:paraId="27B53161" w14:textId="77777777" w:rsidR="001A63C0" w:rsidRDefault="001A63C0" w:rsidP="003C6FE0">
            <w:pPr>
              <w:pStyle w:val="Kopfzeile"/>
              <w:tabs>
                <w:tab w:val="clear" w:pos="4536"/>
                <w:tab w:val="clear" w:pos="9072"/>
                <w:tab w:val="left" w:pos="567"/>
                <w:tab w:val="left" w:pos="2552"/>
                <w:tab w:val="left" w:pos="5387"/>
              </w:tabs>
              <w:rPr>
                <w:sz w:val="20"/>
              </w:rPr>
            </w:pPr>
            <w:r>
              <w:rPr>
                <w:sz w:val="20"/>
              </w:rPr>
              <w:t>Unterschrift mit dem Namen</w:t>
            </w:r>
          </w:p>
          <w:p w14:paraId="6D341CD1" w14:textId="77777777" w:rsidR="001A63C0" w:rsidRDefault="001A63C0" w:rsidP="003C6FE0">
            <w:pPr>
              <w:pStyle w:val="Kopfzeile"/>
              <w:tabs>
                <w:tab w:val="clear" w:pos="4536"/>
                <w:tab w:val="clear" w:pos="9072"/>
                <w:tab w:val="left" w:pos="567"/>
                <w:tab w:val="left" w:pos="2552"/>
                <w:tab w:val="left" w:pos="5387"/>
              </w:tabs>
              <w:rPr>
                <w:sz w:val="20"/>
              </w:rPr>
            </w:pPr>
            <w:r>
              <w:rPr>
                <w:sz w:val="20"/>
              </w:rPr>
              <w:t>(Einzelunterschrift)</w:t>
            </w:r>
          </w:p>
        </w:tc>
        <w:tc>
          <w:tcPr>
            <w:tcW w:w="3750" w:type="dxa"/>
          </w:tcPr>
          <w:p w14:paraId="0342822E" w14:textId="77777777" w:rsidR="001A63C0" w:rsidRDefault="001A63C0" w:rsidP="003C6FE0">
            <w:pPr>
              <w:pStyle w:val="Kopfzeile"/>
              <w:tabs>
                <w:tab w:val="clear" w:pos="4536"/>
                <w:tab w:val="clear" w:pos="9072"/>
                <w:tab w:val="left" w:pos="567"/>
                <w:tab w:val="left" w:pos="2552"/>
                <w:tab w:val="left" w:pos="5387"/>
              </w:tabs>
              <w:rPr>
                <w:sz w:val="20"/>
              </w:rPr>
            </w:pPr>
            <w:r>
              <w:rPr>
                <w:noProof/>
                <w:sz w:val="20"/>
                <w:lang w:eastAsia="de-CH"/>
              </w:rPr>
              <mc:AlternateContent>
                <mc:Choice Requires="wps">
                  <w:drawing>
                    <wp:anchor distT="0" distB="0" distL="114300" distR="114300" simplePos="0" relativeHeight="251695104" behindDoc="0" locked="0" layoutInCell="1" allowOverlap="1" wp14:anchorId="2BA3EC58" wp14:editId="4AAEB3E6">
                      <wp:simplePos x="0" y="0"/>
                      <wp:positionH relativeFrom="column">
                        <wp:posOffset>10160</wp:posOffset>
                      </wp:positionH>
                      <wp:positionV relativeFrom="paragraph">
                        <wp:posOffset>41275</wp:posOffset>
                      </wp:positionV>
                      <wp:extent cx="1672590" cy="619125"/>
                      <wp:effectExtent l="0" t="0" r="22860" b="28575"/>
                      <wp:wrapNone/>
                      <wp:docPr id="46" name="Textfeld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619125"/>
                              </a:xfrm>
                              <a:prstGeom prst="rect">
                                <a:avLst/>
                              </a:prstGeom>
                              <a:solidFill>
                                <a:srgbClr val="FFFFFF"/>
                              </a:solidFill>
                              <a:ln w="9525">
                                <a:solidFill>
                                  <a:srgbClr val="000000"/>
                                </a:solidFill>
                                <a:miter lim="800000"/>
                                <a:headEnd/>
                                <a:tailEnd/>
                              </a:ln>
                            </wps:spPr>
                            <wps:txbx>
                              <w:txbxContent>
                                <w:p w14:paraId="7B75FBE7" w14:textId="77777777" w:rsidR="00347C60" w:rsidRDefault="00347C60" w:rsidP="001A63C0">
                                  <w:r>
                                    <w:rPr>
                                      <w:noProof/>
                                      <w:lang w:eastAsia="de-CH"/>
                                    </w:rPr>
                                    <w:drawing>
                                      <wp:inline distT="0" distB="0" distL="0" distR="0" wp14:anchorId="5CE26313" wp14:editId="73FFBA39">
                                        <wp:extent cx="1133475" cy="485775"/>
                                        <wp:effectExtent l="0" t="0" r="9525" b="9525"/>
                                        <wp:docPr id="65" name="Grafik 65" descr="Stu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a:ln>
                                                  <a:noFill/>
                                                </a:ln>
                                              </pic:spPr>
                                            </pic:pic>
                                          </a:graphicData>
                                        </a:graphic>
                                      </wp:inline>
                                    </w:drawing>
                                  </w:r>
                                </w:p>
                              </w:txbxContent>
                            </wps:txbx>
                            <wps:bodyPr rot="0" vert="horz" wrap="square" lIns="180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3EC58" id="_x0000_t202" coordsize="21600,21600" o:spt="202" path="m,l,21600r21600,l21600,xe">
                      <v:stroke joinstyle="miter"/>
                      <v:path gradientshapeok="t" o:connecttype="rect"/>
                    </v:shapetype>
                    <v:shape id="Textfeld 46" o:spid="_x0000_s1026" type="#_x0000_t202" style="position:absolute;margin-left:.8pt;margin-top:3.25pt;width:131.7pt;height:4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">
                      <v:textbox inset="5mm,0,0,0">
                        <w:txbxContent>
                          <w:p w14:paraId="7B75FBE7" w14:textId="77777777" w:rsidR="00347C60" w:rsidRDefault="00347C60" w:rsidP="001A63C0">
                            <w:r>
                              <w:rPr>
                                <w:noProof/>
                                <w:lang w:eastAsia="de-CH"/>
                              </w:rPr>
                              <w:drawing>
                                <wp:inline distT="0" distB="0" distL="0" distR="0" wp14:anchorId="5CE26313" wp14:editId="73FFBA39">
                                  <wp:extent cx="1133475" cy="485775"/>
                                  <wp:effectExtent l="0" t="0" r="9525" b="9525"/>
                                  <wp:docPr id="65" name="Grafik 65" descr="Stu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a:ln>
                                            <a:noFill/>
                                          </a:ln>
                                        </pic:spPr>
                                      </pic:pic>
                                    </a:graphicData>
                                  </a:graphic>
                                </wp:inline>
                              </w:drawing>
                            </w:r>
                          </w:p>
                        </w:txbxContent>
                      </v:textbox>
                    </v:shape>
                  </w:pict>
                </mc:Fallback>
              </mc:AlternateContent>
            </w:r>
          </w:p>
        </w:tc>
      </w:tr>
      <w:tr w:rsidR="001A63C0" w14:paraId="08EFC55A" w14:textId="77777777" w:rsidTr="003C6FE0">
        <w:tc>
          <w:tcPr>
            <w:tcW w:w="637" w:type="dxa"/>
            <w:vAlign w:val="center"/>
          </w:tcPr>
          <w:p w14:paraId="7EA427C0" w14:textId="77777777" w:rsidR="001A63C0" w:rsidRDefault="001A63C0" w:rsidP="003C6FE0">
            <w:pPr>
              <w:pStyle w:val="Kopfzeile"/>
              <w:tabs>
                <w:tab w:val="clear" w:pos="4536"/>
                <w:tab w:val="clear" w:pos="9072"/>
                <w:tab w:val="left" w:pos="567"/>
                <w:tab w:val="left" w:pos="2552"/>
                <w:tab w:val="left" w:pos="5387"/>
              </w:tabs>
              <w:jc w:val="center"/>
              <w:rPr>
                <w:b/>
                <w:bCs/>
                <w:sz w:val="20"/>
              </w:rPr>
            </w:pPr>
            <w:r>
              <w:rPr>
                <w:b/>
                <w:bCs/>
                <w:sz w:val="20"/>
              </w:rPr>
              <w:t>B</w:t>
            </w:r>
          </w:p>
        </w:tc>
        <w:tc>
          <w:tcPr>
            <w:tcW w:w="2835" w:type="dxa"/>
          </w:tcPr>
          <w:p w14:paraId="7A95E616" w14:textId="77777777" w:rsidR="001A63C0" w:rsidRDefault="001A63C0" w:rsidP="003C6FE0">
            <w:pPr>
              <w:pStyle w:val="Kopfzeile"/>
              <w:tabs>
                <w:tab w:val="clear" w:pos="4536"/>
                <w:tab w:val="clear" w:pos="9072"/>
                <w:tab w:val="left" w:pos="567"/>
                <w:tab w:val="left" w:pos="2552"/>
                <w:tab w:val="left" w:pos="5387"/>
              </w:tabs>
              <w:rPr>
                <w:sz w:val="20"/>
              </w:rPr>
            </w:pPr>
          </w:p>
          <w:p w14:paraId="63A8C510" w14:textId="77777777" w:rsidR="001A63C0" w:rsidRDefault="001A63C0" w:rsidP="003C6FE0">
            <w:pPr>
              <w:pStyle w:val="Kopfzeile"/>
              <w:tabs>
                <w:tab w:val="clear" w:pos="4536"/>
                <w:tab w:val="clear" w:pos="9072"/>
                <w:tab w:val="left" w:pos="567"/>
                <w:tab w:val="left" w:pos="2552"/>
                <w:tab w:val="left" w:pos="5387"/>
              </w:tabs>
              <w:rPr>
                <w:sz w:val="20"/>
              </w:rPr>
            </w:pPr>
            <w:r>
              <w:rPr>
                <w:sz w:val="20"/>
              </w:rPr>
              <w:t>Prokuristen</w:t>
            </w:r>
          </w:p>
          <w:p w14:paraId="5C9CE661" w14:textId="77777777" w:rsidR="001A63C0" w:rsidRDefault="001A63C0" w:rsidP="003C6FE0">
            <w:pPr>
              <w:pStyle w:val="Kopfzeile"/>
              <w:tabs>
                <w:tab w:val="clear" w:pos="4536"/>
                <w:tab w:val="clear" w:pos="9072"/>
                <w:tab w:val="left" w:pos="567"/>
                <w:tab w:val="left" w:pos="2552"/>
                <w:tab w:val="left" w:pos="5387"/>
              </w:tabs>
              <w:rPr>
                <w:sz w:val="20"/>
              </w:rPr>
            </w:pPr>
            <w:r>
              <w:rPr>
                <w:sz w:val="20"/>
              </w:rPr>
              <w:t>Einzelprokura</w:t>
            </w:r>
          </w:p>
          <w:p w14:paraId="0A3F02D7" w14:textId="77777777" w:rsidR="001A63C0" w:rsidRDefault="001A63C0" w:rsidP="003C6FE0">
            <w:pPr>
              <w:pStyle w:val="Kopfzeile"/>
              <w:tabs>
                <w:tab w:val="clear" w:pos="4536"/>
                <w:tab w:val="clear" w:pos="9072"/>
                <w:tab w:val="left" w:pos="567"/>
                <w:tab w:val="left" w:pos="2552"/>
                <w:tab w:val="left" w:pos="5387"/>
              </w:tabs>
              <w:rPr>
                <w:sz w:val="20"/>
              </w:rPr>
            </w:pPr>
          </w:p>
          <w:p w14:paraId="2E5C9F4A" w14:textId="77777777" w:rsidR="001A63C0" w:rsidRDefault="001A63C0" w:rsidP="003C6FE0">
            <w:pPr>
              <w:pStyle w:val="Kopfzeile"/>
              <w:tabs>
                <w:tab w:val="clear" w:pos="4536"/>
                <w:tab w:val="clear" w:pos="9072"/>
                <w:tab w:val="left" w:pos="567"/>
                <w:tab w:val="left" w:pos="2552"/>
                <w:tab w:val="left" w:pos="5387"/>
              </w:tabs>
              <w:rPr>
                <w:sz w:val="20"/>
              </w:rPr>
            </w:pPr>
          </w:p>
        </w:tc>
        <w:tc>
          <w:tcPr>
            <w:tcW w:w="2764" w:type="dxa"/>
          </w:tcPr>
          <w:p w14:paraId="3257A1AA" w14:textId="77777777" w:rsidR="001A63C0" w:rsidRDefault="001A63C0" w:rsidP="003C6FE0">
            <w:pPr>
              <w:pStyle w:val="Kopfzeile"/>
              <w:tabs>
                <w:tab w:val="clear" w:pos="4536"/>
                <w:tab w:val="clear" w:pos="9072"/>
                <w:tab w:val="left" w:pos="567"/>
                <w:tab w:val="left" w:pos="2552"/>
                <w:tab w:val="left" w:pos="5387"/>
              </w:tabs>
              <w:rPr>
                <w:sz w:val="20"/>
              </w:rPr>
            </w:pPr>
          </w:p>
          <w:p w14:paraId="66E1D10B" w14:textId="77777777" w:rsidR="001A63C0" w:rsidRDefault="001A63C0" w:rsidP="003C6FE0">
            <w:pPr>
              <w:pStyle w:val="Kopfzeile"/>
              <w:tabs>
                <w:tab w:val="clear" w:pos="4536"/>
                <w:tab w:val="clear" w:pos="9072"/>
                <w:tab w:val="left" w:pos="567"/>
                <w:tab w:val="left" w:pos="2552"/>
                <w:tab w:val="left" w:pos="5387"/>
              </w:tabs>
              <w:rPr>
                <w:sz w:val="20"/>
              </w:rPr>
            </w:pPr>
            <w:r>
              <w:rPr>
                <w:sz w:val="20"/>
              </w:rPr>
              <w:t>Unterschrift mit dem Vermerk „ppa.“</w:t>
            </w:r>
          </w:p>
        </w:tc>
        <w:tc>
          <w:tcPr>
            <w:tcW w:w="3750" w:type="dxa"/>
          </w:tcPr>
          <w:p w14:paraId="001D8E7B" w14:textId="77777777" w:rsidR="001A63C0" w:rsidRDefault="001A63C0" w:rsidP="003C6FE0">
            <w:pPr>
              <w:pStyle w:val="Kopfzeile"/>
              <w:tabs>
                <w:tab w:val="clear" w:pos="4536"/>
                <w:tab w:val="clear" w:pos="9072"/>
                <w:tab w:val="left" w:pos="567"/>
                <w:tab w:val="left" w:pos="2552"/>
                <w:tab w:val="left" w:pos="5387"/>
              </w:tabs>
              <w:rPr>
                <w:sz w:val="20"/>
              </w:rPr>
            </w:pPr>
            <w:r>
              <w:rPr>
                <w:noProof/>
                <w:sz w:val="20"/>
                <w:lang w:eastAsia="de-CH"/>
              </w:rPr>
              <mc:AlternateContent>
                <mc:Choice Requires="wps">
                  <w:drawing>
                    <wp:anchor distT="0" distB="0" distL="114300" distR="114300" simplePos="0" relativeHeight="251696128" behindDoc="0" locked="0" layoutInCell="1" allowOverlap="1" wp14:anchorId="2B3866C8" wp14:editId="2DCBD389">
                      <wp:simplePos x="0" y="0"/>
                      <wp:positionH relativeFrom="column">
                        <wp:posOffset>-35560</wp:posOffset>
                      </wp:positionH>
                      <wp:positionV relativeFrom="paragraph">
                        <wp:posOffset>62230</wp:posOffset>
                      </wp:positionV>
                      <wp:extent cx="1673860" cy="590550"/>
                      <wp:effectExtent l="5715" t="6350" r="6350" b="12700"/>
                      <wp:wrapNone/>
                      <wp:docPr id="47" name="Textfeld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590550"/>
                              </a:xfrm>
                              <a:prstGeom prst="rect">
                                <a:avLst/>
                              </a:prstGeom>
                              <a:solidFill>
                                <a:srgbClr val="FFFFFF"/>
                              </a:solidFill>
                              <a:ln w="9525">
                                <a:solidFill>
                                  <a:srgbClr val="000000"/>
                                </a:solidFill>
                                <a:miter lim="800000"/>
                                <a:headEnd/>
                                <a:tailEnd/>
                              </a:ln>
                            </wps:spPr>
                            <wps:txbx>
                              <w:txbxContent>
                                <w:p w14:paraId="3498133F" w14:textId="77777777" w:rsidR="00347C60" w:rsidRDefault="00347C60" w:rsidP="001A63C0">
                                  <w:r>
                                    <w:rPr>
                                      <w:noProof/>
                                      <w:lang w:eastAsia="de-CH"/>
                                    </w:rPr>
                                    <w:drawing>
                                      <wp:inline distT="0" distB="0" distL="0" distR="0" wp14:anchorId="7BF6E8EB" wp14:editId="4A5269FE">
                                        <wp:extent cx="1504950" cy="390525"/>
                                        <wp:effectExtent l="0" t="0" r="0" b="9525"/>
                                        <wp:docPr id="66" name="Grafik 66" descr="ppaH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aHub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txbxContent>
                            </wps:txbx>
                            <wps:bodyPr rot="0" vert="horz" wrap="square" lIns="91440" tIns="828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866C8" id="Textfeld 47" o:spid="_x0000_s1027" type="#_x0000_t202" style="position:absolute;margin-left:-2.8pt;margin-top:4.9pt;width:131.8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">
                      <v:textbox inset=",2.3mm,,0">
                        <w:txbxContent>
                          <w:p w14:paraId="3498133F" w14:textId="77777777" w:rsidR="00347C60" w:rsidRDefault="00347C60" w:rsidP="001A63C0">
                            <w:r>
                              <w:rPr>
                                <w:noProof/>
                                <w:lang w:eastAsia="de-CH"/>
                              </w:rPr>
                              <w:drawing>
                                <wp:inline distT="0" distB="0" distL="0" distR="0" wp14:anchorId="7BF6E8EB" wp14:editId="4A5269FE">
                                  <wp:extent cx="1504950" cy="390525"/>
                                  <wp:effectExtent l="0" t="0" r="0" b="9525"/>
                                  <wp:docPr id="66" name="Grafik 66" descr="ppaH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aHub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txbxContent>
                      </v:textbox>
                    </v:shape>
                  </w:pict>
                </mc:Fallback>
              </mc:AlternateContent>
            </w:r>
          </w:p>
        </w:tc>
      </w:tr>
      <w:tr w:rsidR="001A63C0" w14:paraId="4C62DB45" w14:textId="77777777" w:rsidTr="003C6FE0">
        <w:tc>
          <w:tcPr>
            <w:tcW w:w="637" w:type="dxa"/>
            <w:vAlign w:val="center"/>
          </w:tcPr>
          <w:p w14:paraId="7172B7CE" w14:textId="77777777" w:rsidR="001A63C0" w:rsidRDefault="001A63C0" w:rsidP="003C6FE0">
            <w:pPr>
              <w:pStyle w:val="Kopfzeile"/>
              <w:tabs>
                <w:tab w:val="clear" w:pos="4536"/>
                <w:tab w:val="clear" w:pos="9072"/>
                <w:tab w:val="left" w:pos="567"/>
                <w:tab w:val="left" w:pos="2552"/>
                <w:tab w:val="left" w:pos="5387"/>
              </w:tabs>
              <w:jc w:val="center"/>
              <w:rPr>
                <w:b/>
                <w:bCs/>
                <w:sz w:val="20"/>
              </w:rPr>
            </w:pPr>
            <w:r>
              <w:rPr>
                <w:b/>
                <w:bCs/>
                <w:sz w:val="20"/>
              </w:rPr>
              <w:t>C</w:t>
            </w:r>
          </w:p>
        </w:tc>
        <w:tc>
          <w:tcPr>
            <w:tcW w:w="2835" w:type="dxa"/>
          </w:tcPr>
          <w:p w14:paraId="59024533" w14:textId="77777777" w:rsidR="001A63C0" w:rsidRDefault="001A63C0" w:rsidP="003C6FE0">
            <w:pPr>
              <w:pStyle w:val="Kopfzeile"/>
              <w:tabs>
                <w:tab w:val="clear" w:pos="4536"/>
                <w:tab w:val="clear" w:pos="9072"/>
                <w:tab w:val="left" w:pos="567"/>
                <w:tab w:val="left" w:pos="2552"/>
                <w:tab w:val="left" w:pos="5387"/>
              </w:tabs>
              <w:rPr>
                <w:sz w:val="20"/>
              </w:rPr>
            </w:pPr>
          </w:p>
          <w:p w14:paraId="47258B52" w14:textId="77777777" w:rsidR="001A63C0" w:rsidRDefault="001A63C0" w:rsidP="003C6FE0">
            <w:pPr>
              <w:pStyle w:val="Kopfzeile"/>
              <w:tabs>
                <w:tab w:val="clear" w:pos="4536"/>
                <w:tab w:val="clear" w:pos="9072"/>
                <w:tab w:val="left" w:pos="567"/>
                <w:tab w:val="left" w:pos="2552"/>
                <w:tab w:val="left" w:pos="5387"/>
              </w:tabs>
              <w:rPr>
                <w:sz w:val="20"/>
              </w:rPr>
            </w:pPr>
            <w:r>
              <w:rPr>
                <w:sz w:val="20"/>
              </w:rPr>
              <w:t>Prokuristen mit Kollektivprokura</w:t>
            </w:r>
          </w:p>
          <w:p w14:paraId="065EA1CF" w14:textId="77777777" w:rsidR="001A63C0" w:rsidRDefault="001A63C0" w:rsidP="003C6FE0">
            <w:pPr>
              <w:pStyle w:val="Kopfzeile"/>
              <w:tabs>
                <w:tab w:val="clear" w:pos="4536"/>
                <w:tab w:val="clear" w:pos="9072"/>
                <w:tab w:val="left" w:pos="567"/>
                <w:tab w:val="left" w:pos="2552"/>
                <w:tab w:val="left" w:pos="5387"/>
              </w:tabs>
              <w:rPr>
                <w:sz w:val="20"/>
              </w:rPr>
            </w:pPr>
          </w:p>
          <w:p w14:paraId="77722D94" w14:textId="77777777" w:rsidR="001A63C0" w:rsidRDefault="001A63C0" w:rsidP="003C6FE0">
            <w:pPr>
              <w:pStyle w:val="Kopfzeile"/>
              <w:tabs>
                <w:tab w:val="clear" w:pos="4536"/>
                <w:tab w:val="clear" w:pos="9072"/>
                <w:tab w:val="left" w:pos="567"/>
                <w:tab w:val="left" w:pos="2552"/>
                <w:tab w:val="left" w:pos="5387"/>
              </w:tabs>
              <w:rPr>
                <w:sz w:val="20"/>
              </w:rPr>
            </w:pPr>
          </w:p>
          <w:p w14:paraId="724B8D7C" w14:textId="77777777" w:rsidR="001A63C0" w:rsidRDefault="001A63C0" w:rsidP="003C6FE0">
            <w:pPr>
              <w:pStyle w:val="Kopfzeile"/>
              <w:tabs>
                <w:tab w:val="clear" w:pos="4536"/>
                <w:tab w:val="clear" w:pos="9072"/>
                <w:tab w:val="left" w:pos="567"/>
                <w:tab w:val="left" w:pos="2552"/>
                <w:tab w:val="left" w:pos="5387"/>
              </w:tabs>
              <w:rPr>
                <w:sz w:val="20"/>
              </w:rPr>
            </w:pPr>
          </w:p>
          <w:p w14:paraId="577FBE83" w14:textId="77777777" w:rsidR="001A63C0" w:rsidRDefault="001A63C0" w:rsidP="003C6FE0">
            <w:pPr>
              <w:pStyle w:val="Kopfzeile"/>
              <w:tabs>
                <w:tab w:val="clear" w:pos="4536"/>
                <w:tab w:val="clear" w:pos="9072"/>
                <w:tab w:val="left" w:pos="567"/>
                <w:tab w:val="left" w:pos="2552"/>
                <w:tab w:val="left" w:pos="5387"/>
              </w:tabs>
              <w:rPr>
                <w:sz w:val="20"/>
              </w:rPr>
            </w:pPr>
          </w:p>
          <w:p w14:paraId="5ABC9A27" w14:textId="77777777" w:rsidR="001A63C0" w:rsidRDefault="001A63C0" w:rsidP="003C6FE0">
            <w:pPr>
              <w:pStyle w:val="Kopfzeile"/>
              <w:tabs>
                <w:tab w:val="clear" w:pos="4536"/>
                <w:tab w:val="clear" w:pos="9072"/>
                <w:tab w:val="left" w:pos="567"/>
                <w:tab w:val="left" w:pos="2552"/>
                <w:tab w:val="left" w:pos="5387"/>
              </w:tabs>
              <w:rPr>
                <w:sz w:val="20"/>
              </w:rPr>
            </w:pPr>
          </w:p>
        </w:tc>
        <w:tc>
          <w:tcPr>
            <w:tcW w:w="2764" w:type="dxa"/>
          </w:tcPr>
          <w:p w14:paraId="1072BFF5" w14:textId="77777777" w:rsidR="001A63C0" w:rsidRDefault="001A63C0" w:rsidP="003C6FE0">
            <w:pPr>
              <w:pStyle w:val="Kopfzeile"/>
              <w:tabs>
                <w:tab w:val="clear" w:pos="4536"/>
                <w:tab w:val="clear" w:pos="9072"/>
                <w:tab w:val="left" w:pos="567"/>
                <w:tab w:val="left" w:pos="2552"/>
                <w:tab w:val="left" w:pos="5387"/>
              </w:tabs>
              <w:rPr>
                <w:sz w:val="20"/>
              </w:rPr>
            </w:pPr>
          </w:p>
          <w:p w14:paraId="1D3AE22A" w14:textId="77777777" w:rsidR="001A63C0" w:rsidRDefault="001A63C0" w:rsidP="003C6FE0">
            <w:pPr>
              <w:pStyle w:val="Kopfzeile"/>
              <w:tabs>
                <w:tab w:val="clear" w:pos="4536"/>
                <w:tab w:val="clear" w:pos="9072"/>
                <w:tab w:val="left" w:pos="567"/>
                <w:tab w:val="left" w:pos="2552"/>
                <w:tab w:val="left" w:pos="5387"/>
              </w:tabs>
              <w:rPr>
                <w:sz w:val="20"/>
              </w:rPr>
            </w:pPr>
            <w:r>
              <w:rPr>
                <w:sz w:val="20"/>
              </w:rPr>
              <w:t>2 Unterschriften pro Brief / Vertrag; Prokuristen unterschreiben mit ppa.</w:t>
            </w:r>
          </w:p>
        </w:tc>
        <w:tc>
          <w:tcPr>
            <w:tcW w:w="3750" w:type="dxa"/>
          </w:tcPr>
          <w:p w14:paraId="770315A9" w14:textId="77777777" w:rsidR="001A63C0" w:rsidRDefault="001A63C0" w:rsidP="003C6FE0">
            <w:pPr>
              <w:pStyle w:val="Kopfzeile"/>
              <w:tabs>
                <w:tab w:val="clear" w:pos="4536"/>
                <w:tab w:val="clear" w:pos="9072"/>
                <w:tab w:val="left" w:pos="567"/>
                <w:tab w:val="left" w:pos="2552"/>
                <w:tab w:val="left" w:pos="5387"/>
              </w:tabs>
              <w:rPr>
                <w:sz w:val="20"/>
              </w:rPr>
            </w:pPr>
            <w:r>
              <w:rPr>
                <w:noProof/>
                <w:sz w:val="20"/>
                <w:lang w:eastAsia="de-CH"/>
              </w:rPr>
              <mc:AlternateContent>
                <mc:Choice Requires="wps">
                  <w:drawing>
                    <wp:anchor distT="0" distB="0" distL="114300" distR="114300" simplePos="0" relativeHeight="251698176" behindDoc="0" locked="0" layoutInCell="1" allowOverlap="1" wp14:anchorId="7F7EF02E" wp14:editId="43D10481">
                      <wp:simplePos x="0" y="0"/>
                      <wp:positionH relativeFrom="column">
                        <wp:posOffset>-35560</wp:posOffset>
                      </wp:positionH>
                      <wp:positionV relativeFrom="paragraph">
                        <wp:posOffset>88265</wp:posOffset>
                      </wp:positionV>
                      <wp:extent cx="1673860" cy="896620"/>
                      <wp:effectExtent l="5715" t="10160" r="6350" b="7620"/>
                      <wp:wrapNone/>
                      <wp:docPr id="48" name="Textfeld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896620"/>
                              </a:xfrm>
                              <a:prstGeom prst="rect">
                                <a:avLst/>
                              </a:prstGeom>
                              <a:solidFill>
                                <a:srgbClr val="FFFFFF"/>
                              </a:solidFill>
                              <a:ln w="9525">
                                <a:solidFill>
                                  <a:srgbClr val="000000"/>
                                </a:solidFill>
                                <a:miter lim="800000"/>
                                <a:headEnd/>
                                <a:tailEnd/>
                              </a:ln>
                            </wps:spPr>
                            <wps:txbx>
                              <w:txbxContent>
                                <w:p w14:paraId="56B92165" w14:textId="77777777" w:rsidR="00347C60" w:rsidRDefault="00347C60" w:rsidP="001A63C0">
                                  <w:r>
                                    <w:rPr>
                                      <w:noProof/>
                                      <w:lang w:eastAsia="de-CH"/>
                                    </w:rPr>
                                    <w:drawing>
                                      <wp:inline distT="0" distB="0" distL="0" distR="0" wp14:anchorId="0009C0F8" wp14:editId="113CA0A5">
                                        <wp:extent cx="1133475" cy="485775"/>
                                        <wp:effectExtent l="0" t="0" r="9525" b="9525"/>
                                        <wp:docPr id="67" name="Grafik 67" descr="Stu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a:ln>
                                                  <a:noFill/>
                                                </a:ln>
                                              </pic:spPr>
                                            </pic:pic>
                                          </a:graphicData>
                                        </a:graphic>
                                      </wp:inline>
                                    </w:drawing>
                                  </w:r>
                                  <w:r>
                                    <w:rPr>
                                      <w:sz w:val="16"/>
                                    </w:rPr>
                                    <w:br/>
                                  </w:r>
                                  <w:r>
                                    <w:rPr>
                                      <w:sz w:val="8"/>
                                    </w:rPr>
                                    <w:br/>
                                  </w:r>
                                  <w:r>
                                    <w:rPr>
                                      <w:noProof/>
                                      <w:lang w:eastAsia="de-CH"/>
                                    </w:rPr>
                                    <w:drawing>
                                      <wp:inline distT="0" distB="0" distL="0" distR="0" wp14:anchorId="5DEB9669" wp14:editId="31F611AE">
                                        <wp:extent cx="1152525" cy="333375"/>
                                        <wp:effectExtent l="0" t="0" r="9525"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2525" cy="333375"/>
                                                </a:xfrm>
                                                <a:prstGeom prst="rect">
                                                  <a:avLst/>
                                                </a:prstGeom>
                                                <a:noFill/>
                                                <a:ln>
                                                  <a:noFill/>
                                                </a:ln>
                                              </pic:spPr>
                                            </pic:pic>
                                          </a:graphicData>
                                        </a:graphic>
                                      </wp:inline>
                                    </w:drawing>
                                  </w:r>
                                </w:p>
                              </w:txbxContent>
                            </wps:txbx>
                            <wps:bodyPr rot="0" vert="horz" wrap="square" lIns="144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EF02E" id="Textfeld 48" o:spid="_x0000_s1028" type="#_x0000_t202" style="position:absolute;margin-left:-2.8pt;margin-top:6.95pt;width:131.8pt;height:7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">
                      <v:textbox inset="4mm,0,0,0">
                        <w:txbxContent>
                          <w:p w14:paraId="56B92165" w14:textId="77777777" w:rsidR="00347C60" w:rsidRDefault="00347C60" w:rsidP="001A63C0">
                            <w:r>
                              <w:rPr>
                                <w:noProof/>
                                <w:lang w:eastAsia="de-CH"/>
                              </w:rPr>
                              <w:drawing>
                                <wp:inline distT="0" distB="0" distL="0" distR="0" wp14:anchorId="0009C0F8" wp14:editId="113CA0A5">
                                  <wp:extent cx="1133475" cy="485775"/>
                                  <wp:effectExtent l="0" t="0" r="9525" b="9525"/>
                                  <wp:docPr id="67" name="Grafik 67" descr="Stu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a:ln>
                                            <a:noFill/>
                                          </a:ln>
                                        </pic:spPr>
                                      </pic:pic>
                                    </a:graphicData>
                                  </a:graphic>
                                </wp:inline>
                              </w:drawing>
                            </w:r>
                            <w:r>
                              <w:rPr>
                                <w:sz w:val="16"/>
                              </w:rPr>
                              <w:br/>
                            </w:r>
                            <w:r>
                              <w:rPr>
                                <w:sz w:val="8"/>
                              </w:rPr>
                              <w:br/>
                            </w:r>
                            <w:r>
                              <w:rPr>
                                <w:noProof/>
                                <w:lang w:eastAsia="de-CH"/>
                              </w:rPr>
                              <w:drawing>
                                <wp:inline distT="0" distB="0" distL="0" distR="0" wp14:anchorId="5DEB9669" wp14:editId="31F611AE">
                                  <wp:extent cx="1152525" cy="333375"/>
                                  <wp:effectExtent l="0" t="0" r="9525"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2525" cy="333375"/>
                                          </a:xfrm>
                                          <a:prstGeom prst="rect">
                                            <a:avLst/>
                                          </a:prstGeom>
                                          <a:noFill/>
                                          <a:ln>
                                            <a:noFill/>
                                          </a:ln>
                                        </pic:spPr>
                                      </pic:pic>
                                    </a:graphicData>
                                  </a:graphic>
                                </wp:inline>
                              </w:drawing>
                            </w:r>
                          </w:p>
                        </w:txbxContent>
                      </v:textbox>
                    </v:shape>
                  </w:pict>
                </mc:Fallback>
              </mc:AlternateContent>
            </w:r>
          </w:p>
        </w:tc>
      </w:tr>
      <w:tr w:rsidR="001A63C0" w14:paraId="78F616DD" w14:textId="77777777" w:rsidTr="003C6FE0">
        <w:tc>
          <w:tcPr>
            <w:tcW w:w="637" w:type="dxa"/>
            <w:vAlign w:val="center"/>
          </w:tcPr>
          <w:p w14:paraId="0782CF0B" w14:textId="77777777" w:rsidR="001A63C0" w:rsidRDefault="001A63C0" w:rsidP="003C6FE0">
            <w:pPr>
              <w:pStyle w:val="Kopfzeile"/>
              <w:tabs>
                <w:tab w:val="clear" w:pos="4536"/>
                <w:tab w:val="clear" w:pos="9072"/>
                <w:tab w:val="left" w:pos="567"/>
                <w:tab w:val="left" w:pos="2552"/>
                <w:tab w:val="left" w:pos="5387"/>
              </w:tabs>
              <w:jc w:val="center"/>
              <w:rPr>
                <w:b/>
                <w:bCs/>
                <w:sz w:val="20"/>
              </w:rPr>
            </w:pPr>
            <w:r>
              <w:rPr>
                <w:b/>
                <w:bCs/>
                <w:sz w:val="20"/>
              </w:rPr>
              <w:t>D</w:t>
            </w:r>
          </w:p>
        </w:tc>
        <w:tc>
          <w:tcPr>
            <w:tcW w:w="2835" w:type="dxa"/>
          </w:tcPr>
          <w:p w14:paraId="404D9ED4" w14:textId="77777777" w:rsidR="001A63C0" w:rsidRDefault="001A63C0" w:rsidP="003C6FE0">
            <w:pPr>
              <w:pStyle w:val="Kopfzeile"/>
              <w:tabs>
                <w:tab w:val="clear" w:pos="4536"/>
                <w:tab w:val="clear" w:pos="9072"/>
                <w:tab w:val="left" w:pos="567"/>
                <w:tab w:val="left" w:pos="2552"/>
                <w:tab w:val="left" w:pos="5387"/>
              </w:tabs>
              <w:rPr>
                <w:sz w:val="20"/>
              </w:rPr>
            </w:pPr>
          </w:p>
          <w:p w14:paraId="7CD30FF1" w14:textId="77777777" w:rsidR="001A63C0" w:rsidRDefault="001A63C0" w:rsidP="003C6FE0">
            <w:pPr>
              <w:pStyle w:val="Kopfzeile"/>
              <w:tabs>
                <w:tab w:val="clear" w:pos="4536"/>
                <w:tab w:val="clear" w:pos="9072"/>
                <w:tab w:val="left" w:pos="567"/>
                <w:tab w:val="left" w:pos="2552"/>
                <w:tab w:val="left" w:pos="5387"/>
              </w:tabs>
              <w:rPr>
                <w:sz w:val="20"/>
              </w:rPr>
            </w:pPr>
            <w:r>
              <w:rPr>
                <w:sz w:val="20"/>
              </w:rPr>
              <w:t>Handlungsbevollmächtigte</w:t>
            </w:r>
          </w:p>
          <w:p w14:paraId="48178417" w14:textId="77777777" w:rsidR="001A63C0" w:rsidRDefault="001A63C0" w:rsidP="003C6FE0">
            <w:pPr>
              <w:pStyle w:val="Kopfzeile"/>
              <w:tabs>
                <w:tab w:val="clear" w:pos="4536"/>
                <w:tab w:val="clear" w:pos="9072"/>
                <w:tab w:val="left" w:pos="567"/>
                <w:tab w:val="left" w:pos="2552"/>
                <w:tab w:val="left" w:pos="5387"/>
              </w:tabs>
              <w:rPr>
                <w:sz w:val="20"/>
              </w:rPr>
            </w:pPr>
          </w:p>
          <w:p w14:paraId="493343A4" w14:textId="77777777" w:rsidR="001A63C0" w:rsidRDefault="001A63C0" w:rsidP="003C6FE0">
            <w:pPr>
              <w:pStyle w:val="Kopfzeile"/>
              <w:tabs>
                <w:tab w:val="clear" w:pos="4536"/>
                <w:tab w:val="clear" w:pos="9072"/>
                <w:tab w:val="left" w:pos="567"/>
                <w:tab w:val="left" w:pos="2552"/>
                <w:tab w:val="left" w:pos="5387"/>
              </w:tabs>
              <w:rPr>
                <w:sz w:val="20"/>
              </w:rPr>
            </w:pPr>
          </w:p>
          <w:p w14:paraId="4EB6C9E3" w14:textId="77777777" w:rsidR="001A63C0" w:rsidRDefault="001A63C0" w:rsidP="003C6FE0">
            <w:pPr>
              <w:pStyle w:val="Kopfzeile"/>
              <w:tabs>
                <w:tab w:val="clear" w:pos="4536"/>
                <w:tab w:val="clear" w:pos="9072"/>
                <w:tab w:val="left" w:pos="567"/>
                <w:tab w:val="left" w:pos="2552"/>
                <w:tab w:val="left" w:pos="5387"/>
              </w:tabs>
              <w:rPr>
                <w:sz w:val="20"/>
              </w:rPr>
            </w:pPr>
          </w:p>
          <w:p w14:paraId="556BE51A" w14:textId="77777777" w:rsidR="001A63C0" w:rsidRDefault="001A63C0" w:rsidP="003C6FE0">
            <w:pPr>
              <w:pStyle w:val="Kopfzeile"/>
              <w:tabs>
                <w:tab w:val="clear" w:pos="4536"/>
                <w:tab w:val="clear" w:pos="9072"/>
                <w:tab w:val="left" w:pos="567"/>
                <w:tab w:val="left" w:pos="2552"/>
                <w:tab w:val="left" w:pos="5387"/>
              </w:tabs>
              <w:rPr>
                <w:sz w:val="20"/>
              </w:rPr>
            </w:pPr>
          </w:p>
          <w:p w14:paraId="2740F5E8" w14:textId="77777777" w:rsidR="001A63C0" w:rsidRDefault="001A63C0" w:rsidP="003C6FE0">
            <w:pPr>
              <w:pStyle w:val="Kopfzeile"/>
              <w:tabs>
                <w:tab w:val="clear" w:pos="4536"/>
                <w:tab w:val="clear" w:pos="9072"/>
                <w:tab w:val="left" w:pos="567"/>
                <w:tab w:val="left" w:pos="2552"/>
                <w:tab w:val="left" w:pos="5387"/>
              </w:tabs>
              <w:rPr>
                <w:sz w:val="20"/>
              </w:rPr>
            </w:pPr>
          </w:p>
          <w:p w14:paraId="0226887F" w14:textId="77777777" w:rsidR="001A63C0" w:rsidRDefault="001A63C0" w:rsidP="003C6FE0">
            <w:pPr>
              <w:pStyle w:val="Kopfzeile"/>
              <w:tabs>
                <w:tab w:val="clear" w:pos="4536"/>
                <w:tab w:val="clear" w:pos="9072"/>
                <w:tab w:val="left" w:pos="567"/>
                <w:tab w:val="left" w:pos="2552"/>
                <w:tab w:val="left" w:pos="5387"/>
              </w:tabs>
              <w:rPr>
                <w:sz w:val="20"/>
              </w:rPr>
            </w:pPr>
          </w:p>
        </w:tc>
        <w:tc>
          <w:tcPr>
            <w:tcW w:w="2764" w:type="dxa"/>
          </w:tcPr>
          <w:p w14:paraId="1B4F20FE" w14:textId="77777777" w:rsidR="001A63C0" w:rsidRDefault="001A63C0" w:rsidP="003C6FE0">
            <w:pPr>
              <w:pStyle w:val="Kopfzeile"/>
              <w:tabs>
                <w:tab w:val="clear" w:pos="4536"/>
                <w:tab w:val="clear" w:pos="9072"/>
                <w:tab w:val="left" w:pos="567"/>
                <w:tab w:val="left" w:pos="2552"/>
                <w:tab w:val="left" w:pos="5387"/>
              </w:tabs>
              <w:rPr>
                <w:sz w:val="20"/>
              </w:rPr>
            </w:pPr>
          </w:p>
          <w:p w14:paraId="45B1743C" w14:textId="77777777" w:rsidR="001A63C0" w:rsidRDefault="001A63C0" w:rsidP="003C6FE0">
            <w:pPr>
              <w:pStyle w:val="Kopfzeile"/>
              <w:tabs>
                <w:tab w:val="clear" w:pos="4536"/>
                <w:tab w:val="clear" w:pos="9072"/>
                <w:tab w:val="left" w:pos="567"/>
                <w:tab w:val="left" w:pos="2552"/>
                <w:tab w:val="left" w:pos="5387"/>
              </w:tabs>
              <w:rPr>
                <w:sz w:val="20"/>
              </w:rPr>
            </w:pPr>
            <w:r>
              <w:rPr>
                <w:sz w:val="20"/>
              </w:rPr>
              <w:t>Unterschrift mit den Vermerken „i.V.“ oder „i.A.“</w:t>
            </w:r>
          </w:p>
        </w:tc>
        <w:tc>
          <w:tcPr>
            <w:tcW w:w="3750" w:type="dxa"/>
          </w:tcPr>
          <w:p w14:paraId="43C508F9" w14:textId="77777777" w:rsidR="001A63C0" w:rsidRDefault="001A63C0" w:rsidP="003C6FE0">
            <w:pPr>
              <w:pStyle w:val="Kopfzeile"/>
              <w:tabs>
                <w:tab w:val="clear" w:pos="4536"/>
                <w:tab w:val="clear" w:pos="9072"/>
                <w:tab w:val="left" w:pos="567"/>
                <w:tab w:val="left" w:pos="2552"/>
                <w:tab w:val="left" w:pos="5387"/>
              </w:tabs>
              <w:rPr>
                <w:sz w:val="20"/>
              </w:rPr>
            </w:pPr>
            <w:r>
              <w:rPr>
                <w:noProof/>
                <w:sz w:val="20"/>
                <w:lang w:eastAsia="de-CH"/>
              </w:rPr>
              <mc:AlternateContent>
                <mc:Choice Requires="wps">
                  <w:drawing>
                    <wp:anchor distT="0" distB="0" distL="114300" distR="114300" simplePos="0" relativeHeight="251699200" behindDoc="0" locked="0" layoutInCell="1" allowOverlap="1" wp14:anchorId="44A6A301" wp14:editId="47C8248C">
                      <wp:simplePos x="0" y="0"/>
                      <wp:positionH relativeFrom="column">
                        <wp:posOffset>10795</wp:posOffset>
                      </wp:positionH>
                      <wp:positionV relativeFrom="paragraph">
                        <wp:posOffset>641985</wp:posOffset>
                      </wp:positionV>
                      <wp:extent cx="1673860" cy="460375"/>
                      <wp:effectExtent l="13970" t="8255" r="7620" b="7620"/>
                      <wp:wrapNone/>
                      <wp:docPr id="49" name="Textfeld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460375"/>
                              </a:xfrm>
                              <a:prstGeom prst="rect">
                                <a:avLst/>
                              </a:prstGeom>
                              <a:solidFill>
                                <a:srgbClr val="FFFFFF"/>
                              </a:solidFill>
                              <a:ln w="9525">
                                <a:solidFill>
                                  <a:srgbClr val="000000"/>
                                </a:solidFill>
                                <a:miter lim="800000"/>
                                <a:headEnd/>
                                <a:tailEnd/>
                              </a:ln>
                            </wps:spPr>
                            <wps:txbx>
                              <w:txbxContent>
                                <w:p w14:paraId="4811182D" w14:textId="77777777" w:rsidR="00347C60" w:rsidRDefault="00347C60" w:rsidP="001A63C0">
                                  <w:r>
                                    <w:rPr>
                                      <w:noProof/>
                                      <w:lang w:eastAsia="de-CH"/>
                                    </w:rPr>
                                    <w:drawing>
                                      <wp:inline distT="0" distB="0" distL="0" distR="0" wp14:anchorId="775042D0" wp14:editId="5D2010C9">
                                        <wp:extent cx="1333500" cy="361950"/>
                                        <wp:effectExtent l="0" t="0" r="0" b="0"/>
                                        <wp:docPr id="69" name="Grafik 69" descr="iaRas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aRas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361950"/>
                                                </a:xfrm>
                                                <a:prstGeom prst="rect">
                                                  <a:avLst/>
                                                </a:prstGeom>
                                                <a:noFill/>
                                                <a:ln>
                                                  <a:noFill/>
                                                </a:ln>
                                              </pic:spPr>
                                            </pic:pic>
                                          </a:graphicData>
                                        </a:graphic>
                                      </wp:inline>
                                    </w:drawing>
                                  </w:r>
                                </w:p>
                              </w:txbxContent>
                            </wps:txbx>
                            <wps:bodyPr rot="0" vert="horz" wrap="square" lIns="126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6A301" id="Textfeld 49" o:spid="_x0000_s1029" type="#_x0000_t202" style="position:absolute;margin-left:.85pt;margin-top:50.55pt;width:131.8pt;height:3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">
                      <v:textbox inset="3.5mm">
                        <w:txbxContent>
                          <w:p w14:paraId="4811182D" w14:textId="77777777" w:rsidR="00347C60" w:rsidRDefault="00347C60" w:rsidP="001A63C0">
                            <w:r>
                              <w:rPr>
                                <w:noProof/>
                                <w:lang w:eastAsia="de-CH"/>
                              </w:rPr>
                              <w:drawing>
                                <wp:inline distT="0" distB="0" distL="0" distR="0" wp14:anchorId="775042D0" wp14:editId="5D2010C9">
                                  <wp:extent cx="1333500" cy="361950"/>
                                  <wp:effectExtent l="0" t="0" r="0" b="0"/>
                                  <wp:docPr id="69" name="Grafik 69" descr="iaRas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aRas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361950"/>
                                          </a:xfrm>
                                          <a:prstGeom prst="rect">
                                            <a:avLst/>
                                          </a:prstGeom>
                                          <a:noFill/>
                                          <a:ln>
                                            <a:noFill/>
                                          </a:ln>
                                        </pic:spPr>
                                      </pic:pic>
                                    </a:graphicData>
                                  </a:graphic>
                                </wp:inline>
                              </w:drawing>
                            </w:r>
                          </w:p>
                        </w:txbxContent>
                      </v:textbox>
                    </v:shape>
                  </w:pict>
                </mc:Fallback>
              </mc:AlternateContent>
            </w:r>
            <w:r>
              <w:rPr>
                <w:noProof/>
                <w:sz w:val="20"/>
                <w:lang w:eastAsia="de-CH"/>
              </w:rPr>
              <mc:AlternateContent>
                <mc:Choice Requires="wps">
                  <w:drawing>
                    <wp:anchor distT="0" distB="0" distL="114300" distR="114300" simplePos="0" relativeHeight="251697152" behindDoc="0" locked="0" layoutInCell="1" allowOverlap="1" wp14:anchorId="642ED7C3" wp14:editId="741849ED">
                      <wp:simplePos x="0" y="0"/>
                      <wp:positionH relativeFrom="column">
                        <wp:posOffset>-17780</wp:posOffset>
                      </wp:positionH>
                      <wp:positionV relativeFrom="paragraph">
                        <wp:posOffset>24765</wp:posOffset>
                      </wp:positionV>
                      <wp:extent cx="1673860" cy="529590"/>
                      <wp:effectExtent l="13970" t="13335" r="7620" b="9525"/>
                      <wp:wrapNone/>
                      <wp:docPr id="50" name="Textfeld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529590"/>
                              </a:xfrm>
                              <a:prstGeom prst="rect">
                                <a:avLst/>
                              </a:prstGeom>
                              <a:solidFill>
                                <a:srgbClr val="FFFFFF"/>
                              </a:solidFill>
                              <a:ln w="9525">
                                <a:solidFill>
                                  <a:srgbClr val="000000"/>
                                </a:solidFill>
                                <a:miter lim="800000"/>
                                <a:headEnd/>
                                <a:tailEnd/>
                              </a:ln>
                            </wps:spPr>
                            <wps:txbx>
                              <w:txbxContent>
                                <w:p w14:paraId="3230C62A" w14:textId="77777777" w:rsidR="00347C60" w:rsidRDefault="00347C60" w:rsidP="001A63C0">
                                  <w:r>
                                    <w:rPr>
                                      <w:noProof/>
                                      <w:lang w:eastAsia="de-CH"/>
                                    </w:rPr>
                                    <w:drawing>
                                      <wp:inline distT="0" distB="0" distL="0" distR="0" wp14:anchorId="68A9C98B" wp14:editId="54A5C099">
                                        <wp:extent cx="1333500" cy="428625"/>
                                        <wp:effectExtent l="0" t="0" r="0" b="9525"/>
                                        <wp:docPr id="70" name="Grafik 70" descr="iVMar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VMar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428625"/>
                                                </a:xfrm>
                                                <a:prstGeom prst="rect">
                                                  <a:avLst/>
                                                </a:prstGeom>
                                                <a:noFill/>
                                                <a:ln>
                                                  <a:noFill/>
                                                </a:ln>
                                              </pic:spPr>
                                            </pic:pic>
                                          </a:graphicData>
                                        </a:graphic>
                                      </wp:inline>
                                    </w:drawing>
                                  </w:r>
                                </w:p>
                              </w:txbxContent>
                            </wps:txbx>
                            <wps:bodyPr rot="0" vert="horz" wrap="square" lIns="126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ED7C3" id="Textfeld 50" o:spid="_x0000_s1030" type="#_x0000_t202" style="position:absolute;margin-left:-1.4pt;margin-top:1.95pt;width:131.8pt;height:4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">
                      <v:textbox inset="3.5mm">
                        <w:txbxContent>
                          <w:p w14:paraId="3230C62A" w14:textId="77777777" w:rsidR="00347C60" w:rsidRDefault="00347C60" w:rsidP="001A63C0">
                            <w:r>
                              <w:rPr>
                                <w:noProof/>
                                <w:lang w:eastAsia="de-CH"/>
                              </w:rPr>
                              <w:drawing>
                                <wp:inline distT="0" distB="0" distL="0" distR="0" wp14:anchorId="68A9C98B" wp14:editId="54A5C099">
                                  <wp:extent cx="1333500" cy="428625"/>
                                  <wp:effectExtent l="0" t="0" r="0" b="9525"/>
                                  <wp:docPr id="70" name="Grafik 70" descr="iVMar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VMar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428625"/>
                                          </a:xfrm>
                                          <a:prstGeom prst="rect">
                                            <a:avLst/>
                                          </a:prstGeom>
                                          <a:noFill/>
                                          <a:ln>
                                            <a:noFill/>
                                          </a:ln>
                                        </pic:spPr>
                                      </pic:pic>
                                    </a:graphicData>
                                  </a:graphic>
                                </wp:inline>
                              </w:drawing>
                            </w:r>
                          </w:p>
                        </w:txbxContent>
                      </v:textbox>
                    </v:shape>
                  </w:pict>
                </mc:Fallback>
              </mc:AlternateContent>
            </w:r>
          </w:p>
        </w:tc>
      </w:tr>
    </w:tbl>
    <w:p w14:paraId="13D81765" w14:textId="77777777" w:rsidR="001A63C0" w:rsidRDefault="001A63C0" w:rsidP="001A63C0">
      <w:pPr>
        <w:pStyle w:val="Kopfzeile"/>
        <w:tabs>
          <w:tab w:val="clear" w:pos="4536"/>
          <w:tab w:val="clear" w:pos="9072"/>
          <w:tab w:val="left" w:pos="567"/>
          <w:tab w:val="left" w:pos="2552"/>
          <w:tab w:val="left" w:pos="5387"/>
        </w:tabs>
        <w:rPr>
          <w:sz w:val="20"/>
        </w:rPr>
      </w:pPr>
    </w:p>
    <w:p w14:paraId="640641F3" w14:textId="77777777" w:rsidR="001A63C0" w:rsidRDefault="001A63C0" w:rsidP="001A63C0">
      <w:pPr>
        <w:pStyle w:val="gibbABTitel"/>
      </w:pPr>
      <w:r>
        <w:t>Ergänzungen zu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
        <w:gridCol w:w="9016"/>
      </w:tblGrid>
      <w:tr w:rsidR="001A63C0" w14:paraId="0DECF6DD" w14:textId="77777777" w:rsidTr="003C6FE0">
        <w:tc>
          <w:tcPr>
            <w:tcW w:w="959" w:type="dxa"/>
          </w:tcPr>
          <w:p w14:paraId="5F1CF353" w14:textId="77777777" w:rsidR="001A63C0" w:rsidRPr="005D4193" w:rsidRDefault="001A63C0" w:rsidP="003C6FE0">
            <w:pPr>
              <w:pStyle w:val="gibbABFliesstext"/>
              <w:jc w:val="left"/>
              <w:rPr>
                <w:b/>
              </w:rPr>
            </w:pPr>
            <w:r w:rsidRPr="005D4193">
              <w:rPr>
                <w:b/>
              </w:rPr>
              <w:t>A</w:t>
            </w:r>
          </w:p>
        </w:tc>
        <w:tc>
          <w:tcPr>
            <w:tcW w:w="9096" w:type="dxa"/>
          </w:tcPr>
          <w:p w14:paraId="74AF8E24" w14:textId="77777777" w:rsidR="001A63C0" w:rsidRDefault="001A63C0" w:rsidP="003C6FE0">
            <w:pPr>
              <w:pStyle w:val="gibbABFliesstext"/>
            </w:pPr>
            <w:r>
              <w:t xml:space="preserve">Die zur Vertretung befugten Personen sind ermächtigt, im Namen des Betriebes </w:t>
            </w:r>
            <w:r>
              <w:rPr>
                <w:i/>
                <w:iCs/>
              </w:rPr>
              <w:t>alle Rechtshandlungen</w:t>
            </w:r>
            <w:r>
              <w:t xml:space="preserve"> vorzunehmen, die der Zweck der Gesellschaft mit sich bringen kann. Sie sind im </w:t>
            </w:r>
            <w:r>
              <w:br/>
              <w:t>Handelsregister eingetragen (Einzelunterschrift).</w:t>
            </w:r>
          </w:p>
        </w:tc>
      </w:tr>
      <w:tr w:rsidR="001A63C0" w14:paraId="79DFE80A" w14:textId="77777777" w:rsidTr="003C6FE0">
        <w:tc>
          <w:tcPr>
            <w:tcW w:w="959" w:type="dxa"/>
          </w:tcPr>
          <w:p w14:paraId="56C73275" w14:textId="77777777" w:rsidR="001A63C0" w:rsidRPr="005D4193" w:rsidRDefault="001A63C0" w:rsidP="003C6FE0">
            <w:pPr>
              <w:pStyle w:val="gibbABFliesstext"/>
              <w:jc w:val="left"/>
              <w:rPr>
                <w:b/>
              </w:rPr>
            </w:pPr>
            <w:r w:rsidRPr="005D4193">
              <w:rPr>
                <w:b/>
              </w:rPr>
              <w:t>B</w:t>
            </w:r>
          </w:p>
        </w:tc>
        <w:tc>
          <w:tcPr>
            <w:tcW w:w="9096" w:type="dxa"/>
          </w:tcPr>
          <w:p w14:paraId="32E798DB" w14:textId="77777777" w:rsidR="001A63C0" w:rsidRDefault="001A63C0" w:rsidP="003C6FE0">
            <w:pPr>
              <w:pStyle w:val="gibbABFliesstext"/>
            </w:pPr>
            <w:r>
              <w:t xml:space="preserve">ppa. oder pp. </w:t>
            </w:r>
            <w:r>
              <w:sym w:font="Symbol" w:char="F0DE"/>
            </w:r>
            <w:r>
              <w:t xml:space="preserve"> per procura (in Sorge für); Einzelprokura: die Person geniesst das volle Vertrauen der Geschäftsleitung, sie darf </w:t>
            </w:r>
            <w:proofErr w:type="gramStart"/>
            <w:r>
              <w:t>alleine</w:t>
            </w:r>
            <w:proofErr w:type="gramEnd"/>
            <w:r>
              <w:t xml:space="preserve"> unterzeichnen.</w:t>
            </w:r>
          </w:p>
        </w:tc>
      </w:tr>
      <w:tr w:rsidR="001A63C0" w14:paraId="22C1C92A" w14:textId="77777777" w:rsidTr="003C6FE0">
        <w:tc>
          <w:tcPr>
            <w:tcW w:w="959" w:type="dxa"/>
          </w:tcPr>
          <w:p w14:paraId="1DD5C9B6" w14:textId="77777777" w:rsidR="001A63C0" w:rsidRPr="005D4193" w:rsidRDefault="001A63C0" w:rsidP="003C6FE0">
            <w:pPr>
              <w:pStyle w:val="gibbABFliesstext"/>
              <w:jc w:val="left"/>
              <w:rPr>
                <w:b/>
              </w:rPr>
            </w:pPr>
            <w:r w:rsidRPr="005D4193">
              <w:rPr>
                <w:b/>
              </w:rPr>
              <w:t>C</w:t>
            </w:r>
          </w:p>
        </w:tc>
        <w:tc>
          <w:tcPr>
            <w:tcW w:w="9096" w:type="dxa"/>
          </w:tcPr>
          <w:p w14:paraId="2DA80B2F" w14:textId="77777777" w:rsidR="001A63C0" w:rsidRDefault="001A63C0" w:rsidP="003C6FE0">
            <w:pPr>
              <w:pStyle w:val="gibbABFliesstext"/>
            </w:pPr>
            <w:r>
              <w:t>Kollektivprokura: Prokuristen zeichnen nur rechtsgültig zusammen mit anderen Zeichnungsberechtigten (Kontrollfunktion)</w:t>
            </w:r>
          </w:p>
        </w:tc>
      </w:tr>
      <w:tr w:rsidR="001A63C0" w14:paraId="27463002" w14:textId="77777777" w:rsidTr="003C6FE0">
        <w:tc>
          <w:tcPr>
            <w:tcW w:w="959" w:type="dxa"/>
          </w:tcPr>
          <w:p w14:paraId="7F4F27D8" w14:textId="77777777" w:rsidR="001A63C0" w:rsidRPr="005D4193" w:rsidRDefault="001A63C0" w:rsidP="003C6FE0">
            <w:pPr>
              <w:pStyle w:val="gibbABFliesstext"/>
              <w:jc w:val="left"/>
              <w:rPr>
                <w:b/>
              </w:rPr>
            </w:pPr>
            <w:r>
              <w:rPr>
                <w:b/>
              </w:rPr>
              <w:t>D</w:t>
            </w:r>
          </w:p>
        </w:tc>
        <w:tc>
          <w:tcPr>
            <w:tcW w:w="9096" w:type="dxa"/>
          </w:tcPr>
          <w:p w14:paraId="1AB896A3" w14:textId="77777777" w:rsidR="001A63C0" w:rsidRDefault="001A63C0" w:rsidP="003C6FE0">
            <w:pPr>
              <w:pStyle w:val="gibbABFliesstextohneAbstand"/>
            </w:pPr>
            <w:r>
              <w:t xml:space="preserve">i.V. </w:t>
            </w:r>
            <w:r>
              <w:sym w:font="Symbol" w:char="F0DE"/>
            </w:r>
            <w:r>
              <w:t xml:space="preserve"> in Vollmacht, in Vertretung</w:t>
            </w:r>
          </w:p>
          <w:p w14:paraId="3677A6C9" w14:textId="77777777" w:rsidR="001A63C0" w:rsidRDefault="001A63C0" w:rsidP="003C6FE0">
            <w:pPr>
              <w:pStyle w:val="gibbABFliesstext"/>
            </w:pPr>
            <w:r>
              <w:t xml:space="preserve">i.A. </w:t>
            </w:r>
            <w:r>
              <w:sym w:font="Symbol" w:char="F0DE"/>
            </w:r>
            <w:r>
              <w:t xml:space="preserve"> im Auftrag</w:t>
            </w:r>
          </w:p>
        </w:tc>
      </w:tr>
    </w:tbl>
    <w:p w14:paraId="4AAC7F0A" w14:textId="77777777" w:rsidR="001A63C0" w:rsidRPr="005D4193" w:rsidRDefault="001A63C0" w:rsidP="001A63C0">
      <w:pPr>
        <w:pStyle w:val="gibbABFliesstext"/>
      </w:pPr>
    </w:p>
    <w:p w14:paraId="569272F4" w14:textId="77777777" w:rsidR="001A63C0" w:rsidRDefault="001A63C0" w:rsidP="001A63C0">
      <w:pPr>
        <w:pStyle w:val="Kopfzeile"/>
        <w:tabs>
          <w:tab w:val="clear" w:pos="4536"/>
          <w:tab w:val="clear" w:pos="9072"/>
          <w:tab w:val="left" w:pos="567"/>
          <w:tab w:val="left" w:pos="709"/>
          <w:tab w:val="left" w:pos="2552"/>
          <w:tab w:val="left" w:pos="5387"/>
        </w:tabs>
        <w:rPr>
          <w:sz w:val="20"/>
        </w:rPr>
      </w:pPr>
    </w:p>
    <w:p w14:paraId="4B50F00E" w14:textId="77777777" w:rsidR="001A63C0" w:rsidRDefault="001A63C0" w:rsidP="001A63C0">
      <w:pPr>
        <w:pStyle w:val="gibbABFliesstext"/>
      </w:pPr>
      <w:r>
        <w:t xml:space="preserve">In den meisten Betrieben existieren auch noch </w:t>
      </w:r>
      <w:r>
        <w:rPr>
          <w:i/>
          <w:iCs/>
        </w:rPr>
        <w:t>Spezialvollmachten</w:t>
      </w:r>
      <w:r>
        <w:t xml:space="preserve">, die sich nur auf bestimmte Arbeitsgebiete oder Tätigkeiten erstrecken. Diese Vollmachten werden </w:t>
      </w:r>
      <w:proofErr w:type="gramStart"/>
      <w:r>
        <w:t>stillschweigend</w:t>
      </w:r>
      <w:proofErr w:type="gramEnd"/>
      <w:r>
        <w:t xml:space="preserve"> geduldet oder schriftlich festgelegt. Sie können jederzeit widerrufen werden. (z.B.: Vollmacht von einem Konto Geld abheben zu dürfen, Vollmacht bei Mängelrügen von Kunden Rückerstattungsbeträge festzulegen)</w:t>
      </w:r>
    </w:p>
    <w:p w14:paraId="7B1614C3" w14:textId="77777777" w:rsidR="001A63C0" w:rsidRPr="00D15AB8" w:rsidRDefault="001A63C0" w:rsidP="00D75AF3">
      <w:pPr>
        <w:pStyle w:val="gibbTitel2"/>
        <w:numPr>
          <w:ilvl w:val="1"/>
          <w:numId w:val="32"/>
        </w:numPr>
        <w:spacing w:before="400" w:after="160"/>
      </w:pPr>
      <w:bookmarkStart w:id="3" w:name="_Toc479890130"/>
      <w:r w:rsidRPr="00D15AB8">
        <w:t>Die Prokura und die Handlungsvollmacht</w:t>
      </w:r>
      <w:bookmarkEnd w:id="3"/>
    </w:p>
    <w:p w14:paraId="19276837" w14:textId="77777777" w:rsidR="001A63C0" w:rsidRDefault="001A63C0" w:rsidP="001A63C0">
      <w:pPr>
        <w:pStyle w:val="gibbABFliesstext"/>
      </w:pPr>
      <w:r>
        <w:t>Der Handlungsbevollmächtigte Immergrün nimmt für eine Firma ein Darlehen von Fr. 10'000.-- auf. Ist dies gültig?</w:t>
      </w:r>
    </w:p>
    <w:p w14:paraId="17D5C4B3" w14:textId="77777777" w:rsidR="001A63C0" w:rsidRPr="005D4193" w:rsidRDefault="001A63C0" w:rsidP="001A63C0">
      <w:pPr>
        <w:pStyle w:val="gibbABFliesstext"/>
        <w:rPr>
          <w:i/>
        </w:rPr>
      </w:pPr>
      <w:r>
        <w:rPr>
          <w:i/>
        </w:rPr>
        <w:t>Diese Frage können Sie beantworten, wenn Sie die Unterschriftenregelung und deren rechtliche Bedeutung kennen.</w:t>
      </w:r>
    </w:p>
    <w:p w14:paraId="7EE7BBC6" w14:textId="77777777" w:rsidR="001A63C0" w:rsidRDefault="001A63C0" w:rsidP="001A63C0">
      <w:pPr>
        <w:pStyle w:val="gibbABFliesstext"/>
      </w:pPr>
      <w:r>
        <w:t xml:space="preserve">Im </w:t>
      </w:r>
      <w:r>
        <w:rPr>
          <w:b/>
        </w:rPr>
        <w:t>Obligationenrecht Artikel 458 bis 465</w:t>
      </w:r>
      <w:r>
        <w:t xml:space="preserve"> sind die rechtlichen Bestimmungen zu finden.</w:t>
      </w:r>
    </w:p>
    <w:tbl>
      <w:tblPr>
        <w:tblW w:w="10145" w:type="dxa"/>
        <w:tblLayout w:type="fixed"/>
        <w:tblCellMar>
          <w:left w:w="80" w:type="dxa"/>
          <w:right w:w="80" w:type="dxa"/>
        </w:tblCellMar>
        <w:tblLook w:val="0000" w:firstRow="0" w:lastRow="0" w:firstColumn="0" w:lastColumn="0" w:noHBand="0" w:noVBand="0"/>
      </w:tblPr>
      <w:tblGrid>
        <w:gridCol w:w="2780"/>
        <w:gridCol w:w="7365"/>
      </w:tblGrid>
      <w:tr w:rsidR="001A63C0" w14:paraId="669EC100" w14:textId="77777777" w:rsidTr="003C6FE0">
        <w:trPr>
          <w:cantSplit/>
          <w:trHeight w:val="3225"/>
        </w:trPr>
        <w:tc>
          <w:tcPr>
            <w:tcW w:w="2780" w:type="dxa"/>
            <w:tcBorders>
              <w:top w:val="single" w:sz="6" w:space="0" w:color="auto"/>
              <w:left w:val="single" w:sz="6" w:space="0" w:color="auto"/>
              <w:bottom w:val="single" w:sz="6" w:space="0" w:color="auto"/>
              <w:right w:val="single" w:sz="6" w:space="0" w:color="auto"/>
            </w:tcBorders>
          </w:tcPr>
          <w:p w14:paraId="1B1B9657" w14:textId="77777777" w:rsidR="001A63C0" w:rsidRDefault="001A63C0" w:rsidP="003C6FE0">
            <w:pPr>
              <w:tabs>
                <w:tab w:val="left" w:pos="220"/>
              </w:tabs>
              <w:rPr>
                <w:sz w:val="20"/>
              </w:rPr>
            </w:pPr>
          </w:p>
          <w:p w14:paraId="0C634161" w14:textId="77777777" w:rsidR="001A63C0" w:rsidRPr="005D4193" w:rsidRDefault="001A63C0" w:rsidP="003C6FE0">
            <w:pPr>
              <w:pStyle w:val="gibbABFliesstext"/>
              <w:jc w:val="center"/>
              <w:rPr>
                <w:b/>
              </w:rPr>
            </w:pPr>
            <w:r w:rsidRPr="005D4193">
              <w:rPr>
                <w:b/>
              </w:rPr>
              <w:t>Prokurist/in</w:t>
            </w:r>
          </w:p>
          <w:p w14:paraId="56CFDB70" w14:textId="77777777" w:rsidR="001A63C0" w:rsidRPr="005D4193" w:rsidRDefault="001A63C0" w:rsidP="003C6FE0">
            <w:pPr>
              <w:pStyle w:val="gibbABFliesstext"/>
              <w:jc w:val="center"/>
              <w:rPr>
                <w:b/>
              </w:rPr>
            </w:pPr>
          </w:p>
          <w:p w14:paraId="7F22302D" w14:textId="77777777" w:rsidR="001A63C0" w:rsidRDefault="001A63C0" w:rsidP="003C6FE0">
            <w:pPr>
              <w:pStyle w:val="gibbABFliesstext"/>
              <w:jc w:val="center"/>
            </w:pPr>
            <w:r w:rsidRPr="005D4193">
              <w:rPr>
                <w:b/>
              </w:rPr>
              <w:t>ppa. K. Müller</w:t>
            </w:r>
          </w:p>
        </w:tc>
        <w:tc>
          <w:tcPr>
            <w:tcW w:w="7365" w:type="dxa"/>
            <w:tcBorders>
              <w:top w:val="single" w:sz="6" w:space="0" w:color="auto"/>
              <w:left w:val="single" w:sz="6" w:space="0" w:color="auto"/>
              <w:bottom w:val="single" w:sz="6" w:space="0" w:color="auto"/>
              <w:right w:val="single" w:sz="6" w:space="0" w:color="auto"/>
            </w:tcBorders>
          </w:tcPr>
          <w:p w14:paraId="5D9F1C0B" w14:textId="77777777" w:rsidR="001A63C0" w:rsidRDefault="001A63C0" w:rsidP="003C6FE0">
            <w:pPr>
              <w:pStyle w:val="Einzug1"/>
              <w:numPr>
                <w:ilvl w:val="0"/>
                <w:numId w:val="0"/>
              </w:numPr>
              <w:ind w:left="284" w:hanging="284"/>
              <w:rPr>
                <w:rFonts w:asciiTheme="minorHAnsi" w:hAnsiTheme="minorHAnsi"/>
                <w:sz w:val="22"/>
                <w:szCs w:val="22"/>
              </w:rPr>
            </w:pPr>
          </w:p>
          <w:p w14:paraId="3C03A8D7" w14:textId="77777777" w:rsidR="001A63C0" w:rsidRPr="005D4193" w:rsidRDefault="001A63C0" w:rsidP="003C6FE0">
            <w:pPr>
              <w:pStyle w:val="Einzug1"/>
              <w:rPr>
                <w:rFonts w:asciiTheme="minorHAnsi" w:hAnsiTheme="minorHAnsi"/>
                <w:sz w:val="22"/>
                <w:szCs w:val="22"/>
              </w:rPr>
            </w:pPr>
            <w:r w:rsidRPr="005D4193">
              <w:rPr>
                <w:rFonts w:asciiTheme="minorHAnsi" w:hAnsiTheme="minorHAnsi"/>
                <w:sz w:val="22"/>
                <w:szCs w:val="22"/>
              </w:rPr>
              <w:t xml:space="preserve">Ausdrückliche oder </w:t>
            </w:r>
            <w:proofErr w:type="gramStart"/>
            <w:r w:rsidRPr="005D4193">
              <w:rPr>
                <w:rFonts w:asciiTheme="minorHAnsi" w:hAnsiTheme="minorHAnsi"/>
                <w:sz w:val="22"/>
                <w:szCs w:val="22"/>
              </w:rPr>
              <w:t>stillschweigende</w:t>
            </w:r>
            <w:proofErr w:type="gramEnd"/>
            <w:r w:rsidRPr="005D4193">
              <w:rPr>
                <w:rFonts w:asciiTheme="minorHAnsi" w:hAnsiTheme="minorHAnsi"/>
                <w:sz w:val="22"/>
                <w:szCs w:val="22"/>
              </w:rPr>
              <w:t xml:space="preserve"> Ermächtigung, für den Inhaber ein Gewerbe zu betreiben und „per procura“ zu zeichnen.</w:t>
            </w:r>
          </w:p>
          <w:p w14:paraId="73710796" w14:textId="77777777" w:rsidR="001A63C0" w:rsidRPr="005D4193" w:rsidRDefault="001A63C0" w:rsidP="003C6FE0">
            <w:pPr>
              <w:pStyle w:val="Einzug1"/>
              <w:rPr>
                <w:rFonts w:asciiTheme="minorHAnsi" w:hAnsiTheme="minorHAnsi"/>
                <w:sz w:val="22"/>
                <w:szCs w:val="22"/>
              </w:rPr>
            </w:pPr>
            <w:r w:rsidRPr="005D4193">
              <w:rPr>
                <w:rFonts w:asciiTheme="minorHAnsi" w:hAnsiTheme="minorHAnsi"/>
                <w:sz w:val="22"/>
                <w:szCs w:val="22"/>
              </w:rPr>
              <w:t xml:space="preserve">Die Erteilung der Prokura ist zur Eintragung ins </w:t>
            </w:r>
            <w:r w:rsidRPr="005D4193">
              <w:rPr>
                <w:rFonts w:asciiTheme="minorHAnsi" w:hAnsiTheme="minorHAnsi"/>
                <w:sz w:val="22"/>
                <w:szCs w:val="22"/>
              </w:rPr>
              <w:tab/>
              <w:t>Handelsregister anzumelden.</w:t>
            </w:r>
          </w:p>
          <w:p w14:paraId="523CEA45" w14:textId="77777777" w:rsidR="001A63C0" w:rsidRPr="005D4193" w:rsidRDefault="001A63C0" w:rsidP="003C6FE0">
            <w:pPr>
              <w:pStyle w:val="Einzug1"/>
              <w:rPr>
                <w:rFonts w:asciiTheme="minorHAnsi" w:hAnsiTheme="minorHAnsi"/>
                <w:sz w:val="22"/>
                <w:szCs w:val="22"/>
              </w:rPr>
            </w:pPr>
            <w:r w:rsidRPr="005D4193">
              <w:rPr>
                <w:rFonts w:asciiTheme="minorHAnsi" w:hAnsiTheme="minorHAnsi"/>
                <w:sz w:val="22"/>
                <w:szCs w:val="22"/>
              </w:rPr>
              <w:t>Die Prokura kann als Kollektiv-Prokura erteilt werden.</w:t>
            </w:r>
          </w:p>
          <w:p w14:paraId="05F43EBF" w14:textId="77777777" w:rsidR="001A63C0" w:rsidRPr="005D4193" w:rsidRDefault="001A63C0" w:rsidP="003C6FE0">
            <w:pPr>
              <w:pStyle w:val="Einzug1"/>
              <w:rPr>
                <w:rFonts w:asciiTheme="minorHAnsi" w:hAnsiTheme="minorHAnsi"/>
                <w:sz w:val="22"/>
                <w:szCs w:val="22"/>
              </w:rPr>
            </w:pPr>
            <w:r w:rsidRPr="005D4193">
              <w:rPr>
                <w:rFonts w:asciiTheme="minorHAnsi" w:hAnsiTheme="minorHAnsi"/>
                <w:sz w:val="22"/>
                <w:szCs w:val="22"/>
              </w:rPr>
              <w:t>Die Prokura kann auf den Geschäftskreis einer Zweigniederlassung beschränkt werden.</w:t>
            </w:r>
          </w:p>
          <w:p w14:paraId="0617EB86" w14:textId="77777777" w:rsidR="001A63C0" w:rsidRPr="005D4193" w:rsidRDefault="001A63C0" w:rsidP="003C6FE0">
            <w:pPr>
              <w:pStyle w:val="Einzug1"/>
              <w:rPr>
                <w:rFonts w:asciiTheme="minorHAnsi" w:hAnsiTheme="minorHAnsi"/>
                <w:sz w:val="22"/>
                <w:szCs w:val="22"/>
              </w:rPr>
            </w:pPr>
            <w:r w:rsidRPr="005D4193">
              <w:rPr>
                <w:rFonts w:asciiTheme="minorHAnsi" w:hAnsiTheme="minorHAnsi"/>
                <w:sz w:val="22"/>
                <w:szCs w:val="22"/>
              </w:rPr>
              <w:t>Die Prokura kann jederzeit widerrufen werden.</w:t>
            </w:r>
          </w:p>
          <w:p w14:paraId="5EB327C1" w14:textId="77777777" w:rsidR="001A63C0" w:rsidRPr="005D4193" w:rsidRDefault="001A63C0" w:rsidP="003C6FE0">
            <w:pPr>
              <w:pStyle w:val="Einzug1"/>
              <w:rPr>
                <w:rFonts w:asciiTheme="minorHAnsi" w:hAnsiTheme="minorHAnsi"/>
                <w:sz w:val="22"/>
                <w:szCs w:val="22"/>
              </w:rPr>
            </w:pPr>
            <w:r w:rsidRPr="005D4193">
              <w:rPr>
                <w:rFonts w:asciiTheme="minorHAnsi" w:hAnsiTheme="minorHAnsi"/>
                <w:sz w:val="22"/>
                <w:szCs w:val="22"/>
              </w:rPr>
              <w:t>Das Erlöschen der Prokura ist im Handelsregister einzutragen.</w:t>
            </w:r>
          </w:p>
          <w:p w14:paraId="1A08FA2C" w14:textId="77777777" w:rsidR="001A63C0" w:rsidRPr="005D4193" w:rsidRDefault="001A63C0" w:rsidP="003C6FE0">
            <w:pPr>
              <w:pStyle w:val="Einzug1"/>
            </w:pPr>
            <w:r w:rsidRPr="005D4193">
              <w:rPr>
                <w:rFonts w:asciiTheme="minorHAnsi" w:hAnsiTheme="minorHAnsi"/>
                <w:sz w:val="22"/>
                <w:szCs w:val="22"/>
              </w:rPr>
              <w:t>Der Prokurist hat ein Konkurrenzverbot.</w:t>
            </w:r>
          </w:p>
          <w:p w14:paraId="65722267" w14:textId="77777777" w:rsidR="001A63C0" w:rsidRPr="005D4193" w:rsidRDefault="001A63C0" w:rsidP="003C6FE0">
            <w:pPr>
              <w:pStyle w:val="Einzug1"/>
              <w:numPr>
                <w:ilvl w:val="0"/>
                <w:numId w:val="0"/>
              </w:numPr>
            </w:pPr>
          </w:p>
        </w:tc>
      </w:tr>
      <w:tr w:rsidR="001A63C0" w14:paraId="04DB5FD2" w14:textId="77777777" w:rsidTr="003C6FE0">
        <w:trPr>
          <w:cantSplit/>
        </w:trPr>
        <w:tc>
          <w:tcPr>
            <w:tcW w:w="2780" w:type="dxa"/>
            <w:tcBorders>
              <w:top w:val="single" w:sz="6" w:space="0" w:color="auto"/>
              <w:left w:val="single" w:sz="6" w:space="0" w:color="auto"/>
              <w:bottom w:val="single" w:sz="6" w:space="0" w:color="auto"/>
              <w:right w:val="single" w:sz="6" w:space="0" w:color="auto"/>
            </w:tcBorders>
          </w:tcPr>
          <w:p w14:paraId="735F194E" w14:textId="77777777" w:rsidR="001A63C0" w:rsidRPr="005D4193" w:rsidRDefault="001A63C0" w:rsidP="003C6FE0">
            <w:pPr>
              <w:tabs>
                <w:tab w:val="left" w:pos="220"/>
              </w:tabs>
            </w:pPr>
          </w:p>
          <w:p w14:paraId="225AAC4A" w14:textId="77777777" w:rsidR="001A63C0" w:rsidRPr="0074711A" w:rsidRDefault="001A63C0" w:rsidP="003C6FE0">
            <w:pPr>
              <w:spacing w:before="80" w:after="80"/>
              <w:jc w:val="center"/>
            </w:pPr>
            <w:r w:rsidRPr="0074711A">
              <w:t>Handlungsbevollmächtigter</w:t>
            </w:r>
          </w:p>
          <w:p w14:paraId="0B905C64" w14:textId="77777777" w:rsidR="001A63C0" w:rsidRPr="0074711A" w:rsidRDefault="001A63C0" w:rsidP="003C6FE0">
            <w:pPr>
              <w:spacing w:before="80" w:after="80"/>
              <w:jc w:val="center"/>
            </w:pPr>
          </w:p>
          <w:p w14:paraId="3C352313" w14:textId="77777777" w:rsidR="001A63C0" w:rsidRDefault="001A63C0" w:rsidP="003C6FE0">
            <w:pPr>
              <w:spacing w:before="80" w:after="80"/>
              <w:jc w:val="center"/>
            </w:pPr>
            <w:r w:rsidRPr="0074711A">
              <w:t>i.V.    P. Immergrün</w:t>
            </w:r>
          </w:p>
        </w:tc>
        <w:tc>
          <w:tcPr>
            <w:tcW w:w="7365" w:type="dxa"/>
            <w:tcBorders>
              <w:top w:val="single" w:sz="6" w:space="0" w:color="auto"/>
              <w:left w:val="single" w:sz="6" w:space="0" w:color="auto"/>
              <w:bottom w:val="single" w:sz="6" w:space="0" w:color="auto"/>
              <w:right w:val="single" w:sz="6" w:space="0" w:color="auto"/>
            </w:tcBorders>
          </w:tcPr>
          <w:p w14:paraId="5D8F52F6" w14:textId="77777777" w:rsidR="001A63C0" w:rsidRDefault="001A63C0" w:rsidP="003C6FE0">
            <w:pPr>
              <w:pStyle w:val="Einzug1"/>
              <w:numPr>
                <w:ilvl w:val="0"/>
                <w:numId w:val="0"/>
              </w:numPr>
              <w:ind w:left="284" w:hanging="284"/>
            </w:pPr>
          </w:p>
          <w:p w14:paraId="5E6E9702" w14:textId="77777777" w:rsidR="001A63C0" w:rsidRPr="0074711A" w:rsidRDefault="001A63C0" w:rsidP="003C6FE0">
            <w:pPr>
              <w:pStyle w:val="Einzug1"/>
              <w:rPr>
                <w:rFonts w:asciiTheme="minorHAnsi" w:hAnsiTheme="minorHAnsi"/>
                <w:sz w:val="22"/>
                <w:szCs w:val="22"/>
              </w:rPr>
            </w:pPr>
            <w:r w:rsidRPr="0074711A">
              <w:rPr>
                <w:rFonts w:asciiTheme="minorHAnsi" w:hAnsiTheme="minorHAnsi"/>
                <w:sz w:val="22"/>
                <w:szCs w:val="22"/>
              </w:rPr>
              <w:t>Vom Inhabe</w:t>
            </w:r>
            <w:r>
              <w:rPr>
                <w:rFonts w:asciiTheme="minorHAnsi" w:hAnsiTheme="minorHAnsi"/>
                <w:sz w:val="22"/>
                <w:szCs w:val="22"/>
              </w:rPr>
              <w:t xml:space="preserve">r eines Gewerbes als Vertreter </w:t>
            </w:r>
            <w:r w:rsidRPr="0074711A">
              <w:rPr>
                <w:rFonts w:asciiTheme="minorHAnsi" w:hAnsiTheme="minorHAnsi"/>
                <w:sz w:val="22"/>
                <w:szCs w:val="22"/>
              </w:rPr>
              <w:t>bestellt.</w:t>
            </w:r>
          </w:p>
          <w:p w14:paraId="53A41A4B" w14:textId="77777777" w:rsidR="001A63C0" w:rsidRPr="0074711A" w:rsidRDefault="001A63C0" w:rsidP="003C6FE0">
            <w:pPr>
              <w:pStyle w:val="Einzug1"/>
              <w:rPr>
                <w:rFonts w:asciiTheme="minorHAnsi" w:hAnsiTheme="minorHAnsi"/>
                <w:sz w:val="22"/>
                <w:szCs w:val="22"/>
              </w:rPr>
            </w:pPr>
            <w:r w:rsidRPr="0074711A">
              <w:rPr>
                <w:rFonts w:asciiTheme="minorHAnsi" w:hAnsiTheme="minorHAnsi"/>
                <w:sz w:val="22"/>
                <w:szCs w:val="22"/>
              </w:rPr>
              <w:t>Nur mit zusätzlicher Befugnis möglich:</w:t>
            </w:r>
          </w:p>
          <w:p w14:paraId="59917EAB" w14:textId="77777777" w:rsidR="001A63C0" w:rsidRPr="0074711A" w:rsidRDefault="001A63C0" w:rsidP="003C6FE0">
            <w:pPr>
              <w:pStyle w:val="Einzug1"/>
              <w:numPr>
                <w:ilvl w:val="0"/>
                <w:numId w:val="0"/>
              </w:numPr>
              <w:ind w:left="284"/>
              <w:rPr>
                <w:rFonts w:asciiTheme="minorHAnsi" w:hAnsiTheme="minorHAnsi"/>
                <w:sz w:val="22"/>
                <w:szCs w:val="22"/>
              </w:rPr>
            </w:pPr>
            <w:r w:rsidRPr="0074711A">
              <w:rPr>
                <w:rFonts w:asciiTheme="minorHAnsi" w:hAnsiTheme="minorHAnsi"/>
                <w:sz w:val="22"/>
                <w:szCs w:val="22"/>
              </w:rPr>
              <w:t>*  Eingehen von Wechselverbindlichkeiten</w:t>
            </w:r>
          </w:p>
          <w:p w14:paraId="3DB554A4" w14:textId="77777777" w:rsidR="001A63C0" w:rsidRPr="0074711A" w:rsidRDefault="001A63C0" w:rsidP="003C6FE0">
            <w:pPr>
              <w:pStyle w:val="Einzug1"/>
              <w:numPr>
                <w:ilvl w:val="0"/>
                <w:numId w:val="0"/>
              </w:numPr>
              <w:ind w:left="284"/>
              <w:rPr>
                <w:rFonts w:asciiTheme="minorHAnsi" w:hAnsiTheme="minorHAnsi"/>
                <w:sz w:val="22"/>
                <w:szCs w:val="22"/>
              </w:rPr>
            </w:pPr>
            <w:r w:rsidRPr="0074711A">
              <w:rPr>
                <w:rFonts w:asciiTheme="minorHAnsi" w:hAnsiTheme="minorHAnsi"/>
                <w:sz w:val="22"/>
                <w:szCs w:val="22"/>
              </w:rPr>
              <w:t>*  Aufnahme von Darlehen</w:t>
            </w:r>
          </w:p>
          <w:p w14:paraId="707CEE58" w14:textId="77777777" w:rsidR="001A63C0" w:rsidRPr="0074711A" w:rsidRDefault="001A63C0" w:rsidP="003C6FE0">
            <w:pPr>
              <w:pStyle w:val="Einzug1"/>
              <w:numPr>
                <w:ilvl w:val="0"/>
                <w:numId w:val="0"/>
              </w:numPr>
              <w:ind w:left="284"/>
              <w:rPr>
                <w:rFonts w:asciiTheme="minorHAnsi" w:hAnsiTheme="minorHAnsi"/>
                <w:sz w:val="22"/>
                <w:szCs w:val="22"/>
              </w:rPr>
            </w:pPr>
            <w:r w:rsidRPr="0074711A">
              <w:rPr>
                <w:rFonts w:asciiTheme="minorHAnsi" w:hAnsiTheme="minorHAnsi"/>
                <w:sz w:val="22"/>
                <w:szCs w:val="22"/>
              </w:rPr>
              <w:t>*  Prozessführung</w:t>
            </w:r>
          </w:p>
          <w:p w14:paraId="03D08CD9" w14:textId="77777777" w:rsidR="001A63C0" w:rsidRPr="0074711A" w:rsidRDefault="001A63C0" w:rsidP="003C6FE0">
            <w:pPr>
              <w:pStyle w:val="Einzug1"/>
              <w:rPr>
                <w:rFonts w:asciiTheme="minorHAnsi" w:hAnsiTheme="minorHAnsi"/>
                <w:sz w:val="22"/>
                <w:szCs w:val="22"/>
              </w:rPr>
            </w:pPr>
            <w:r w:rsidRPr="0074711A">
              <w:rPr>
                <w:rFonts w:asciiTheme="minorHAnsi" w:hAnsiTheme="minorHAnsi"/>
                <w:sz w:val="22"/>
                <w:szCs w:val="22"/>
              </w:rPr>
              <w:t>Die Handlungsvollmacht kann jede</w:t>
            </w:r>
            <w:r>
              <w:rPr>
                <w:rFonts w:asciiTheme="minorHAnsi" w:hAnsiTheme="minorHAnsi"/>
                <w:sz w:val="22"/>
                <w:szCs w:val="22"/>
              </w:rPr>
              <w:t xml:space="preserve">rzeit </w:t>
            </w:r>
            <w:r w:rsidRPr="0074711A">
              <w:rPr>
                <w:rFonts w:asciiTheme="minorHAnsi" w:hAnsiTheme="minorHAnsi"/>
                <w:sz w:val="22"/>
                <w:szCs w:val="22"/>
              </w:rPr>
              <w:t>widerrufen werden.</w:t>
            </w:r>
          </w:p>
          <w:p w14:paraId="72B82371" w14:textId="77777777" w:rsidR="001A63C0" w:rsidRPr="0074711A" w:rsidRDefault="001A63C0" w:rsidP="003C6FE0">
            <w:pPr>
              <w:pStyle w:val="Einzug1"/>
              <w:rPr>
                <w:rFonts w:asciiTheme="minorHAnsi" w:hAnsiTheme="minorHAnsi"/>
                <w:sz w:val="22"/>
                <w:szCs w:val="22"/>
              </w:rPr>
            </w:pPr>
            <w:r w:rsidRPr="0074711A">
              <w:rPr>
                <w:rFonts w:asciiTheme="minorHAnsi" w:hAnsiTheme="minorHAnsi"/>
                <w:sz w:val="22"/>
                <w:szCs w:val="22"/>
              </w:rPr>
              <w:t>Der Handlu</w:t>
            </w:r>
            <w:r>
              <w:rPr>
                <w:rFonts w:asciiTheme="minorHAnsi" w:hAnsiTheme="minorHAnsi"/>
                <w:sz w:val="22"/>
                <w:szCs w:val="22"/>
              </w:rPr>
              <w:t>ngsbevollmächtigte hat ein Kon</w:t>
            </w:r>
            <w:r w:rsidRPr="0074711A">
              <w:rPr>
                <w:rFonts w:asciiTheme="minorHAnsi" w:hAnsiTheme="minorHAnsi"/>
                <w:sz w:val="22"/>
                <w:szCs w:val="22"/>
              </w:rPr>
              <w:t>kurrenzverbot.</w:t>
            </w:r>
          </w:p>
          <w:p w14:paraId="1D349240" w14:textId="77777777" w:rsidR="001A63C0" w:rsidRDefault="001A63C0" w:rsidP="003C6FE0">
            <w:pPr>
              <w:pStyle w:val="Einzug1"/>
              <w:numPr>
                <w:ilvl w:val="0"/>
                <w:numId w:val="0"/>
              </w:numPr>
              <w:ind w:left="284" w:hanging="284"/>
              <w:rPr>
                <w:sz w:val="28"/>
              </w:rPr>
            </w:pPr>
          </w:p>
        </w:tc>
      </w:tr>
    </w:tbl>
    <w:p w14:paraId="6EF7A219" w14:textId="77777777" w:rsidR="001A63C0" w:rsidRDefault="001A63C0" w:rsidP="001A63C0">
      <w:pPr>
        <w:rPr>
          <w:rFonts w:eastAsia="Times New Roman" w:cs="Arial"/>
          <w:lang w:eastAsia="de-CH"/>
        </w:rPr>
      </w:pPr>
    </w:p>
    <w:p w14:paraId="2D129CBC" w14:textId="77777777" w:rsidR="001A63C0" w:rsidRDefault="001A63C0" w:rsidP="001A63C0">
      <w:pPr>
        <w:pStyle w:val="gibbABFliesstext"/>
      </w:pPr>
      <w:r>
        <w:t>Nach Gesetz werden im Handelsregister nur die Unterschriftenregelungen für die Geschäftsleitung und die Prokuristen veröffentlicht. Selten gibt eine Unternehmung ihren möglichen Geschäftspartnern auch die Unterschriften der Handlungsbevollmächtigten bekannt.</w:t>
      </w:r>
    </w:p>
    <w:p w14:paraId="7F5BECF2" w14:textId="049DF87A" w:rsidR="002937CE" w:rsidRDefault="002937CE">
      <w:pPr>
        <w:rPr>
          <w:rFonts w:ascii="Calibri" w:hAnsi="Calibri"/>
        </w:rPr>
      </w:pPr>
      <w:r>
        <w:br w:type="page"/>
      </w:r>
    </w:p>
    <w:p w14:paraId="0873153F" w14:textId="77777777" w:rsidR="001A63C0" w:rsidRPr="00AE6565" w:rsidRDefault="001A63C0" w:rsidP="00D75AF3">
      <w:pPr>
        <w:pStyle w:val="gibbTitel1"/>
        <w:numPr>
          <w:ilvl w:val="0"/>
          <w:numId w:val="32"/>
        </w:numPr>
      </w:pPr>
      <w:bookmarkStart w:id="4" w:name="_Toc479890131"/>
      <w:bookmarkStart w:id="5" w:name="_Toc504684831"/>
      <w:r w:rsidRPr="00AE6565">
        <w:lastRenderedPageBreak/>
        <w:t>Das Handelsregister</w:t>
      </w:r>
      <w:bookmarkEnd w:id="4"/>
      <w:bookmarkEnd w:id="5"/>
    </w:p>
    <w:p w14:paraId="4202D579" w14:textId="77777777" w:rsidR="001A63C0" w:rsidRDefault="001A63C0" w:rsidP="001A63C0">
      <w:pPr>
        <w:pStyle w:val="gibbABFliesstext"/>
      </w:pPr>
      <w:r>
        <w:t xml:space="preserve">Das Handelsregister ist ein </w:t>
      </w:r>
      <w:r>
        <w:rPr>
          <w:b/>
        </w:rPr>
        <w:t>öffentliches Verzeichnis</w:t>
      </w:r>
      <w:r>
        <w:t xml:space="preserve"> und wird von den Kantonen zentral, bezirks- oder </w:t>
      </w:r>
      <w:proofErr w:type="spellStart"/>
      <w:r>
        <w:t>regionenweise</w:t>
      </w:r>
      <w:proofErr w:type="spellEnd"/>
      <w:r>
        <w:t xml:space="preserve"> geführt.</w:t>
      </w:r>
    </w:p>
    <w:p w14:paraId="01C456A8" w14:textId="77777777" w:rsidR="001A63C0" w:rsidRDefault="001A63C0" w:rsidP="001A63C0">
      <w:pPr>
        <w:pStyle w:val="gibbABFliesstext"/>
      </w:pPr>
      <w:r>
        <w:t xml:space="preserve">Es </w:t>
      </w:r>
      <w:r>
        <w:rPr>
          <w:b/>
        </w:rPr>
        <w:t>soll rechtliche und tatsächliche Verhältnisse von kaufmännischen Unternehmen transparent und publik machen</w:t>
      </w:r>
      <w:r>
        <w:t>. Im Handelsregister eingetragene Unternehmen müssen alle Änderungen der eingetragenen Tatsachen bekanntgeben.</w:t>
      </w:r>
    </w:p>
    <w:p w14:paraId="643D1A62" w14:textId="77777777" w:rsidR="001A63C0" w:rsidRDefault="001A63C0" w:rsidP="001A63C0">
      <w:pPr>
        <w:pStyle w:val="gibbABFliesstext"/>
      </w:pPr>
      <w:r>
        <w:t xml:space="preserve">Die Eintragungen im Handelsregister werden im </w:t>
      </w:r>
      <w:proofErr w:type="gramStart"/>
      <w:r w:rsidRPr="00692347">
        <w:rPr>
          <w:b/>
        </w:rPr>
        <w:t>Schweizerischen</w:t>
      </w:r>
      <w:proofErr w:type="gramEnd"/>
      <w:r w:rsidRPr="00692347">
        <w:rPr>
          <w:b/>
        </w:rPr>
        <w:t xml:space="preserve"> Handelsamtsblatt</w:t>
      </w:r>
      <w:r>
        <w:t xml:space="preserve"> täglich veröffentlicht (www.shab.ch).</w:t>
      </w:r>
    </w:p>
    <w:p w14:paraId="172A1A04" w14:textId="77777777" w:rsidR="001A63C0" w:rsidRDefault="001A63C0" w:rsidP="001A63C0">
      <w:pPr>
        <w:pStyle w:val="gibbABFliesstext"/>
      </w:pPr>
      <w:r>
        <w:t>Im Handelsregister sind laut Gesetz alle Handels-, Fabrikations- und anderen nach kaufmännischer Art geführten Gewerbe einzutragen. Als Gewerbe gilt jede selbständige, auf dauernden Erwerb ausgerichtete Tätigkeit. Einzelfirmen sind erst ab einem Jahresumsatz von Franken 100'000 obligatorisch im Handelsregister einzutragen.</w:t>
      </w:r>
    </w:p>
    <w:p w14:paraId="4534D1F6" w14:textId="77777777" w:rsidR="001A63C0" w:rsidRDefault="001A63C0" w:rsidP="001A63C0">
      <w:pPr>
        <w:pStyle w:val="gibbABFliesstext"/>
      </w:pPr>
      <w:r>
        <w:t xml:space="preserve">Wer verpflichtet ist, sich im Handelsregister einzutragen, </w:t>
      </w:r>
      <w:r>
        <w:rPr>
          <w:b/>
        </w:rPr>
        <w:t>untersteht der Buchführungspflicht</w:t>
      </w:r>
      <w:r>
        <w:t>. Das heisst, es muss bei der Geschäftseröffnung ein Inventar, eine Eingangsbilanz (Vermögen und Schulden) und jeweils auf Ende Jahr eine Erfolgsrechnung (Aufwand und Ertrag) sowie eine Schlussbilanz erstellt werden. Die Geschäftsbücher sind zehn Jahre lang aufzubewahren.</w:t>
      </w:r>
    </w:p>
    <w:p w14:paraId="1667A149" w14:textId="77777777" w:rsidR="001A63C0" w:rsidRDefault="001A63C0" w:rsidP="001A63C0">
      <w:pPr>
        <w:pStyle w:val="gibbABFliesstext"/>
      </w:pPr>
      <w:r>
        <w:t xml:space="preserve">Die schwerwiegendste Konsequenz eines Handelsregistereintrags: </w:t>
      </w:r>
      <w:r>
        <w:rPr>
          <w:b/>
        </w:rPr>
        <w:t>Die eingetragene Unternehmung untersteht der Betreibung auf Konkurs</w:t>
      </w:r>
      <w:r>
        <w:t xml:space="preserve"> (Wer nicht im Handelsregister eingetragen ist, untersteht der Betreibung auf Pfändung).</w:t>
      </w:r>
    </w:p>
    <w:p w14:paraId="20A33BF9" w14:textId="77777777" w:rsidR="001A63C0" w:rsidRDefault="001A63C0" w:rsidP="001A63C0">
      <w:pPr>
        <w:pStyle w:val="gibbABFliesstext"/>
      </w:pPr>
      <w:r>
        <w:t xml:space="preserve">Vorteil des Handelsregistereintrages: Die </w:t>
      </w:r>
      <w:r>
        <w:rPr>
          <w:b/>
        </w:rPr>
        <w:t>Firma</w:t>
      </w:r>
      <w:r>
        <w:t xml:space="preserve"> (= Geschäftsname) </w:t>
      </w:r>
      <w:r>
        <w:rPr>
          <w:b/>
        </w:rPr>
        <w:t>wird geschützt</w:t>
      </w:r>
      <w:r>
        <w:t xml:space="preserve">, der im Handelsregister eingetragene Firmenname steht dem Berechtigten zum ausschliesslichen Gebrauche zu. Die im Handelsregister erfolgten </w:t>
      </w:r>
      <w:r>
        <w:rPr>
          <w:b/>
          <w:bCs/>
        </w:rPr>
        <w:t>Eintragungen gelten gegenüber jedermann</w:t>
      </w:r>
      <w:r>
        <w:t>, sie werden als bekannt vorausgesetzt und alle dürfen sich im guten Glauben darauf verlassen.</w:t>
      </w:r>
    </w:p>
    <w:p w14:paraId="314079C1" w14:textId="77777777" w:rsidR="001A63C0" w:rsidRDefault="001A63C0" w:rsidP="001A63C0">
      <w:pPr>
        <w:pStyle w:val="gibbABFliesstext"/>
      </w:pPr>
      <w:r>
        <w:rPr>
          <w:b/>
        </w:rPr>
        <w:t>Gegen Entrichtung einer Gebühr</w:t>
      </w:r>
      <w:r>
        <w:t xml:space="preserve"> kann jedermann bei den kantonalen Handelsregisterämtern Registerauszüge oder Kopien von Registerakten anfordern und sich auf diese Weise </w:t>
      </w:r>
      <w:r>
        <w:rPr>
          <w:b/>
        </w:rPr>
        <w:t>über die aktuellen Verhältnisse einer Unternehmung informieren</w:t>
      </w:r>
      <w:r>
        <w:t>.</w:t>
      </w:r>
    </w:p>
    <w:p w14:paraId="118BA0BB" w14:textId="77777777" w:rsidR="001A63C0" w:rsidRDefault="001A63C0" w:rsidP="001A63C0">
      <w:pPr>
        <w:pStyle w:val="gibbABFliesstext"/>
      </w:pPr>
      <w:r>
        <w:t>Die Auszüge können direkt über die Homepage der kantonalen Handelsregisterämter oder über den zentralen Firmenindex "</w:t>
      </w:r>
      <w:proofErr w:type="spellStart"/>
      <w:r>
        <w:t>zefix</w:t>
      </w:r>
      <w:proofErr w:type="spellEnd"/>
      <w:r>
        <w:t>" (</w:t>
      </w:r>
      <w:r>
        <w:rPr>
          <w:b/>
        </w:rPr>
        <w:t>www.zefix.admin.ch</w:t>
      </w:r>
      <w:r>
        <w:t>) abgerufen werden.</w:t>
      </w:r>
    </w:p>
    <w:p w14:paraId="53E9A0A1" w14:textId="44C426FD" w:rsidR="002937CE" w:rsidRDefault="002937CE">
      <w:pPr>
        <w:rPr>
          <w:rFonts w:ascii="Calibri" w:hAnsi="Calibri"/>
        </w:rPr>
      </w:pPr>
      <w:r>
        <w:br w:type="page"/>
      </w:r>
    </w:p>
    <w:p w14:paraId="5CBCDB65" w14:textId="77777777" w:rsidR="001A63C0" w:rsidRPr="004A7B6C" w:rsidRDefault="001A63C0" w:rsidP="00D75AF3">
      <w:pPr>
        <w:pStyle w:val="gibbTitel2"/>
        <w:numPr>
          <w:ilvl w:val="1"/>
          <w:numId w:val="32"/>
        </w:numPr>
      </w:pPr>
      <w:bookmarkStart w:id="6" w:name="_Toc479890132"/>
      <w:r w:rsidRPr="004A7B6C">
        <w:lastRenderedPageBreak/>
        <w:t>Handelsregisterauszug</w:t>
      </w:r>
      <w:bookmarkEnd w:id="6"/>
    </w:p>
    <w:p w14:paraId="5439A8C0" w14:textId="77777777" w:rsidR="001A63C0" w:rsidRDefault="001A63C0" w:rsidP="001A63C0">
      <w:pPr>
        <w:pStyle w:val="gibbABFliesstext"/>
      </w:pPr>
      <w:r>
        <w:t xml:space="preserve">Auszug aus dem </w:t>
      </w:r>
      <w:proofErr w:type="spellStart"/>
      <w:r>
        <w:t>shab</w:t>
      </w:r>
      <w:proofErr w:type="spellEnd"/>
      <w:r>
        <w:t xml:space="preserve"> (</w:t>
      </w:r>
      <w:proofErr w:type="gramStart"/>
      <w:r>
        <w:t>Schweizerisches</w:t>
      </w:r>
      <w:proofErr w:type="gramEnd"/>
      <w:r>
        <w:t xml:space="preserve"> Handelsamtsblatt, erscheint täglich)</w:t>
      </w:r>
    </w:p>
    <w:p w14:paraId="430BBFA4" w14:textId="77777777" w:rsidR="001A63C0" w:rsidRDefault="00332F7A" w:rsidP="001A63C0">
      <w:pPr>
        <w:pStyle w:val="gibbABFliesstext"/>
      </w:pPr>
      <w:hyperlink r:id="rId15" w:history="1">
        <w:r w:rsidR="001A63C0">
          <w:rPr>
            <w:rStyle w:val="Hyperlink"/>
          </w:rPr>
          <w:t>www.shab.ch</w:t>
        </w:r>
      </w:hyperlink>
    </w:p>
    <w:p w14:paraId="34C3D404" w14:textId="77777777" w:rsidR="001A63C0" w:rsidRDefault="001A63C0" w:rsidP="001A63C0">
      <w:pPr>
        <w:pStyle w:val="gibbABFliesstext"/>
      </w:pPr>
    </w:p>
    <w:p w14:paraId="57A96456" w14:textId="77777777" w:rsidR="001A63C0" w:rsidRDefault="001A63C0" w:rsidP="001A63C0">
      <w:pPr>
        <w:jc w:val="center"/>
      </w:pPr>
      <w:r>
        <w:rPr>
          <w:noProof/>
          <w:lang w:eastAsia="de-CH"/>
        </w:rPr>
        <mc:AlternateContent>
          <mc:Choice Requires="wps">
            <w:drawing>
              <wp:inline distT="0" distB="0" distL="0" distR="0" wp14:anchorId="62D8ED20" wp14:editId="370DD159">
                <wp:extent cx="5260340" cy="6311900"/>
                <wp:effectExtent l="0" t="0" r="22860" b="38100"/>
                <wp:docPr id="51" name="Textfeld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6311900"/>
                        </a:xfrm>
                        <a:prstGeom prst="rect">
                          <a:avLst/>
                        </a:prstGeom>
                        <a:solidFill>
                          <a:srgbClr val="FFFFFF"/>
                        </a:solidFill>
                        <a:ln w="9525">
                          <a:solidFill>
                            <a:srgbClr val="000000"/>
                          </a:solidFill>
                          <a:miter lim="800000"/>
                          <a:headEnd/>
                          <a:tailEnd/>
                        </a:ln>
                      </wps:spPr>
                      <wps:txbx>
                        <w:txbxContent>
                          <w:bookmarkStart w:id="7" w:name="_MON_1119648138"/>
                          <w:bookmarkEnd w:id="7"/>
                          <w:p w14:paraId="5B2E100B" w14:textId="77777777" w:rsidR="00347C60" w:rsidRDefault="00347C60" w:rsidP="001A63C0">
                            <w:pPr>
                              <w:jc w:val="center"/>
                            </w:pPr>
                            <w:r>
                              <w:object w:dxaOrig="7987" w:dyaOrig="9779" w14:anchorId="75DA8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25pt;height:489.05pt">
                                  <v:imagedata r:id="rId16" o:title="" gain="86232f" blacklevel="-1966f"/>
                                </v:shape>
                                <o:OLEObject Type="Embed" ProgID="Word.Picture.8" ShapeID="_x0000_i1026" DrawAspect="Content" ObjectID="_1651494054" r:id="rId17"/>
                              </w:object>
                            </w:r>
                          </w:p>
                        </w:txbxContent>
                      </wps:txbx>
                      <wps:bodyPr rot="0" vert="horz" wrap="square" lIns="91440" tIns="45720" rIns="91440" bIns="45720" anchor="t" anchorCtr="0" upright="1">
                        <a:noAutofit/>
                      </wps:bodyPr>
                    </wps:wsp>
                  </a:graphicData>
                </a:graphic>
              </wp:inline>
            </w:drawing>
          </mc:Choice>
          <mc:Fallback>
            <w:pict>
              <v:shape w14:anchorId="62D8ED20" id="Textfeld 51" o:spid="_x0000_s1031" type="#_x0000_t202" style="width:414.2pt;height:4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">
                <v:textbox>
                  <w:txbxContent>
                    <w:bookmarkStart w:id="8" w:name="_MON_1119648138"/>
                    <w:bookmarkEnd w:id="8"/>
                    <w:p w14:paraId="5B2E100B" w14:textId="77777777" w:rsidR="00347C60" w:rsidRDefault="00347C60" w:rsidP="001A63C0">
                      <w:pPr>
                        <w:jc w:val="center"/>
                      </w:pPr>
                      <w:r>
                        <w:object w:dxaOrig="7987" w:dyaOrig="9779" w14:anchorId="75DA8505">
                          <v:shape id="_x0000_i1026" type="#_x0000_t75" style="width:399.25pt;height:489.05pt">
                            <v:imagedata r:id="rId16" o:title="" gain="86232f" blacklevel="-1966f"/>
                          </v:shape>
                          <o:OLEObject Type="Embed" ProgID="Word.Picture.8" ShapeID="_x0000_i1026" DrawAspect="Content" ObjectID="_1651494054" r:id="rId18"/>
                        </w:object>
                      </w:r>
                    </w:p>
                  </w:txbxContent>
                </v:textbox>
                <w10:anchorlock/>
              </v:shape>
            </w:pict>
          </mc:Fallback>
        </mc:AlternateContent>
      </w:r>
    </w:p>
    <w:p w14:paraId="187B0AA4" w14:textId="692153B9" w:rsidR="001A63C0" w:rsidRDefault="001A63C0" w:rsidP="00D75AF3">
      <w:pPr>
        <w:pStyle w:val="gibbTitel2"/>
        <w:numPr>
          <w:ilvl w:val="1"/>
          <w:numId w:val="32"/>
        </w:numPr>
        <w:spacing w:before="400" w:after="160"/>
      </w:pPr>
      <w:r>
        <w:br w:type="page"/>
      </w:r>
      <w:bookmarkStart w:id="9" w:name="_Toc479890133"/>
      <w:r>
        <w:lastRenderedPageBreak/>
        <w:t>Handelsregistereintrag aus dem Internet</w:t>
      </w:r>
      <w:bookmarkEnd w:id="9"/>
      <w:r>
        <w:t xml:space="preserve"> (</w:t>
      </w:r>
      <w:hyperlink r:id="rId19" w:history="1">
        <w:r w:rsidRPr="009C1042">
          <w:rPr>
            <w:rStyle w:val="Hyperlink"/>
          </w:rPr>
          <w:t>www.zefix.ch</w:t>
        </w:r>
      </w:hyperlink>
      <w:r>
        <w:t>)</w:t>
      </w:r>
    </w:p>
    <w:p w14:paraId="66D9F97E" w14:textId="77777777" w:rsidR="001A63C0" w:rsidRPr="001A63C0" w:rsidRDefault="001A63C0" w:rsidP="001A63C0">
      <w:pPr>
        <w:pStyle w:val="gibbABFliesstext"/>
      </w:pPr>
    </w:p>
    <w:p w14:paraId="7DD7B9B2" w14:textId="243DE393" w:rsidR="001A63C0" w:rsidRDefault="001A63C0" w:rsidP="001A63C0">
      <w:pPr>
        <w:rPr>
          <w:rFonts w:eastAsia="Times New Roman" w:cs="Arial"/>
          <w:lang w:eastAsia="de-CH"/>
        </w:rPr>
      </w:pPr>
      <w:r>
        <w:rPr>
          <w:noProof/>
          <w:lang w:eastAsia="de-CH"/>
        </w:rPr>
        <w:drawing>
          <wp:inline distT="0" distB="0" distL="0" distR="0" wp14:anchorId="75503FF6" wp14:editId="22B2BE19">
            <wp:extent cx="5972810" cy="5847715"/>
            <wp:effectExtent l="0" t="0" r="8890" b="63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5847715"/>
                    </a:xfrm>
                    <a:prstGeom prst="rect">
                      <a:avLst/>
                    </a:prstGeom>
                  </pic:spPr>
                </pic:pic>
              </a:graphicData>
            </a:graphic>
          </wp:inline>
        </w:drawing>
      </w:r>
    </w:p>
    <w:p w14:paraId="0BC45A1D" w14:textId="77777777" w:rsidR="001A63C0" w:rsidRDefault="001A63C0" w:rsidP="001A63C0">
      <w:pPr>
        <w:rPr>
          <w:rFonts w:asciiTheme="majorHAnsi" w:eastAsia="Times New Roman" w:hAnsiTheme="majorHAnsi" w:cs="Arial"/>
          <w:b/>
          <w:bCs/>
          <w:color w:val="345A8A" w:themeColor="accent1" w:themeShade="B5"/>
          <w:sz w:val="32"/>
          <w:lang w:eastAsia="de-CH"/>
        </w:rPr>
      </w:pPr>
      <w:r>
        <w:rPr>
          <w:rFonts w:eastAsia="Times New Roman" w:cs="Arial"/>
          <w:lang w:eastAsia="de-CH"/>
        </w:rPr>
        <w:br w:type="page"/>
      </w:r>
    </w:p>
    <w:p w14:paraId="69A902DC" w14:textId="49FB2D31" w:rsidR="003C6FE0" w:rsidRDefault="00614BD7" w:rsidP="00D75AF3">
      <w:pPr>
        <w:pStyle w:val="gibbTitel3"/>
        <w:numPr>
          <w:ilvl w:val="2"/>
          <w:numId w:val="32"/>
        </w:numPr>
        <w:rPr>
          <w:lang w:eastAsia="de-CH"/>
        </w:rPr>
      </w:pPr>
      <w:r>
        <w:rPr>
          <w:lang w:eastAsia="de-CH"/>
        </w:rPr>
        <w:lastRenderedPageBreak/>
        <w:t>Beispiel Einzelunternehmen</w:t>
      </w:r>
    </w:p>
    <w:p w14:paraId="3034FA60" w14:textId="0AD4B0DE" w:rsidR="001A63C0" w:rsidRDefault="00614BD7" w:rsidP="001A63C0">
      <w:pPr>
        <w:rPr>
          <w:lang w:eastAsia="de-CH"/>
        </w:rPr>
      </w:pPr>
      <w:r>
        <w:rPr>
          <w:noProof/>
          <w:lang w:eastAsia="de-CH"/>
        </w:rPr>
        <w:drawing>
          <wp:inline distT="0" distB="0" distL="0" distR="0" wp14:anchorId="0CC88961" wp14:editId="38FE3219">
            <wp:extent cx="6197600" cy="8763000"/>
            <wp:effectExtent l="0" t="0" r="0" b="0"/>
            <wp:docPr id="13" name="Bild 13" descr="../../../../Desktop/CHE-106.805.77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HE-106.805.770.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7600" cy="8763000"/>
                    </a:xfrm>
                    <a:prstGeom prst="rect">
                      <a:avLst/>
                    </a:prstGeom>
                    <a:noFill/>
                    <a:ln>
                      <a:noFill/>
                    </a:ln>
                  </pic:spPr>
                </pic:pic>
              </a:graphicData>
            </a:graphic>
          </wp:inline>
        </w:drawing>
      </w:r>
    </w:p>
    <w:p w14:paraId="1C91E894" w14:textId="6249E957" w:rsidR="00614BD7" w:rsidRDefault="00614BD7" w:rsidP="00D75AF3">
      <w:pPr>
        <w:pStyle w:val="gibbTitel3"/>
        <w:numPr>
          <w:ilvl w:val="2"/>
          <w:numId w:val="32"/>
        </w:numPr>
        <w:rPr>
          <w:lang w:eastAsia="de-CH"/>
        </w:rPr>
      </w:pPr>
      <w:r>
        <w:rPr>
          <w:lang w:eastAsia="de-CH"/>
        </w:rPr>
        <w:lastRenderedPageBreak/>
        <w:t>Beispiel Kollektivgesellschaft</w:t>
      </w:r>
    </w:p>
    <w:p w14:paraId="24942486" w14:textId="1F83F80F" w:rsidR="00614BD7" w:rsidRDefault="00E744AE" w:rsidP="00614BD7">
      <w:pPr>
        <w:pStyle w:val="StandardWeb"/>
      </w:pPr>
      <w:r>
        <w:rPr>
          <w:noProof/>
          <w:lang w:eastAsia="de-CH"/>
        </w:rPr>
        <w:drawing>
          <wp:inline distT="0" distB="0" distL="0" distR="0" wp14:anchorId="7F188970" wp14:editId="1B9E35D5">
            <wp:extent cx="6197600" cy="8763000"/>
            <wp:effectExtent l="0" t="0" r="0" b="0"/>
            <wp:docPr id="52" name="Bild 52" descr="../../../../Desktop/CHE-105.445.80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HE-105.445.806.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7600" cy="8763000"/>
                    </a:xfrm>
                    <a:prstGeom prst="rect">
                      <a:avLst/>
                    </a:prstGeom>
                    <a:noFill/>
                    <a:ln>
                      <a:noFill/>
                    </a:ln>
                  </pic:spPr>
                </pic:pic>
              </a:graphicData>
            </a:graphic>
          </wp:inline>
        </w:drawing>
      </w:r>
    </w:p>
    <w:p w14:paraId="24D01C76" w14:textId="5EE09981" w:rsidR="00E744AE" w:rsidRDefault="00E744AE" w:rsidP="00D75AF3">
      <w:pPr>
        <w:pStyle w:val="gibbTitel3"/>
        <w:numPr>
          <w:ilvl w:val="2"/>
          <w:numId w:val="32"/>
        </w:numPr>
      </w:pPr>
      <w:r>
        <w:lastRenderedPageBreak/>
        <w:t>Beispiel Gesellschaft mit beschränkter Haftung (GmbH)</w:t>
      </w:r>
    </w:p>
    <w:p w14:paraId="6650C551" w14:textId="43AEA6D7" w:rsidR="006A4BE5" w:rsidRDefault="006A4BE5" w:rsidP="00E744AE">
      <w:pPr>
        <w:pStyle w:val="StandardWeb"/>
      </w:pPr>
      <w:r>
        <w:rPr>
          <w:noProof/>
          <w:lang w:eastAsia="de-CH"/>
        </w:rPr>
        <w:drawing>
          <wp:inline distT="0" distB="0" distL="0" distR="0" wp14:anchorId="6851050E" wp14:editId="650CBF7C">
            <wp:extent cx="6197600" cy="8763000"/>
            <wp:effectExtent l="0" t="0" r="0" b="0"/>
            <wp:docPr id="53" name="Bild 53" descr="../../../../Desktop/CHE-113.677.44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HE-113.677.448.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7600" cy="8763000"/>
                    </a:xfrm>
                    <a:prstGeom prst="rect">
                      <a:avLst/>
                    </a:prstGeom>
                    <a:noFill/>
                    <a:ln>
                      <a:noFill/>
                    </a:ln>
                  </pic:spPr>
                </pic:pic>
              </a:graphicData>
            </a:graphic>
          </wp:inline>
        </w:drawing>
      </w:r>
    </w:p>
    <w:p w14:paraId="1E436DF5" w14:textId="67605F8C" w:rsidR="006A4BE5" w:rsidRDefault="006A4BE5" w:rsidP="00D75AF3">
      <w:pPr>
        <w:pStyle w:val="gibbTitel3"/>
        <w:numPr>
          <w:ilvl w:val="2"/>
          <w:numId w:val="32"/>
        </w:numPr>
      </w:pPr>
      <w:r>
        <w:lastRenderedPageBreak/>
        <w:t>Beispiel Aktiengesellschaft (AG)</w:t>
      </w:r>
    </w:p>
    <w:p w14:paraId="6FAD5345" w14:textId="67FFF732" w:rsidR="006A4BE5" w:rsidRDefault="00600406" w:rsidP="00841852">
      <w:r>
        <w:rPr>
          <w:noProof/>
          <w:lang w:eastAsia="de-CH"/>
        </w:rPr>
        <w:drawing>
          <wp:inline distT="0" distB="0" distL="0" distR="0" wp14:anchorId="61BB17CC" wp14:editId="6E946F98">
            <wp:extent cx="6192520" cy="8763000"/>
            <wp:effectExtent l="0" t="0" r="0" b="0"/>
            <wp:docPr id="54"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101.250.882.pdf"/>
                    <pic:cNvPicPr/>
                  </pic:nvPicPr>
                  <pic:blipFill>
                    <a:blip r:embed="rId24">
                      <a:extLst>
                        <a:ext uri="{28A0092B-C50C-407E-A947-70E740481C1C}">
                          <a14:useLocalDpi xmlns:a14="http://schemas.microsoft.com/office/drawing/2010/main" val="0"/>
                        </a:ext>
                      </a:extLst>
                    </a:blip>
                    <a:stretch>
                      <a:fillRect/>
                    </a:stretch>
                  </pic:blipFill>
                  <pic:spPr>
                    <a:xfrm>
                      <a:off x="0" y="0"/>
                      <a:ext cx="6192520" cy="8763000"/>
                    </a:xfrm>
                    <a:prstGeom prst="rect">
                      <a:avLst/>
                    </a:prstGeom>
                  </pic:spPr>
                </pic:pic>
              </a:graphicData>
            </a:graphic>
          </wp:inline>
        </w:drawing>
      </w:r>
    </w:p>
    <w:p w14:paraId="4F8A1121" w14:textId="27409D1A" w:rsidR="00600406" w:rsidRDefault="00600406" w:rsidP="00D75AF3">
      <w:pPr>
        <w:pStyle w:val="gibbTitel3"/>
        <w:numPr>
          <w:ilvl w:val="2"/>
          <w:numId w:val="32"/>
        </w:numPr>
      </w:pPr>
      <w:r>
        <w:lastRenderedPageBreak/>
        <w:t>Beispiel Genossenschaft</w:t>
      </w:r>
    </w:p>
    <w:p w14:paraId="7EC00304" w14:textId="2BE372CB" w:rsidR="00600406" w:rsidRPr="001A63C0" w:rsidRDefault="00BE20BD" w:rsidP="00600406">
      <w:r>
        <w:rPr>
          <w:noProof/>
          <w:lang w:eastAsia="de-CH"/>
        </w:rPr>
        <w:drawing>
          <wp:inline distT="0" distB="0" distL="0" distR="0" wp14:anchorId="43118F04" wp14:editId="362B0820">
            <wp:extent cx="6197600" cy="8763000"/>
            <wp:effectExtent l="0" t="0" r="0" b="0"/>
            <wp:docPr id="55" name="Bild 55" descr="../../../../Desktop/CHE-100.585.01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HE-100.585.015.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7600" cy="8763000"/>
                    </a:xfrm>
                    <a:prstGeom prst="rect">
                      <a:avLst/>
                    </a:prstGeom>
                    <a:noFill/>
                    <a:ln>
                      <a:noFill/>
                    </a:ln>
                  </pic:spPr>
                </pic:pic>
              </a:graphicData>
            </a:graphic>
          </wp:inline>
        </w:drawing>
      </w:r>
    </w:p>
    <w:sectPr w:rsidR="00600406" w:rsidRPr="001A63C0" w:rsidSect="0030605C">
      <w:headerReference w:type="default" r:id="rId26"/>
      <w:footerReference w:type="default" r:id="rId27"/>
      <w:type w:val="continuous"/>
      <w:pgSz w:w="11906" w:h="16838" w:code="9"/>
      <w:pgMar w:top="1134" w:right="1077" w:bottom="247" w:left="107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0B715" w14:textId="77777777" w:rsidR="00332F7A" w:rsidRDefault="00332F7A" w:rsidP="00DA629A">
      <w:pPr>
        <w:spacing w:after="0" w:line="240" w:lineRule="auto"/>
      </w:pPr>
      <w:r>
        <w:separator/>
      </w:r>
    </w:p>
  </w:endnote>
  <w:endnote w:type="continuationSeparator" w:id="0">
    <w:p w14:paraId="650CAE2F" w14:textId="77777777" w:rsidR="00332F7A" w:rsidRDefault="00332F7A" w:rsidP="00DA6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lfax">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rial Unicode MS">
    <w:altName w:val="Arial"/>
    <w:panose1 w:val="020B0604020202020204"/>
    <w:charset w:val="00"/>
    <w:family w:val="auto"/>
    <w:pitch w:val="variable"/>
    <w:sig w:usb0="F7FFAFFF" w:usb1="E9DFFFFF" w:usb2="0000003F" w:usb3="00000000" w:csb0="003F01FF" w:csb1="00000000"/>
  </w:font>
  <w:font w:name="Frutiger LT 45 Light">
    <w:altName w:val="Calibri"/>
    <w:panose1 w:val="00000000000000000000"/>
    <w:charset w:val="00"/>
    <w:family w:val="swiss"/>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350863456"/>
      <w:docPartObj>
        <w:docPartGallery w:val="Page Numbers (Bottom of Page)"/>
        <w:docPartUnique/>
      </w:docPartObj>
    </w:sdtPr>
    <w:sdtEndPr/>
    <w:sdtContent>
      <w:p w14:paraId="6724F459" w14:textId="217D3F21" w:rsidR="00347C60" w:rsidRPr="002937CE" w:rsidRDefault="00347C60" w:rsidP="002937CE">
        <w:pPr>
          <w:pStyle w:val="Fuzeile"/>
          <w:pBdr>
            <w:top w:val="single" w:sz="4" w:space="1" w:color="auto"/>
          </w:pBdr>
          <w:tabs>
            <w:tab w:val="clear" w:pos="4536"/>
            <w:tab w:val="clear" w:pos="9072"/>
            <w:tab w:val="center" w:pos="4820"/>
            <w:tab w:val="right" w:pos="9752"/>
          </w:tabs>
          <w:rPr>
            <w:sz w:val="18"/>
            <w:szCs w:val="18"/>
          </w:rPr>
        </w:pPr>
        <w:r>
          <w:rPr>
            <w:sz w:val="18"/>
            <w:szCs w:val="18"/>
          </w:rPr>
          <w:t>Modul 915</w:t>
        </w:r>
        <w:r w:rsidRPr="00D67A6C">
          <w:rPr>
            <w:sz w:val="18"/>
            <w:szCs w:val="18"/>
          </w:rPr>
          <w:tab/>
        </w:r>
        <w:r w:rsidRPr="00D67A6C">
          <w:rPr>
            <w:sz w:val="18"/>
            <w:szCs w:val="18"/>
          </w:rPr>
          <w:ptab w:relativeTo="margin" w:alignment="right" w:leader="none"/>
        </w:r>
        <w:r>
          <w:rPr>
            <w:sz w:val="18"/>
            <w:szCs w:val="18"/>
          </w:rPr>
          <w:t>D1 – Rechtsformen</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716584843"/>
      <w:docPartObj>
        <w:docPartGallery w:val="Page Numbers (Bottom of Page)"/>
        <w:docPartUnique/>
      </w:docPartObj>
    </w:sdtPr>
    <w:sdtEndPr/>
    <w:sdtContent>
      <w:p w14:paraId="19F790C6" w14:textId="07186FE2" w:rsidR="00347C60" w:rsidRPr="00F30E3D" w:rsidRDefault="00347C60" w:rsidP="00F30E3D">
        <w:pPr>
          <w:pStyle w:val="Fuzeile"/>
          <w:pBdr>
            <w:top w:val="single" w:sz="4" w:space="1" w:color="auto"/>
          </w:pBdr>
          <w:tabs>
            <w:tab w:val="clear" w:pos="4536"/>
            <w:tab w:val="clear" w:pos="9072"/>
            <w:tab w:val="center" w:pos="4820"/>
            <w:tab w:val="right" w:pos="9752"/>
          </w:tabs>
          <w:rPr>
            <w:sz w:val="18"/>
            <w:szCs w:val="18"/>
          </w:rPr>
        </w:pPr>
        <w:r>
          <w:rPr>
            <w:sz w:val="18"/>
            <w:szCs w:val="18"/>
          </w:rPr>
          <w:t>Modul 915</w:t>
        </w:r>
        <w:r w:rsidRPr="00D67A6C">
          <w:rPr>
            <w:sz w:val="18"/>
            <w:szCs w:val="18"/>
          </w:rPr>
          <w:tab/>
        </w:r>
        <w:r w:rsidRPr="00252428">
          <w:rPr>
            <w:sz w:val="18"/>
            <w:szCs w:val="18"/>
            <w:lang w:val="de-DE"/>
          </w:rPr>
          <w:t xml:space="preserve">Seite </w:t>
        </w:r>
        <w:r w:rsidRPr="00252428">
          <w:rPr>
            <w:sz w:val="18"/>
            <w:szCs w:val="18"/>
          </w:rPr>
          <w:fldChar w:fldCharType="begin"/>
        </w:r>
        <w:r w:rsidRPr="00252428">
          <w:rPr>
            <w:sz w:val="18"/>
            <w:szCs w:val="18"/>
          </w:rPr>
          <w:instrText>PAGE  \* Arabic  \* MERGEFORMAT</w:instrText>
        </w:r>
        <w:r w:rsidRPr="00252428">
          <w:rPr>
            <w:sz w:val="18"/>
            <w:szCs w:val="18"/>
          </w:rPr>
          <w:fldChar w:fldCharType="separate"/>
        </w:r>
        <w:r w:rsidR="00C2052E" w:rsidRPr="00C2052E">
          <w:rPr>
            <w:noProof/>
            <w:sz w:val="18"/>
            <w:szCs w:val="18"/>
            <w:lang w:val="de-DE"/>
          </w:rPr>
          <w:t>23</w:t>
        </w:r>
        <w:r w:rsidRPr="00252428">
          <w:rPr>
            <w:sz w:val="18"/>
            <w:szCs w:val="18"/>
          </w:rPr>
          <w:fldChar w:fldCharType="end"/>
        </w:r>
        <w:r w:rsidRPr="00252428">
          <w:rPr>
            <w:sz w:val="18"/>
            <w:szCs w:val="18"/>
          </w:rPr>
          <w:ptab w:relativeTo="margin" w:alignment="right" w:leader="none"/>
        </w:r>
        <w:r>
          <w:rPr>
            <w:sz w:val="18"/>
            <w:szCs w:val="18"/>
          </w:rPr>
          <w:t>D1 – Rechtsformen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B90F3" w14:textId="77777777" w:rsidR="00332F7A" w:rsidRDefault="00332F7A" w:rsidP="00DA629A">
      <w:pPr>
        <w:spacing w:after="0" w:line="240" w:lineRule="auto"/>
      </w:pPr>
      <w:r>
        <w:separator/>
      </w:r>
    </w:p>
  </w:footnote>
  <w:footnote w:type="continuationSeparator" w:id="0">
    <w:p w14:paraId="34AB2927" w14:textId="77777777" w:rsidR="00332F7A" w:rsidRDefault="00332F7A" w:rsidP="00DA6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5C00" w14:textId="5A75E5AB" w:rsidR="00347C60" w:rsidRPr="00D67A6C" w:rsidRDefault="00347C60" w:rsidP="00F30E3D">
    <w:pPr>
      <w:pStyle w:val="Kopfzeile"/>
      <w:pBdr>
        <w:bottom w:val="single" w:sz="4" w:space="1" w:color="auto"/>
      </w:pBdr>
      <w:rPr>
        <w:sz w:val="18"/>
        <w:szCs w:val="18"/>
      </w:rPr>
    </w:pPr>
    <w:r w:rsidRPr="00D67A6C">
      <w:rPr>
        <w:sz w:val="18"/>
        <w:szCs w:val="18"/>
      </w:rPr>
      <w:t>Wirtschaft und Recht</w:t>
    </w:r>
    <w:r w:rsidRPr="00D67A6C">
      <w:rPr>
        <w:sz w:val="18"/>
        <w:szCs w:val="18"/>
      </w:rPr>
      <w:ptab w:relativeTo="margin" w:alignment="center" w:leader="none"/>
    </w:r>
    <w:r w:rsidRPr="00D67A6C">
      <w:rPr>
        <w:sz w:val="18"/>
        <w:szCs w:val="18"/>
      </w:rPr>
      <w:ptab w:relativeTo="margin" w:alignment="right" w:leader="none"/>
    </w:r>
    <w:proofErr w:type="spellStart"/>
    <w:r>
      <w:rPr>
        <w:sz w:val="18"/>
        <w:szCs w:val="18"/>
      </w:rPr>
      <w:t>iet-gibb</w:t>
    </w:r>
    <w:proofErr w:type="spellEnd"/>
    <w:r>
      <w:rPr>
        <w:sz w:val="18"/>
        <w:szCs w:val="18"/>
      </w:rPr>
      <w:t xml:space="preserve"> / FG-BWL</w:t>
    </w:r>
  </w:p>
  <w:p w14:paraId="7F43B1A1" w14:textId="77777777" w:rsidR="00347C60" w:rsidRPr="00DA629A" w:rsidRDefault="00347C60">
    <w:pPr>
      <w:pStyle w:val="Kopfzeile"/>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6F20E" w14:textId="77777777" w:rsidR="00347C60" w:rsidRPr="00D67A6C" w:rsidRDefault="00347C60" w:rsidP="00F30E3D">
    <w:pPr>
      <w:pStyle w:val="Kopfzeile"/>
      <w:pBdr>
        <w:bottom w:val="single" w:sz="4" w:space="1" w:color="auto"/>
      </w:pBdr>
      <w:rPr>
        <w:sz w:val="18"/>
        <w:szCs w:val="18"/>
      </w:rPr>
    </w:pPr>
    <w:r w:rsidRPr="00D67A6C">
      <w:rPr>
        <w:sz w:val="18"/>
        <w:szCs w:val="18"/>
      </w:rPr>
      <w:t>Wirtschaft und Recht</w:t>
    </w:r>
    <w:r w:rsidRPr="00D67A6C">
      <w:rPr>
        <w:sz w:val="18"/>
        <w:szCs w:val="18"/>
      </w:rPr>
      <w:ptab w:relativeTo="margin" w:alignment="center" w:leader="none"/>
    </w:r>
    <w:r w:rsidRPr="00D67A6C">
      <w:rPr>
        <w:sz w:val="18"/>
        <w:szCs w:val="18"/>
      </w:rPr>
      <w:ptab w:relativeTo="margin" w:alignment="right" w:leader="none"/>
    </w:r>
    <w:proofErr w:type="spellStart"/>
    <w:r>
      <w:rPr>
        <w:sz w:val="18"/>
        <w:szCs w:val="18"/>
      </w:rPr>
      <w:t>iet-gibb</w:t>
    </w:r>
    <w:proofErr w:type="spellEnd"/>
    <w:r>
      <w:rPr>
        <w:sz w:val="18"/>
        <w:szCs w:val="18"/>
      </w:rPr>
      <w:t xml:space="preserve"> / FG-BWL</w:t>
    </w:r>
  </w:p>
  <w:p w14:paraId="40A0B61D" w14:textId="77777777" w:rsidR="00347C60" w:rsidRPr="00DA629A" w:rsidRDefault="00347C60">
    <w:pPr>
      <w:pStyle w:val="Kopfzeile"/>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6C2E"/>
    <w:multiLevelType w:val="hybridMultilevel"/>
    <w:tmpl w:val="CA221756"/>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4025FD0"/>
    <w:multiLevelType w:val="hybridMultilevel"/>
    <w:tmpl w:val="E7707136"/>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43F22C1"/>
    <w:multiLevelType w:val="hybridMultilevel"/>
    <w:tmpl w:val="F6CC73C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6E40B47"/>
    <w:multiLevelType w:val="hybridMultilevel"/>
    <w:tmpl w:val="CC72CDDC"/>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07B137C0"/>
    <w:multiLevelType w:val="hybridMultilevel"/>
    <w:tmpl w:val="5D5286DE"/>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32483B"/>
    <w:multiLevelType w:val="hybridMultilevel"/>
    <w:tmpl w:val="67DCBBA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EFF7E72"/>
    <w:multiLevelType w:val="hybridMultilevel"/>
    <w:tmpl w:val="6F94FBE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70F4B69"/>
    <w:multiLevelType w:val="hybridMultilevel"/>
    <w:tmpl w:val="66EA9384"/>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CA76152"/>
    <w:multiLevelType w:val="hybridMultilevel"/>
    <w:tmpl w:val="B240DD74"/>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1D4B7226"/>
    <w:multiLevelType w:val="hybridMultilevel"/>
    <w:tmpl w:val="B80883EA"/>
    <w:lvl w:ilvl="0" w:tplc="E5604EDA">
      <w:numFmt w:val="bullet"/>
      <w:lvlText w:val="-"/>
      <w:lvlJc w:val="left"/>
      <w:pPr>
        <w:ind w:left="360" w:hanging="360"/>
      </w:pPr>
      <w:rPr>
        <w:rFonts w:ascii="Arial" w:eastAsiaTheme="minorEastAsia" w:hAnsi="Arial"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4435BC5"/>
    <w:multiLevelType w:val="multilevel"/>
    <w:tmpl w:val="63F639A2"/>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3B5C6E"/>
    <w:multiLevelType w:val="hybridMultilevel"/>
    <w:tmpl w:val="692067C2"/>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0AF5A2D"/>
    <w:multiLevelType w:val="hybridMultilevel"/>
    <w:tmpl w:val="96F017C4"/>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6150058"/>
    <w:multiLevelType w:val="hybridMultilevel"/>
    <w:tmpl w:val="D77890D6"/>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8844C6E"/>
    <w:multiLevelType w:val="hybridMultilevel"/>
    <w:tmpl w:val="8384CBB6"/>
    <w:lvl w:ilvl="0" w:tplc="B6F0B608">
      <w:start w:val="1"/>
      <w:numFmt w:val="bullet"/>
      <w:pStyle w:val="Einzug1"/>
      <w:lvlText w:val="-"/>
      <w:lvlJc w:val="left"/>
      <w:pPr>
        <w:tabs>
          <w:tab w:val="num" w:pos="284"/>
        </w:tabs>
        <w:ind w:left="284" w:hanging="284"/>
      </w:pPr>
      <w:rPr>
        <w:rFonts w:hint="default"/>
        <w:color w:val="auto"/>
        <w:sz w:val="16"/>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A244B2"/>
    <w:multiLevelType w:val="hybridMultilevel"/>
    <w:tmpl w:val="358A383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3DDA2013"/>
    <w:multiLevelType w:val="hybridMultilevel"/>
    <w:tmpl w:val="719614F6"/>
    <w:lvl w:ilvl="0" w:tplc="0407000F">
      <w:start w:val="1"/>
      <w:numFmt w:val="decimal"/>
      <w:lvlText w:val="%1."/>
      <w:lvlJc w:val="left"/>
      <w:pPr>
        <w:ind w:left="360" w:hanging="360"/>
      </w:pPr>
      <w:rPr>
        <w:rFonts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509C2EA7"/>
    <w:multiLevelType w:val="hybridMultilevel"/>
    <w:tmpl w:val="D232830A"/>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52DF0BF1"/>
    <w:multiLevelType w:val="hybridMultilevel"/>
    <w:tmpl w:val="7D92A710"/>
    <w:lvl w:ilvl="0" w:tplc="E5604EDA">
      <w:numFmt w:val="bullet"/>
      <w:lvlText w:val="-"/>
      <w:lvlJc w:val="left"/>
      <w:pPr>
        <w:ind w:left="360" w:hanging="360"/>
      </w:pPr>
      <w:rPr>
        <w:rFonts w:ascii="Arial" w:eastAsiaTheme="minorEastAsia" w:hAnsi="Arial" w:cstheme="minorBidi" w:hint="default"/>
      </w:rPr>
    </w:lvl>
    <w:lvl w:ilvl="1" w:tplc="CA469B82">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55AC70E1"/>
    <w:multiLevelType w:val="hybridMultilevel"/>
    <w:tmpl w:val="4CDACDEC"/>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E430C95"/>
    <w:multiLevelType w:val="hybridMultilevel"/>
    <w:tmpl w:val="CE58ACA6"/>
    <w:lvl w:ilvl="0" w:tplc="E85C8D72">
      <w:start w:val="1"/>
      <w:numFmt w:val="bullet"/>
      <w:lvlText w:val=""/>
      <w:lvlJc w:val="left"/>
      <w:pPr>
        <w:ind w:left="720" w:hanging="360"/>
      </w:pPr>
      <w:rPr>
        <w:rFonts w:ascii="Wingdings" w:hAnsi="Wingdings" w:hint="default"/>
      </w:rPr>
    </w:lvl>
    <w:lvl w:ilvl="1" w:tplc="04070017">
      <w:start w:val="1"/>
      <w:numFmt w:val="lowerLetter"/>
      <w:lvlText w:val="%2)"/>
      <w:lvlJc w:val="left"/>
      <w:pPr>
        <w:ind w:left="1440" w:hanging="360"/>
      </w:pPr>
      <w:rPr>
        <w:rFont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E757097"/>
    <w:multiLevelType w:val="hybridMultilevel"/>
    <w:tmpl w:val="67489C92"/>
    <w:lvl w:ilvl="0" w:tplc="8794D900">
      <w:start w:val="10"/>
      <w:numFmt w:val="decimal"/>
      <w:lvlText w:val="%1."/>
      <w:lvlJc w:val="left"/>
      <w:pPr>
        <w:ind w:left="816" w:hanging="456"/>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F15794A"/>
    <w:multiLevelType w:val="hybridMultilevel"/>
    <w:tmpl w:val="A9F220BE"/>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60697526"/>
    <w:multiLevelType w:val="hybridMultilevel"/>
    <w:tmpl w:val="FDEE3C12"/>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63FD3037"/>
    <w:multiLevelType w:val="multilevel"/>
    <w:tmpl w:val="32FC73F8"/>
    <w:lvl w:ilvl="0">
      <w:start w:val="1"/>
      <w:numFmt w:val="decimal"/>
      <w:pStyle w:val="gibbTitel1"/>
      <w:lvlText w:val="%1."/>
      <w:lvlJc w:val="left"/>
      <w:pPr>
        <w:tabs>
          <w:tab w:val="num" w:pos="0"/>
        </w:tabs>
        <w:ind w:left="357" w:hanging="357"/>
      </w:pPr>
      <w:rPr>
        <w:rFonts w:hint="default"/>
      </w:rPr>
    </w:lvl>
    <w:lvl w:ilvl="1">
      <w:start w:val="1"/>
      <w:numFmt w:val="decimal"/>
      <w:pStyle w:val="gibbTitel2"/>
      <w:lvlText w:val="%1.%2."/>
      <w:lvlJc w:val="left"/>
      <w:pPr>
        <w:ind w:left="431" w:hanging="431"/>
      </w:pPr>
      <w:rPr>
        <w:rFonts w:hint="default"/>
      </w:rPr>
    </w:lvl>
    <w:lvl w:ilvl="2">
      <w:start w:val="1"/>
      <w:numFmt w:val="decimal"/>
      <w:pStyle w:val="gibbTitel3"/>
      <w:lvlText w:val="%1.%2.%3."/>
      <w:lvlJc w:val="left"/>
      <w:pPr>
        <w:ind w:left="864" w:hanging="86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5" w15:restartNumberingAfterBreak="0">
    <w:nsid w:val="648D4809"/>
    <w:multiLevelType w:val="hybridMultilevel"/>
    <w:tmpl w:val="95265B46"/>
    <w:lvl w:ilvl="0" w:tplc="9238DB58">
      <w:start w:val="1"/>
      <w:numFmt w:val="bullet"/>
      <w:lvlText w:val=""/>
      <w:lvlJc w:val="left"/>
      <w:pPr>
        <w:tabs>
          <w:tab w:val="num" w:pos="780"/>
        </w:tabs>
        <w:ind w:left="780" w:hanging="425"/>
      </w:pPr>
      <w:rPr>
        <w:rFonts w:ascii="Symbol" w:hAnsi="Symbol" w:hint="default"/>
      </w:rPr>
    </w:lvl>
    <w:lvl w:ilvl="1" w:tplc="04070003" w:tentative="1">
      <w:start w:val="1"/>
      <w:numFmt w:val="bullet"/>
      <w:lvlText w:val="o"/>
      <w:lvlJc w:val="left"/>
      <w:pPr>
        <w:tabs>
          <w:tab w:val="num" w:pos="1795"/>
        </w:tabs>
        <w:ind w:left="1795" w:hanging="360"/>
      </w:pPr>
      <w:rPr>
        <w:rFonts w:ascii="Courier New" w:hAnsi="Courier New" w:hint="default"/>
      </w:rPr>
    </w:lvl>
    <w:lvl w:ilvl="2" w:tplc="04070005" w:tentative="1">
      <w:start w:val="1"/>
      <w:numFmt w:val="bullet"/>
      <w:lvlText w:val=""/>
      <w:lvlJc w:val="left"/>
      <w:pPr>
        <w:tabs>
          <w:tab w:val="num" w:pos="2515"/>
        </w:tabs>
        <w:ind w:left="2515" w:hanging="360"/>
      </w:pPr>
      <w:rPr>
        <w:rFonts w:ascii="Wingdings" w:hAnsi="Wingdings" w:hint="default"/>
      </w:rPr>
    </w:lvl>
    <w:lvl w:ilvl="3" w:tplc="04070001" w:tentative="1">
      <w:start w:val="1"/>
      <w:numFmt w:val="bullet"/>
      <w:lvlText w:val=""/>
      <w:lvlJc w:val="left"/>
      <w:pPr>
        <w:tabs>
          <w:tab w:val="num" w:pos="3235"/>
        </w:tabs>
        <w:ind w:left="3235" w:hanging="360"/>
      </w:pPr>
      <w:rPr>
        <w:rFonts w:ascii="Symbol" w:hAnsi="Symbol" w:hint="default"/>
      </w:rPr>
    </w:lvl>
    <w:lvl w:ilvl="4" w:tplc="04070003" w:tentative="1">
      <w:start w:val="1"/>
      <w:numFmt w:val="bullet"/>
      <w:lvlText w:val="o"/>
      <w:lvlJc w:val="left"/>
      <w:pPr>
        <w:tabs>
          <w:tab w:val="num" w:pos="3955"/>
        </w:tabs>
        <w:ind w:left="3955" w:hanging="360"/>
      </w:pPr>
      <w:rPr>
        <w:rFonts w:ascii="Courier New" w:hAnsi="Courier New" w:hint="default"/>
      </w:rPr>
    </w:lvl>
    <w:lvl w:ilvl="5" w:tplc="04070005" w:tentative="1">
      <w:start w:val="1"/>
      <w:numFmt w:val="bullet"/>
      <w:lvlText w:val=""/>
      <w:lvlJc w:val="left"/>
      <w:pPr>
        <w:tabs>
          <w:tab w:val="num" w:pos="4675"/>
        </w:tabs>
        <w:ind w:left="4675" w:hanging="360"/>
      </w:pPr>
      <w:rPr>
        <w:rFonts w:ascii="Wingdings" w:hAnsi="Wingdings" w:hint="default"/>
      </w:rPr>
    </w:lvl>
    <w:lvl w:ilvl="6" w:tplc="04070001" w:tentative="1">
      <w:start w:val="1"/>
      <w:numFmt w:val="bullet"/>
      <w:lvlText w:val=""/>
      <w:lvlJc w:val="left"/>
      <w:pPr>
        <w:tabs>
          <w:tab w:val="num" w:pos="5395"/>
        </w:tabs>
        <w:ind w:left="5395" w:hanging="360"/>
      </w:pPr>
      <w:rPr>
        <w:rFonts w:ascii="Symbol" w:hAnsi="Symbol" w:hint="default"/>
      </w:rPr>
    </w:lvl>
    <w:lvl w:ilvl="7" w:tplc="04070003" w:tentative="1">
      <w:start w:val="1"/>
      <w:numFmt w:val="bullet"/>
      <w:lvlText w:val="o"/>
      <w:lvlJc w:val="left"/>
      <w:pPr>
        <w:tabs>
          <w:tab w:val="num" w:pos="6115"/>
        </w:tabs>
        <w:ind w:left="6115" w:hanging="360"/>
      </w:pPr>
      <w:rPr>
        <w:rFonts w:ascii="Courier New" w:hAnsi="Courier New" w:hint="default"/>
      </w:rPr>
    </w:lvl>
    <w:lvl w:ilvl="8" w:tplc="04070005" w:tentative="1">
      <w:start w:val="1"/>
      <w:numFmt w:val="bullet"/>
      <w:lvlText w:val=""/>
      <w:lvlJc w:val="left"/>
      <w:pPr>
        <w:tabs>
          <w:tab w:val="num" w:pos="6835"/>
        </w:tabs>
        <w:ind w:left="6835" w:hanging="360"/>
      </w:pPr>
      <w:rPr>
        <w:rFonts w:ascii="Wingdings" w:hAnsi="Wingdings" w:hint="default"/>
      </w:rPr>
    </w:lvl>
  </w:abstractNum>
  <w:abstractNum w:abstractNumId="26" w15:restartNumberingAfterBreak="0">
    <w:nsid w:val="671B3E31"/>
    <w:multiLevelType w:val="hybridMultilevel"/>
    <w:tmpl w:val="403CC28E"/>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8222B63"/>
    <w:multiLevelType w:val="hybridMultilevel"/>
    <w:tmpl w:val="55FE45DE"/>
    <w:lvl w:ilvl="0" w:tplc="E85C8D72">
      <w:start w:val="1"/>
      <w:numFmt w:val="bullet"/>
      <w:pStyle w:val="gibbABAufzhlung"/>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9634B1F"/>
    <w:multiLevelType w:val="hybridMultilevel"/>
    <w:tmpl w:val="54F6F8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C2C2F46"/>
    <w:multiLevelType w:val="hybridMultilevel"/>
    <w:tmpl w:val="9AB47F32"/>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70147FBC"/>
    <w:multiLevelType w:val="hybridMultilevel"/>
    <w:tmpl w:val="5BB24F04"/>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78034E49"/>
    <w:multiLevelType w:val="hybridMultilevel"/>
    <w:tmpl w:val="2814E6AE"/>
    <w:lvl w:ilvl="0" w:tplc="0407000F">
      <w:start w:val="1"/>
      <w:numFmt w:val="decimal"/>
      <w:lvlText w:val="%1."/>
      <w:lvlJc w:val="left"/>
      <w:pPr>
        <w:ind w:left="360" w:hanging="360"/>
      </w:pPr>
      <w:rPr>
        <w:rFont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27"/>
  </w:num>
  <w:num w:numId="2">
    <w:abstractNumId w:val="10"/>
  </w:num>
  <w:num w:numId="3">
    <w:abstractNumId w:val="24"/>
  </w:num>
  <w:num w:numId="4">
    <w:abstractNumId w:val="25"/>
  </w:num>
  <w:num w:numId="5">
    <w:abstractNumId w:val="31"/>
  </w:num>
  <w:num w:numId="6">
    <w:abstractNumId w:val="20"/>
  </w:num>
  <w:num w:numId="7">
    <w:abstractNumId w:val="16"/>
  </w:num>
  <w:num w:numId="8">
    <w:abstractNumId w:val="14"/>
  </w:num>
  <w:num w:numId="9">
    <w:abstractNumId w:val="13"/>
  </w:num>
  <w:num w:numId="10">
    <w:abstractNumId w:val="2"/>
  </w:num>
  <w:num w:numId="11">
    <w:abstractNumId w:val="4"/>
  </w:num>
  <w:num w:numId="12">
    <w:abstractNumId w:val="7"/>
  </w:num>
  <w:num w:numId="13">
    <w:abstractNumId w:val="30"/>
  </w:num>
  <w:num w:numId="14">
    <w:abstractNumId w:val="5"/>
  </w:num>
  <w:num w:numId="15">
    <w:abstractNumId w:val="12"/>
  </w:num>
  <w:num w:numId="16">
    <w:abstractNumId w:val="1"/>
  </w:num>
  <w:num w:numId="17">
    <w:abstractNumId w:val="0"/>
  </w:num>
  <w:num w:numId="18">
    <w:abstractNumId w:val="23"/>
  </w:num>
  <w:num w:numId="19">
    <w:abstractNumId w:val="26"/>
  </w:num>
  <w:num w:numId="20">
    <w:abstractNumId w:val="22"/>
  </w:num>
  <w:num w:numId="21">
    <w:abstractNumId w:val="11"/>
  </w:num>
  <w:num w:numId="22">
    <w:abstractNumId w:val="3"/>
  </w:num>
  <w:num w:numId="23">
    <w:abstractNumId w:val="19"/>
  </w:num>
  <w:num w:numId="24">
    <w:abstractNumId w:val="17"/>
  </w:num>
  <w:num w:numId="25">
    <w:abstractNumId w:val="29"/>
  </w:num>
  <w:num w:numId="26">
    <w:abstractNumId w:val="8"/>
  </w:num>
  <w:num w:numId="27">
    <w:abstractNumId w:val="28"/>
  </w:num>
  <w:num w:numId="28">
    <w:abstractNumId w:val="15"/>
  </w:num>
  <w:num w:numId="29">
    <w:abstractNumId w:val="6"/>
  </w:num>
  <w:num w:numId="30">
    <w:abstractNumId w:val="9"/>
  </w:num>
  <w:num w:numId="31">
    <w:abstractNumId w:val="18"/>
  </w:num>
  <w:num w:numId="3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980"/>
    <w:rsid w:val="00002496"/>
    <w:rsid w:val="00004F09"/>
    <w:rsid w:val="00024B9B"/>
    <w:rsid w:val="000420C6"/>
    <w:rsid w:val="00045507"/>
    <w:rsid w:val="0004758B"/>
    <w:rsid w:val="000C795C"/>
    <w:rsid w:val="000D26A8"/>
    <w:rsid w:val="000E14A7"/>
    <w:rsid w:val="000F1DEF"/>
    <w:rsid w:val="000F3E8E"/>
    <w:rsid w:val="00102E91"/>
    <w:rsid w:val="001030FB"/>
    <w:rsid w:val="00103CEE"/>
    <w:rsid w:val="00123612"/>
    <w:rsid w:val="00130E39"/>
    <w:rsid w:val="00133278"/>
    <w:rsid w:val="00136F07"/>
    <w:rsid w:val="00145352"/>
    <w:rsid w:val="001510FE"/>
    <w:rsid w:val="00170CD6"/>
    <w:rsid w:val="001747AF"/>
    <w:rsid w:val="0018237B"/>
    <w:rsid w:val="00197C1F"/>
    <w:rsid w:val="001A374F"/>
    <w:rsid w:val="001A4BC2"/>
    <w:rsid w:val="001A63C0"/>
    <w:rsid w:val="001C7AC2"/>
    <w:rsid w:val="001D1C64"/>
    <w:rsid w:val="001D4CBB"/>
    <w:rsid w:val="001E639E"/>
    <w:rsid w:val="001E6A46"/>
    <w:rsid w:val="001E7381"/>
    <w:rsid w:val="00227F36"/>
    <w:rsid w:val="00243172"/>
    <w:rsid w:val="002445FB"/>
    <w:rsid w:val="00252428"/>
    <w:rsid w:val="002741EA"/>
    <w:rsid w:val="002756A5"/>
    <w:rsid w:val="002859B5"/>
    <w:rsid w:val="0029176F"/>
    <w:rsid w:val="002937CE"/>
    <w:rsid w:val="002A612D"/>
    <w:rsid w:val="002B7395"/>
    <w:rsid w:val="002C604E"/>
    <w:rsid w:val="002C6AF4"/>
    <w:rsid w:val="002D5684"/>
    <w:rsid w:val="002E3BA8"/>
    <w:rsid w:val="0030605C"/>
    <w:rsid w:val="00311A44"/>
    <w:rsid w:val="003150AE"/>
    <w:rsid w:val="003302C9"/>
    <w:rsid w:val="00332F7A"/>
    <w:rsid w:val="003351DA"/>
    <w:rsid w:val="00343F91"/>
    <w:rsid w:val="00347C60"/>
    <w:rsid w:val="00360C5B"/>
    <w:rsid w:val="0037292D"/>
    <w:rsid w:val="003768F9"/>
    <w:rsid w:val="00396ED0"/>
    <w:rsid w:val="003A76ED"/>
    <w:rsid w:val="003B25E1"/>
    <w:rsid w:val="003B2724"/>
    <w:rsid w:val="003C385F"/>
    <w:rsid w:val="003C6FE0"/>
    <w:rsid w:val="00434FC3"/>
    <w:rsid w:val="00443E42"/>
    <w:rsid w:val="00450F1B"/>
    <w:rsid w:val="004778EE"/>
    <w:rsid w:val="0048195D"/>
    <w:rsid w:val="00486F50"/>
    <w:rsid w:val="00487815"/>
    <w:rsid w:val="00490867"/>
    <w:rsid w:val="004911BD"/>
    <w:rsid w:val="004959BF"/>
    <w:rsid w:val="00497884"/>
    <w:rsid w:val="004A0873"/>
    <w:rsid w:val="004A6F00"/>
    <w:rsid w:val="004B1467"/>
    <w:rsid w:val="004D046B"/>
    <w:rsid w:val="00521D48"/>
    <w:rsid w:val="00525DF8"/>
    <w:rsid w:val="00533A20"/>
    <w:rsid w:val="00533C81"/>
    <w:rsid w:val="005904B7"/>
    <w:rsid w:val="005913FA"/>
    <w:rsid w:val="005932C5"/>
    <w:rsid w:val="005A1C38"/>
    <w:rsid w:val="005A4235"/>
    <w:rsid w:val="005A57E9"/>
    <w:rsid w:val="005A7C41"/>
    <w:rsid w:val="005C0AA9"/>
    <w:rsid w:val="005C2AE5"/>
    <w:rsid w:val="005C3FD7"/>
    <w:rsid w:val="005D55BD"/>
    <w:rsid w:val="005D60B8"/>
    <w:rsid w:val="005D7D80"/>
    <w:rsid w:val="005F26EB"/>
    <w:rsid w:val="00600406"/>
    <w:rsid w:val="00606980"/>
    <w:rsid w:val="00610FE7"/>
    <w:rsid w:val="006112B1"/>
    <w:rsid w:val="00614BD7"/>
    <w:rsid w:val="006151BF"/>
    <w:rsid w:val="006248C1"/>
    <w:rsid w:val="00630151"/>
    <w:rsid w:val="00631C44"/>
    <w:rsid w:val="00651C75"/>
    <w:rsid w:val="00655A2D"/>
    <w:rsid w:val="006601BC"/>
    <w:rsid w:val="006630DA"/>
    <w:rsid w:val="006633EF"/>
    <w:rsid w:val="0066676B"/>
    <w:rsid w:val="00691AB5"/>
    <w:rsid w:val="00695CE6"/>
    <w:rsid w:val="006A46ED"/>
    <w:rsid w:val="006A4BE5"/>
    <w:rsid w:val="006A65A2"/>
    <w:rsid w:val="006C27BA"/>
    <w:rsid w:val="006C3C21"/>
    <w:rsid w:val="006D2874"/>
    <w:rsid w:val="006D718D"/>
    <w:rsid w:val="006F061A"/>
    <w:rsid w:val="00703D38"/>
    <w:rsid w:val="00711965"/>
    <w:rsid w:val="00715116"/>
    <w:rsid w:val="007204E0"/>
    <w:rsid w:val="00730B90"/>
    <w:rsid w:val="00744123"/>
    <w:rsid w:val="00757196"/>
    <w:rsid w:val="00757308"/>
    <w:rsid w:val="00772BCB"/>
    <w:rsid w:val="007912F8"/>
    <w:rsid w:val="0079153E"/>
    <w:rsid w:val="007C4018"/>
    <w:rsid w:val="007E1128"/>
    <w:rsid w:val="007E4F8E"/>
    <w:rsid w:val="007E7F14"/>
    <w:rsid w:val="0080335B"/>
    <w:rsid w:val="00820A6F"/>
    <w:rsid w:val="00825F10"/>
    <w:rsid w:val="008276A0"/>
    <w:rsid w:val="00834BC1"/>
    <w:rsid w:val="00841852"/>
    <w:rsid w:val="00856EAF"/>
    <w:rsid w:val="00857C3F"/>
    <w:rsid w:val="008616C4"/>
    <w:rsid w:val="00865493"/>
    <w:rsid w:val="00871168"/>
    <w:rsid w:val="00871518"/>
    <w:rsid w:val="008A06B2"/>
    <w:rsid w:val="008B19BA"/>
    <w:rsid w:val="008B4F93"/>
    <w:rsid w:val="008C08C8"/>
    <w:rsid w:val="008E5509"/>
    <w:rsid w:val="008F2FA2"/>
    <w:rsid w:val="009059B5"/>
    <w:rsid w:val="009202C2"/>
    <w:rsid w:val="00920C22"/>
    <w:rsid w:val="009501F4"/>
    <w:rsid w:val="0096360D"/>
    <w:rsid w:val="00983020"/>
    <w:rsid w:val="009835FB"/>
    <w:rsid w:val="009962F4"/>
    <w:rsid w:val="009966CA"/>
    <w:rsid w:val="009A2FE7"/>
    <w:rsid w:val="009B5DF1"/>
    <w:rsid w:val="009C1EBF"/>
    <w:rsid w:val="009D17A1"/>
    <w:rsid w:val="009D1987"/>
    <w:rsid w:val="009D4897"/>
    <w:rsid w:val="00A14364"/>
    <w:rsid w:val="00A322C6"/>
    <w:rsid w:val="00A44102"/>
    <w:rsid w:val="00A509A8"/>
    <w:rsid w:val="00A65949"/>
    <w:rsid w:val="00A81A81"/>
    <w:rsid w:val="00A962B6"/>
    <w:rsid w:val="00AA6295"/>
    <w:rsid w:val="00AB2B06"/>
    <w:rsid w:val="00AC034D"/>
    <w:rsid w:val="00AC410A"/>
    <w:rsid w:val="00AC55E2"/>
    <w:rsid w:val="00AD0222"/>
    <w:rsid w:val="00AD07D5"/>
    <w:rsid w:val="00AF10D9"/>
    <w:rsid w:val="00AF5987"/>
    <w:rsid w:val="00AF5DB1"/>
    <w:rsid w:val="00B17040"/>
    <w:rsid w:val="00B27964"/>
    <w:rsid w:val="00B512FC"/>
    <w:rsid w:val="00B537AD"/>
    <w:rsid w:val="00B5521C"/>
    <w:rsid w:val="00B56B56"/>
    <w:rsid w:val="00B63C8F"/>
    <w:rsid w:val="00B71E91"/>
    <w:rsid w:val="00B81E53"/>
    <w:rsid w:val="00B90596"/>
    <w:rsid w:val="00B97886"/>
    <w:rsid w:val="00BA2548"/>
    <w:rsid w:val="00BA6294"/>
    <w:rsid w:val="00BD143C"/>
    <w:rsid w:val="00BD5720"/>
    <w:rsid w:val="00BE20BD"/>
    <w:rsid w:val="00C028F6"/>
    <w:rsid w:val="00C2052E"/>
    <w:rsid w:val="00C31680"/>
    <w:rsid w:val="00C4135A"/>
    <w:rsid w:val="00C64EBA"/>
    <w:rsid w:val="00C76EF2"/>
    <w:rsid w:val="00C86CE8"/>
    <w:rsid w:val="00C87D73"/>
    <w:rsid w:val="00C9643A"/>
    <w:rsid w:val="00CB09E1"/>
    <w:rsid w:val="00CB1D34"/>
    <w:rsid w:val="00CC6937"/>
    <w:rsid w:val="00CD2F14"/>
    <w:rsid w:val="00CE6302"/>
    <w:rsid w:val="00CF2C67"/>
    <w:rsid w:val="00D01593"/>
    <w:rsid w:val="00D03160"/>
    <w:rsid w:val="00D0371C"/>
    <w:rsid w:val="00D07E0B"/>
    <w:rsid w:val="00D11537"/>
    <w:rsid w:val="00D124D7"/>
    <w:rsid w:val="00D15A09"/>
    <w:rsid w:val="00D249E9"/>
    <w:rsid w:val="00D412D5"/>
    <w:rsid w:val="00D51606"/>
    <w:rsid w:val="00D62D7D"/>
    <w:rsid w:val="00D6323D"/>
    <w:rsid w:val="00D75AF3"/>
    <w:rsid w:val="00D84B7E"/>
    <w:rsid w:val="00D85793"/>
    <w:rsid w:val="00D85ABB"/>
    <w:rsid w:val="00DA629A"/>
    <w:rsid w:val="00DF10D2"/>
    <w:rsid w:val="00DF4F57"/>
    <w:rsid w:val="00DF5EC8"/>
    <w:rsid w:val="00E019F1"/>
    <w:rsid w:val="00E06A78"/>
    <w:rsid w:val="00E1087E"/>
    <w:rsid w:val="00E4356B"/>
    <w:rsid w:val="00E66E35"/>
    <w:rsid w:val="00E67367"/>
    <w:rsid w:val="00E67C01"/>
    <w:rsid w:val="00E744AE"/>
    <w:rsid w:val="00E7711C"/>
    <w:rsid w:val="00E772C1"/>
    <w:rsid w:val="00E81CA8"/>
    <w:rsid w:val="00EA023B"/>
    <w:rsid w:val="00EA6D4D"/>
    <w:rsid w:val="00EF0CFA"/>
    <w:rsid w:val="00EF2258"/>
    <w:rsid w:val="00EF5730"/>
    <w:rsid w:val="00F074FF"/>
    <w:rsid w:val="00F07F53"/>
    <w:rsid w:val="00F20723"/>
    <w:rsid w:val="00F30E3D"/>
    <w:rsid w:val="00F376BA"/>
    <w:rsid w:val="00F40E2B"/>
    <w:rsid w:val="00F4715D"/>
    <w:rsid w:val="00F476A3"/>
    <w:rsid w:val="00F52102"/>
    <w:rsid w:val="00F87342"/>
    <w:rsid w:val="00FA0457"/>
    <w:rsid w:val="00FB0EB9"/>
    <w:rsid w:val="00FC24D3"/>
    <w:rsid w:val="00FD0B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4306A"/>
  <w15:docId w15:val="{24762D1D-7639-455B-8137-EDB3531A6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aliases w:val="gibb Überschrift 1"/>
    <w:basedOn w:val="Standard"/>
    <w:next w:val="Standard"/>
    <w:link w:val="berschrift1Zchn"/>
    <w:uiPriority w:val="9"/>
    <w:qFormat/>
    <w:rsid w:val="00A322C6"/>
    <w:pPr>
      <w:keepNext/>
      <w:keepLines/>
      <w:numPr>
        <w:numId w:val="2"/>
      </w:numPr>
      <w:spacing w:before="240" w:after="0"/>
      <w:outlineLvl w:val="0"/>
    </w:pPr>
    <w:rPr>
      <w:rFonts w:eastAsiaTheme="majorEastAsia" w:cstheme="majorBidi"/>
      <w:b/>
      <w:color w:val="000000" w:themeColor="text1"/>
      <w:sz w:val="32"/>
      <w:szCs w:val="32"/>
    </w:rPr>
  </w:style>
  <w:style w:type="paragraph" w:styleId="berschrift3">
    <w:name w:val="heading 3"/>
    <w:basedOn w:val="Standard"/>
    <w:next w:val="Standard"/>
    <w:link w:val="berschrift3Zchn"/>
    <w:uiPriority w:val="9"/>
    <w:semiHidden/>
    <w:unhideWhenUsed/>
    <w:qFormat/>
    <w:rsid w:val="00EA0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ibbABFliesstext">
    <w:name w:val="gibb AB Fliesstext"/>
    <w:basedOn w:val="Standard"/>
    <w:qFormat/>
    <w:rsid w:val="00606980"/>
    <w:pPr>
      <w:spacing w:after="280" w:line="280" w:lineRule="exact"/>
      <w:jc w:val="both"/>
    </w:pPr>
    <w:rPr>
      <w:rFonts w:ascii="Calibri" w:hAnsi="Calibri"/>
    </w:rPr>
  </w:style>
  <w:style w:type="paragraph" w:customStyle="1" w:styleId="gibbABFliesstextohneAbstand">
    <w:name w:val="gibb AB Fliesstext ohne Abstand"/>
    <w:basedOn w:val="gibbABFliesstext"/>
    <w:next w:val="gibbABFliesstext"/>
    <w:qFormat/>
    <w:rsid w:val="00606980"/>
    <w:pPr>
      <w:spacing w:after="0"/>
    </w:pPr>
  </w:style>
  <w:style w:type="paragraph" w:customStyle="1" w:styleId="gibbABAufzhlung">
    <w:name w:val="gibb AB Aufzählung"/>
    <w:basedOn w:val="gibbABFliesstext"/>
    <w:qFormat/>
    <w:rsid w:val="00CF2C67"/>
    <w:pPr>
      <w:numPr>
        <w:numId w:val="1"/>
      </w:numPr>
      <w:ind w:left="357" w:hanging="357"/>
      <w:contextualSpacing/>
    </w:pPr>
  </w:style>
  <w:style w:type="paragraph" w:customStyle="1" w:styleId="gibbABberschrift">
    <w:name w:val="gibb AB Überschrift"/>
    <w:basedOn w:val="gibbABFliesstext"/>
    <w:next w:val="gibbABFliesstext"/>
    <w:qFormat/>
    <w:rsid w:val="00606980"/>
    <w:pPr>
      <w:spacing w:line="240" w:lineRule="auto"/>
    </w:pPr>
    <w:rPr>
      <w:b/>
      <w:sz w:val="32"/>
    </w:rPr>
  </w:style>
  <w:style w:type="paragraph" w:customStyle="1" w:styleId="gibbABTitel">
    <w:name w:val="gibb AB Titel"/>
    <w:basedOn w:val="gibbABFliesstextohneAbstand"/>
    <w:next w:val="gibbABFliesstext"/>
    <w:qFormat/>
    <w:rsid w:val="00606980"/>
    <w:rPr>
      <w:b/>
    </w:rPr>
  </w:style>
  <w:style w:type="paragraph" w:customStyle="1" w:styleId="intro">
    <w:name w:val="intro"/>
    <w:basedOn w:val="Standard"/>
    <w:rsid w:val="00606980"/>
    <w:pPr>
      <w:spacing w:before="100" w:beforeAutospacing="1" w:after="450" w:line="240" w:lineRule="auto"/>
    </w:pPr>
    <w:rPr>
      <w:rFonts w:ascii="Colfax" w:eastAsia="Times New Roman" w:hAnsi="Colfax" w:cs="Times New Roman"/>
      <w:b/>
      <w:bCs/>
      <w:spacing w:val="3"/>
      <w:sz w:val="33"/>
      <w:szCs w:val="33"/>
      <w:lang w:eastAsia="de-CH"/>
    </w:rPr>
  </w:style>
  <w:style w:type="table" w:styleId="Tabellenraster">
    <w:name w:val="Table Grid"/>
    <w:basedOn w:val="NormaleTabelle"/>
    <w:uiPriority w:val="59"/>
    <w:rsid w:val="00343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31C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31C44"/>
    <w:rPr>
      <w:rFonts w:ascii="Tahoma" w:hAnsi="Tahoma" w:cs="Tahoma"/>
      <w:sz w:val="16"/>
      <w:szCs w:val="16"/>
    </w:rPr>
  </w:style>
  <w:style w:type="paragraph" w:styleId="Listenabsatz">
    <w:name w:val="List Paragraph"/>
    <w:basedOn w:val="Standard"/>
    <w:uiPriority w:val="34"/>
    <w:qFormat/>
    <w:rsid w:val="00FA0457"/>
    <w:pPr>
      <w:ind w:left="720"/>
      <w:contextualSpacing/>
    </w:pPr>
  </w:style>
  <w:style w:type="paragraph" w:customStyle="1" w:styleId="p1">
    <w:name w:val="p1"/>
    <w:basedOn w:val="Standard"/>
    <w:rsid w:val="00D249E9"/>
    <w:pPr>
      <w:spacing w:after="0" w:line="240" w:lineRule="auto"/>
    </w:pPr>
    <w:rPr>
      <w:rFonts w:ascii="Helvetica" w:hAnsi="Helvetica" w:cs="Times New Roman"/>
      <w:color w:val="454545"/>
      <w:sz w:val="23"/>
      <w:szCs w:val="23"/>
      <w:lang w:val="de-DE" w:eastAsia="de-DE"/>
    </w:rPr>
  </w:style>
  <w:style w:type="paragraph" w:customStyle="1" w:styleId="p2">
    <w:name w:val="p2"/>
    <w:basedOn w:val="Standard"/>
    <w:rsid w:val="00D249E9"/>
    <w:pPr>
      <w:spacing w:after="0" w:line="240" w:lineRule="auto"/>
    </w:pPr>
    <w:rPr>
      <w:rFonts w:ascii="Arial" w:hAnsi="Arial" w:cs="Arial"/>
      <w:color w:val="454545"/>
      <w:sz w:val="23"/>
      <w:szCs w:val="23"/>
      <w:lang w:val="de-DE" w:eastAsia="de-DE"/>
    </w:rPr>
  </w:style>
  <w:style w:type="character" w:customStyle="1" w:styleId="s2">
    <w:name w:val="s2"/>
    <w:basedOn w:val="Absatz-Standardschriftart"/>
    <w:rsid w:val="00D249E9"/>
    <w:rPr>
      <w:rFonts w:ascii="Helvetica" w:hAnsi="Helvetica" w:hint="default"/>
      <w:color w:val="006699"/>
      <w:sz w:val="17"/>
      <w:szCs w:val="17"/>
    </w:rPr>
  </w:style>
  <w:style w:type="character" w:customStyle="1" w:styleId="s1">
    <w:name w:val="s1"/>
    <w:basedOn w:val="Absatz-Standardschriftart"/>
    <w:rsid w:val="00D249E9"/>
  </w:style>
  <w:style w:type="character" w:customStyle="1" w:styleId="berschrift1Zchn">
    <w:name w:val="Überschrift 1 Zchn"/>
    <w:aliases w:val="gibb Überschrift 1 Zchn"/>
    <w:basedOn w:val="Absatz-Standardschriftart"/>
    <w:link w:val="berschrift1"/>
    <w:uiPriority w:val="9"/>
    <w:rsid w:val="00A322C6"/>
    <w:rPr>
      <w:rFonts w:eastAsiaTheme="majorEastAsia" w:cstheme="majorBidi"/>
      <w:b/>
      <w:color w:val="000000" w:themeColor="text1"/>
      <w:sz w:val="32"/>
      <w:szCs w:val="32"/>
    </w:rPr>
  </w:style>
  <w:style w:type="paragraph" w:customStyle="1" w:styleId="gibbTitel1">
    <w:name w:val="gibb Titel 1"/>
    <w:basedOn w:val="gibbABberschrift"/>
    <w:qFormat/>
    <w:rsid w:val="00CF2C67"/>
    <w:pPr>
      <w:numPr>
        <w:numId w:val="3"/>
      </w:numPr>
      <w:spacing w:before="600" w:after="200"/>
    </w:pPr>
    <w:rPr>
      <w:sz w:val="36"/>
    </w:rPr>
  </w:style>
  <w:style w:type="paragraph" w:customStyle="1" w:styleId="gibbTitel2">
    <w:name w:val="gibb Titel 2"/>
    <w:basedOn w:val="gibbABberschrift"/>
    <w:next w:val="gibbABFliesstext"/>
    <w:qFormat/>
    <w:rsid w:val="005D60B8"/>
    <w:pPr>
      <w:numPr>
        <w:ilvl w:val="1"/>
        <w:numId w:val="3"/>
      </w:numPr>
    </w:pPr>
    <w:rPr>
      <w:sz w:val="28"/>
    </w:rPr>
  </w:style>
  <w:style w:type="paragraph" w:customStyle="1" w:styleId="gibbTitel3">
    <w:name w:val="gibb Titel 3"/>
    <w:basedOn w:val="gibbTitel2"/>
    <w:qFormat/>
    <w:rsid w:val="005D60B8"/>
    <w:pPr>
      <w:numPr>
        <w:ilvl w:val="2"/>
      </w:numPr>
    </w:pPr>
  </w:style>
  <w:style w:type="paragraph" w:styleId="Kopfzeile">
    <w:name w:val="header"/>
    <w:basedOn w:val="Standard"/>
    <w:link w:val="KopfzeileZchn"/>
    <w:unhideWhenUsed/>
    <w:rsid w:val="00DA629A"/>
    <w:pPr>
      <w:tabs>
        <w:tab w:val="center" w:pos="4536"/>
        <w:tab w:val="right" w:pos="9072"/>
      </w:tabs>
      <w:spacing w:after="0" w:line="240" w:lineRule="auto"/>
    </w:pPr>
  </w:style>
  <w:style w:type="character" w:customStyle="1" w:styleId="KopfzeileZchn">
    <w:name w:val="Kopfzeile Zchn"/>
    <w:basedOn w:val="Absatz-Standardschriftart"/>
    <w:link w:val="Kopfzeile"/>
    <w:rsid w:val="00DA629A"/>
  </w:style>
  <w:style w:type="paragraph" w:styleId="Fuzeile">
    <w:name w:val="footer"/>
    <w:basedOn w:val="Standard"/>
    <w:link w:val="FuzeileZchn"/>
    <w:uiPriority w:val="99"/>
    <w:unhideWhenUsed/>
    <w:rsid w:val="00DA62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A629A"/>
  </w:style>
  <w:style w:type="paragraph" w:styleId="Textkrper">
    <w:name w:val="Body Text"/>
    <w:basedOn w:val="Standard"/>
    <w:link w:val="TextkrperZchn"/>
    <w:rsid w:val="00CF2C67"/>
    <w:pPr>
      <w:widowControl w:val="0"/>
      <w:spacing w:before="120" w:after="0" w:line="240" w:lineRule="auto"/>
      <w:ind w:right="-1"/>
    </w:pPr>
    <w:rPr>
      <w:rFonts w:ascii="Arial" w:eastAsia="Times New Roman" w:hAnsi="Arial" w:cs="Times New Roman"/>
      <w:b/>
      <w:snapToGrid w:val="0"/>
      <w:sz w:val="20"/>
      <w:szCs w:val="20"/>
      <w:lang w:eastAsia="de-DE"/>
    </w:rPr>
  </w:style>
  <w:style w:type="character" w:customStyle="1" w:styleId="TextkrperZchn">
    <w:name w:val="Textkörper Zchn"/>
    <w:basedOn w:val="Absatz-Standardschriftart"/>
    <w:link w:val="Textkrper"/>
    <w:rsid w:val="00CF2C67"/>
    <w:rPr>
      <w:rFonts w:ascii="Arial" w:eastAsia="Times New Roman" w:hAnsi="Arial" w:cs="Times New Roman"/>
      <w:b/>
      <w:snapToGrid w:val="0"/>
      <w:sz w:val="20"/>
      <w:szCs w:val="20"/>
      <w:lang w:eastAsia="de-DE"/>
    </w:rPr>
  </w:style>
  <w:style w:type="character" w:styleId="Kommentarzeichen">
    <w:name w:val="annotation reference"/>
    <w:basedOn w:val="Absatz-Standardschriftart"/>
    <w:uiPriority w:val="99"/>
    <w:semiHidden/>
    <w:unhideWhenUsed/>
    <w:rsid w:val="00E81CA8"/>
    <w:rPr>
      <w:sz w:val="18"/>
      <w:szCs w:val="18"/>
    </w:rPr>
  </w:style>
  <w:style w:type="paragraph" w:styleId="Kommentartext">
    <w:name w:val="annotation text"/>
    <w:basedOn w:val="Standard"/>
    <w:link w:val="KommentartextZchn"/>
    <w:uiPriority w:val="99"/>
    <w:semiHidden/>
    <w:unhideWhenUsed/>
    <w:rsid w:val="00E81CA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E81CA8"/>
    <w:rPr>
      <w:sz w:val="24"/>
      <w:szCs w:val="24"/>
    </w:rPr>
  </w:style>
  <w:style w:type="paragraph" w:styleId="Kommentarthema">
    <w:name w:val="annotation subject"/>
    <w:basedOn w:val="Kommentartext"/>
    <w:next w:val="Kommentartext"/>
    <w:link w:val="KommentarthemaZchn"/>
    <w:uiPriority w:val="99"/>
    <w:semiHidden/>
    <w:unhideWhenUsed/>
    <w:rsid w:val="00E81CA8"/>
    <w:rPr>
      <w:b/>
      <w:bCs/>
      <w:sz w:val="20"/>
      <w:szCs w:val="20"/>
    </w:rPr>
  </w:style>
  <w:style w:type="character" w:customStyle="1" w:styleId="KommentarthemaZchn">
    <w:name w:val="Kommentarthema Zchn"/>
    <w:basedOn w:val="KommentartextZchn"/>
    <w:link w:val="Kommentarthema"/>
    <w:uiPriority w:val="99"/>
    <w:semiHidden/>
    <w:rsid w:val="00E81CA8"/>
    <w:rPr>
      <w:b/>
      <w:bCs/>
      <w:sz w:val="20"/>
      <w:szCs w:val="20"/>
    </w:rPr>
  </w:style>
  <w:style w:type="paragraph" w:styleId="StandardWeb">
    <w:name w:val="Normal (Web)"/>
    <w:basedOn w:val="Standard"/>
    <w:uiPriority w:val="99"/>
    <w:rsid w:val="00AC410A"/>
    <w:pPr>
      <w:spacing w:before="100" w:beforeAutospacing="1" w:after="100" w:afterAutospacing="1" w:line="240" w:lineRule="auto"/>
    </w:pPr>
    <w:rPr>
      <w:rFonts w:ascii="Arial Unicode MS" w:eastAsia="Arial Unicode MS" w:hAnsi="Arial Unicode MS" w:cs="Arial Unicode MS"/>
      <w:sz w:val="24"/>
      <w:szCs w:val="24"/>
      <w:lang w:eastAsia="de-DE"/>
    </w:rPr>
  </w:style>
  <w:style w:type="paragraph" w:styleId="Verzeichnis4">
    <w:name w:val="toc 4"/>
    <w:basedOn w:val="Standard"/>
    <w:next w:val="Standard"/>
    <w:autoRedefine/>
    <w:uiPriority w:val="39"/>
    <w:unhideWhenUsed/>
    <w:rsid w:val="00744123"/>
    <w:pPr>
      <w:ind w:left="660"/>
    </w:pPr>
  </w:style>
  <w:style w:type="paragraph" w:styleId="Verzeichnis1">
    <w:name w:val="toc 1"/>
    <w:basedOn w:val="Standard"/>
    <w:next w:val="Standard"/>
    <w:autoRedefine/>
    <w:uiPriority w:val="39"/>
    <w:unhideWhenUsed/>
    <w:rsid w:val="00744123"/>
    <w:pPr>
      <w:spacing w:before="300" w:after="0"/>
    </w:pPr>
    <w:rPr>
      <w:b/>
    </w:rPr>
  </w:style>
  <w:style w:type="paragraph" w:styleId="Verzeichnis2">
    <w:name w:val="toc 2"/>
    <w:basedOn w:val="Standard"/>
    <w:next w:val="Standard"/>
    <w:autoRedefine/>
    <w:uiPriority w:val="39"/>
    <w:unhideWhenUsed/>
    <w:rsid w:val="00744123"/>
    <w:pPr>
      <w:spacing w:after="0"/>
    </w:pPr>
  </w:style>
  <w:style w:type="paragraph" w:styleId="Verzeichnis3">
    <w:name w:val="toc 3"/>
    <w:basedOn w:val="Standard"/>
    <w:next w:val="Standard"/>
    <w:autoRedefine/>
    <w:uiPriority w:val="39"/>
    <w:unhideWhenUsed/>
    <w:rsid w:val="00744123"/>
    <w:pPr>
      <w:spacing w:after="100"/>
    </w:pPr>
  </w:style>
  <w:style w:type="paragraph" w:styleId="Verzeichnis5">
    <w:name w:val="toc 5"/>
    <w:basedOn w:val="Standard"/>
    <w:next w:val="Standard"/>
    <w:autoRedefine/>
    <w:uiPriority w:val="39"/>
    <w:unhideWhenUsed/>
    <w:rsid w:val="00744123"/>
    <w:pPr>
      <w:ind w:left="880"/>
    </w:pPr>
  </w:style>
  <w:style w:type="paragraph" w:styleId="Verzeichnis6">
    <w:name w:val="toc 6"/>
    <w:basedOn w:val="Standard"/>
    <w:next w:val="Standard"/>
    <w:autoRedefine/>
    <w:uiPriority w:val="39"/>
    <w:unhideWhenUsed/>
    <w:rsid w:val="00744123"/>
    <w:pPr>
      <w:ind w:left="1100"/>
    </w:pPr>
  </w:style>
  <w:style w:type="paragraph" w:styleId="Verzeichnis7">
    <w:name w:val="toc 7"/>
    <w:basedOn w:val="Standard"/>
    <w:next w:val="Standard"/>
    <w:autoRedefine/>
    <w:uiPriority w:val="39"/>
    <w:unhideWhenUsed/>
    <w:rsid w:val="00744123"/>
    <w:pPr>
      <w:ind w:left="1320"/>
    </w:pPr>
  </w:style>
  <w:style w:type="paragraph" w:styleId="Verzeichnis8">
    <w:name w:val="toc 8"/>
    <w:basedOn w:val="Standard"/>
    <w:next w:val="Standard"/>
    <w:autoRedefine/>
    <w:uiPriority w:val="39"/>
    <w:unhideWhenUsed/>
    <w:rsid w:val="00744123"/>
    <w:pPr>
      <w:ind w:left="1540"/>
    </w:pPr>
  </w:style>
  <w:style w:type="paragraph" w:styleId="Verzeichnis9">
    <w:name w:val="toc 9"/>
    <w:basedOn w:val="Standard"/>
    <w:next w:val="Standard"/>
    <w:autoRedefine/>
    <w:uiPriority w:val="39"/>
    <w:unhideWhenUsed/>
    <w:rsid w:val="00744123"/>
    <w:pPr>
      <w:ind w:left="1760"/>
    </w:pPr>
  </w:style>
  <w:style w:type="paragraph" w:styleId="Titel">
    <w:name w:val="Title"/>
    <w:basedOn w:val="Standard"/>
    <w:next w:val="Standard"/>
    <w:link w:val="TitelZchn"/>
    <w:uiPriority w:val="10"/>
    <w:qFormat/>
    <w:rsid w:val="001510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10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7912F8"/>
    <w:pPr>
      <w:autoSpaceDE w:val="0"/>
      <w:autoSpaceDN w:val="0"/>
      <w:adjustRightInd w:val="0"/>
      <w:spacing w:after="0" w:line="240" w:lineRule="auto"/>
    </w:pPr>
    <w:rPr>
      <w:rFonts w:ascii="Frutiger LT 45 Light" w:hAnsi="Frutiger LT 45 Light" w:cs="Frutiger LT 45 Light"/>
      <w:color w:val="000000"/>
      <w:sz w:val="24"/>
      <w:szCs w:val="24"/>
    </w:rPr>
  </w:style>
  <w:style w:type="character" w:customStyle="1" w:styleId="berschrift3Zchn">
    <w:name w:val="Überschrift 3 Zchn"/>
    <w:basedOn w:val="Absatz-Standardschriftart"/>
    <w:link w:val="berschrift3"/>
    <w:uiPriority w:val="9"/>
    <w:semiHidden/>
    <w:rsid w:val="00EA023B"/>
    <w:rPr>
      <w:rFonts w:asciiTheme="majorHAnsi" w:eastAsiaTheme="majorEastAsia" w:hAnsiTheme="majorHAnsi" w:cstheme="majorBidi"/>
      <w:b/>
      <w:bCs/>
      <w:color w:val="4F81BD" w:themeColor="accent1"/>
    </w:rPr>
  </w:style>
  <w:style w:type="character" w:styleId="Hyperlink">
    <w:name w:val="Hyperlink"/>
    <w:basedOn w:val="Absatz-Standardschriftart"/>
    <w:uiPriority w:val="99"/>
    <w:unhideWhenUsed/>
    <w:rsid w:val="00EA023B"/>
    <w:rPr>
      <w:color w:val="68676C"/>
      <w:u w:val="single"/>
    </w:rPr>
  </w:style>
  <w:style w:type="character" w:styleId="Fett">
    <w:name w:val="Strong"/>
    <w:basedOn w:val="Absatz-Standardschriftart"/>
    <w:uiPriority w:val="22"/>
    <w:qFormat/>
    <w:rsid w:val="00EA023B"/>
    <w:rPr>
      <w:b/>
      <w:bCs/>
    </w:rPr>
  </w:style>
  <w:style w:type="table" w:customStyle="1" w:styleId="Tabellenraster1">
    <w:name w:val="Tabellenraster1"/>
    <w:basedOn w:val="NormaleTabelle"/>
    <w:next w:val="Tabellenraster"/>
    <w:uiPriority w:val="59"/>
    <w:rsid w:val="002C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inzug1">
    <w:name w:val="Einzug 1"/>
    <w:basedOn w:val="Standard"/>
    <w:rsid w:val="002C6AF4"/>
    <w:pPr>
      <w:numPr>
        <w:numId w:val="8"/>
      </w:numPr>
      <w:spacing w:after="0" w:line="240" w:lineRule="auto"/>
    </w:pPr>
    <w:rPr>
      <w:rFonts w:ascii="Tahoma" w:eastAsia="Times New Roman" w:hAnsi="Tahoma" w:cs="Times New Roman"/>
      <w:sz w:val="20"/>
      <w:szCs w:val="24"/>
      <w:lang w:eastAsia="de-DE"/>
    </w:rPr>
  </w:style>
  <w:style w:type="character" w:styleId="Seitenzahl">
    <w:name w:val="page number"/>
    <w:basedOn w:val="Absatz-Standardschriftart"/>
    <w:rsid w:val="001A6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5792">
      <w:bodyDiv w:val="1"/>
      <w:marLeft w:val="0"/>
      <w:marRight w:val="0"/>
      <w:marTop w:val="0"/>
      <w:marBottom w:val="0"/>
      <w:divBdr>
        <w:top w:val="none" w:sz="0" w:space="0" w:color="auto"/>
        <w:left w:val="none" w:sz="0" w:space="0" w:color="auto"/>
        <w:bottom w:val="none" w:sz="0" w:space="0" w:color="auto"/>
        <w:right w:val="none" w:sz="0" w:space="0" w:color="auto"/>
      </w:divBdr>
    </w:div>
    <w:div w:id="194731536">
      <w:bodyDiv w:val="1"/>
      <w:marLeft w:val="0"/>
      <w:marRight w:val="0"/>
      <w:marTop w:val="0"/>
      <w:marBottom w:val="0"/>
      <w:divBdr>
        <w:top w:val="none" w:sz="0" w:space="0" w:color="auto"/>
        <w:left w:val="none" w:sz="0" w:space="0" w:color="auto"/>
        <w:bottom w:val="none" w:sz="0" w:space="0" w:color="auto"/>
        <w:right w:val="none" w:sz="0" w:space="0" w:color="auto"/>
      </w:divBdr>
    </w:div>
    <w:div w:id="239290228">
      <w:bodyDiv w:val="1"/>
      <w:marLeft w:val="0"/>
      <w:marRight w:val="0"/>
      <w:marTop w:val="0"/>
      <w:marBottom w:val="0"/>
      <w:divBdr>
        <w:top w:val="none" w:sz="0" w:space="0" w:color="auto"/>
        <w:left w:val="none" w:sz="0" w:space="0" w:color="auto"/>
        <w:bottom w:val="none" w:sz="0" w:space="0" w:color="auto"/>
        <w:right w:val="none" w:sz="0" w:space="0" w:color="auto"/>
      </w:divBdr>
      <w:divsChild>
        <w:div w:id="1551069229">
          <w:marLeft w:val="0"/>
          <w:marRight w:val="0"/>
          <w:marTop w:val="0"/>
          <w:marBottom w:val="0"/>
          <w:divBdr>
            <w:top w:val="none" w:sz="0" w:space="0" w:color="auto"/>
            <w:left w:val="none" w:sz="0" w:space="0" w:color="auto"/>
            <w:bottom w:val="none" w:sz="0" w:space="0" w:color="auto"/>
            <w:right w:val="none" w:sz="0" w:space="0" w:color="auto"/>
          </w:divBdr>
          <w:divsChild>
            <w:div w:id="416026094">
              <w:marLeft w:val="0"/>
              <w:marRight w:val="0"/>
              <w:marTop w:val="0"/>
              <w:marBottom w:val="0"/>
              <w:divBdr>
                <w:top w:val="none" w:sz="0" w:space="0" w:color="auto"/>
                <w:left w:val="none" w:sz="0" w:space="0" w:color="auto"/>
                <w:bottom w:val="none" w:sz="0" w:space="0" w:color="auto"/>
                <w:right w:val="none" w:sz="0" w:space="0" w:color="auto"/>
              </w:divBdr>
              <w:divsChild>
                <w:div w:id="2437918">
                  <w:marLeft w:val="0"/>
                  <w:marRight w:val="0"/>
                  <w:marTop w:val="0"/>
                  <w:marBottom w:val="0"/>
                  <w:divBdr>
                    <w:top w:val="none" w:sz="0" w:space="0" w:color="auto"/>
                    <w:left w:val="none" w:sz="0" w:space="0" w:color="auto"/>
                    <w:bottom w:val="none" w:sz="0" w:space="0" w:color="auto"/>
                    <w:right w:val="none" w:sz="0" w:space="0" w:color="auto"/>
                  </w:divBdr>
                  <w:divsChild>
                    <w:div w:id="1517572408">
                      <w:marLeft w:val="0"/>
                      <w:marRight w:val="0"/>
                      <w:marTop w:val="0"/>
                      <w:marBottom w:val="300"/>
                      <w:divBdr>
                        <w:top w:val="none" w:sz="0" w:space="0" w:color="auto"/>
                        <w:left w:val="none" w:sz="0" w:space="0" w:color="auto"/>
                        <w:bottom w:val="none" w:sz="0" w:space="0" w:color="auto"/>
                        <w:right w:val="none" w:sz="0" w:space="0" w:color="auto"/>
                      </w:divBdr>
                      <w:divsChild>
                        <w:div w:id="209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746484">
      <w:bodyDiv w:val="1"/>
      <w:marLeft w:val="0"/>
      <w:marRight w:val="0"/>
      <w:marTop w:val="0"/>
      <w:marBottom w:val="0"/>
      <w:divBdr>
        <w:top w:val="none" w:sz="0" w:space="0" w:color="auto"/>
        <w:left w:val="none" w:sz="0" w:space="0" w:color="auto"/>
        <w:bottom w:val="none" w:sz="0" w:space="0" w:color="auto"/>
        <w:right w:val="none" w:sz="0" w:space="0" w:color="auto"/>
      </w:divBdr>
    </w:div>
    <w:div w:id="509947936">
      <w:bodyDiv w:val="1"/>
      <w:marLeft w:val="0"/>
      <w:marRight w:val="0"/>
      <w:marTop w:val="0"/>
      <w:marBottom w:val="0"/>
      <w:divBdr>
        <w:top w:val="none" w:sz="0" w:space="0" w:color="auto"/>
        <w:left w:val="none" w:sz="0" w:space="0" w:color="auto"/>
        <w:bottom w:val="none" w:sz="0" w:space="0" w:color="auto"/>
        <w:right w:val="none" w:sz="0" w:space="0" w:color="auto"/>
      </w:divBdr>
      <w:divsChild>
        <w:div w:id="1012145251">
          <w:marLeft w:val="0"/>
          <w:marRight w:val="0"/>
          <w:marTop w:val="0"/>
          <w:marBottom w:val="0"/>
          <w:divBdr>
            <w:top w:val="none" w:sz="0" w:space="0" w:color="auto"/>
            <w:left w:val="none" w:sz="0" w:space="0" w:color="auto"/>
            <w:bottom w:val="none" w:sz="0" w:space="0" w:color="auto"/>
            <w:right w:val="none" w:sz="0" w:space="0" w:color="auto"/>
          </w:divBdr>
          <w:divsChild>
            <w:div w:id="532497714">
              <w:marLeft w:val="0"/>
              <w:marRight w:val="0"/>
              <w:marTop w:val="0"/>
              <w:marBottom w:val="0"/>
              <w:divBdr>
                <w:top w:val="none" w:sz="0" w:space="0" w:color="auto"/>
                <w:left w:val="none" w:sz="0" w:space="0" w:color="auto"/>
                <w:bottom w:val="none" w:sz="0" w:space="0" w:color="auto"/>
                <w:right w:val="none" w:sz="0" w:space="0" w:color="auto"/>
              </w:divBdr>
              <w:divsChild>
                <w:div w:id="1126195194">
                  <w:marLeft w:val="0"/>
                  <w:marRight w:val="0"/>
                  <w:marTop w:val="0"/>
                  <w:marBottom w:val="0"/>
                  <w:divBdr>
                    <w:top w:val="none" w:sz="0" w:space="0" w:color="auto"/>
                    <w:left w:val="none" w:sz="0" w:space="0" w:color="auto"/>
                    <w:bottom w:val="none" w:sz="0" w:space="0" w:color="auto"/>
                    <w:right w:val="none" w:sz="0" w:space="0" w:color="auto"/>
                  </w:divBdr>
                  <w:divsChild>
                    <w:div w:id="394207900">
                      <w:marLeft w:val="0"/>
                      <w:marRight w:val="0"/>
                      <w:marTop w:val="0"/>
                      <w:marBottom w:val="0"/>
                      <w:divBdr>
                        <w:top w:val="none" w:sz="0" w:space="0" w:color="auto"/>
                        <w:left w:val="none" w:sz="0" w:space="0" w:color="auto"/>
                        <w:bottom w:val="none" w:sz="0" w:space="0" w:color="auto"/>
                        <w:right w:val="none" w:sz="0" w:space="0" w:color="auto"/>
                      </w:divBdr>
                      <w:divsChild>
                        <w:div w:id="177424683">
                          <w:marLeft w:val="0"/>
                          <w:marRight w:val="0"/>
                          <w:marTop w:val="0"/>
                          <w:marBottom w:val="0"/>
                          <w:divBdr>
                            <w:top w:val="none" w:sz="0" w:space="0" w:color="auto"/>
                            <w:left w:val="none" w:sz="0" w:space="0" w:color="auto"/>
                            <w:bottom w:val="none" w:sz="0" w:space="0" w:color="auto"/>
                            <w:right w:val="none" w:sz="0" w:space="0" w:color="auto"/>
                          </w:divBdr>
                          <w:divsChild>
                            <w:div w:id="1341851288">
                              <w:marLeft w:val="0"/>
                              <w:marRight w:val="0"/>
                              <w:marTop w:val="0"/>
                              <w:marBottom w:val="0"/>
                              <w:divBdr>
                                <w:top w:val="none" w:sz="0" w:space="0" w:color="auto"/>
                                <w:left w:val="none" w:sz="0" w:space="0" w:color="auto"/>
                                <w:bottom w:val="none" w:sz="0" w:space="0" w:color="auto"/>
                                <w:right w:val="none" w:sz="0" w:space="0" w:color="auto"/>
                              </w:divBdr>
                              <w:divsChild>
                                <w:div w:id="2146895571">
                                  <w:marLeft w:val="0"/>
                                  <w:marRight w:val="0"/>
                                  <w:marTop w:val="0"/>
                                  <w:marBottom w:val="0"/>
                                  <w:divBdr>
                                    <w:top w:val="none" w:sz="0" w:space="0" w:color="auto"/>
                                    <w:left w:val="none" w:sz="0" w:space="0" w:color="auto"/>
                                    <w:bottom w:val="none" w:sz="0" w:space="0" w:color="auto"/>
                                    <w:right w:val="none" w:sz="0" w:space="0" w:color="auto"/>
                                  </w:divBdr>
                                  <w:divsChild>
                                    <w:div w:id="1127511699">
                                      <w:marLeft w:val="0"/>
                                      <w:marRight w:val="0"/>
                                      <w:marTop w:val="0"/>
                                      <w:marBottom w:val="0"/>
                                      <w:divBdr>
                                        <w:top w:val="none" w:sz="0" w:space="0" w:color="auto"/>
                                        <w:left w:val="none" w:sz="0" w:space="0" w:color="auto"/>
                                        <w:bottom w:val="none" w:sz="0" w:space="0" w:color="auto"/>
                                        <w:right w:val="none" w:sz="0" w:space="0" w:color="auto"/>
                                      </w:divBdr>
                                      <w:divsChild>
                                        <w:div w:id="7124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1135149">
      <w:bodyDiv w:val="1"/>
      <w:marLeft w:val="0"/>
      <w:marRight w:val="0"/>
      <w:marTop w:val="0"/>
      <w:marBottom w:val="0"/>
      <w:divBdr>
        <w:top w:val="none" w:sz="0" w:space="0" w:color="auto"/>
        <w:left w:val="none" w:sz="0" w:space="0" w:color="auto"/>
        <w:bottom w:val="none" w:sz="0" w:space="0" w:color="auto"/>
        <w:right w:val="none" w:sz="0" w:space="0" w:color="auto"/>
      </w:divBdr>
    </w:div>
    <w:div w:id="1149664673">
      <w:bodyDiv w:val="1"/>
      <w:marLeft w:val="0"/>
      <w:marRight w:val="0"/>
      <w:marTop w:val="0"/>
      <w:marBottom w:val="0"/>
      <w:divBdr>
        <w:top w:val="none" w:sz="0" w:space="0" w:color="auto"/>
        <w:left w:val="none" w:sz="0" w:space="0" w:color="auto"/>
        <w:bottom w:val="none" w:sz="0" w:space="0" w:color="auto"/>
        <w:right w:val="none" w:sz="0" w:space="0" w:color="auto"/>
      </w:divBdr>
    </w:div>
    <w:div w:id="1593466670">
      <w:bodyDiv w:val="1"/>
      <w:marLeft w:val="0"/>
      <w:marRight w:val="0"/>
      <w:marTop w:val="0"/>
      <w:marBottom w:val="0"/>
      <w:divBdr>
        <w:top w:val="none" w:sz="0" w:space="0" w:color="auto"/>
        <w:left w:val="none" w:sz="0" w:space="0" w:color="auto"/>
        <w:bottom w:val="none" w:sz="0" w:space="0" w:color="auto"/>
        <w:right w:val="none" w:sz="0" w:space="0" w:color="auto"/>
      </w:divBdr>
    </w:div>
    <w:div w:id="1635140534">
      <w:bodyDiv w:val="1"/>
      <w:marLeft w:val="0"/>
      <w:marRight w:val="0"/>
      <w:marTop w:val="0"/>
      <w:marBottom w:val="0"/>
      <w:divBdr>
        <w:top w:val="none" w:sz="0" w:space="0" w:color="auto"/>
        <w:left w:val="none" w:sz="0" w:space="0" w:color="auto"/>
        <w:bottom w:val="none" w:sz="0" w:space="0" w:color="auto"/>
        <w:right w:val="none" w:sz="0" w:space="0" w:color="auto"/>
      </w:divBdr>
    </w:div>
    <w:div w:id="1688211235">
      <w:bodyDiv w:val="1"/>
      <w:marLeft w:val="0"/>
      <w:marRight w:val="0"/>
      <w:marTop w:val="0"/>
      <w:marBottom w:val="0"/>
      <w:divBdr>
        <w:top w:val="none" w:sz="0" w:space="0" w:color="auto"/>
        <w:left w:val="none" w:sz="0" w:space="0" w:color="auto"/>
        <w:bottom w:val="none" w:sz="0" w:space="0" w:color="auto"/>
        <w:right w:val="none" w:sz="0" w:space="0" w:color="auto"/>
      </w:divBdr>
    </w:div>
    <w:div w:id="1996569434">
      <w:bodyDiv w:val="1"/>
      <w:marLeft w:val="0"/>
      <w:marRight w:val="0"/>
      <w:marTop w:val="0"/>
      <w:marBottom w:val="0"/>
      <w:divBdr>
        <w:top w:val="none" w:sz="0" w:space="0" w:color="auto"/>
        <w:left w:val="none" w:sz="0" w:space="0" w:color="auto"/>
        <w:bottom w:val="none" w:sz="0" w:space="0" w:color="auto"/>
        <w:right w:val="none" w:sz="0" w:space="0" w:color="auto"/>
      </w:divBdr>
    </w:div>
    <w:div w:id="1998610952">
      <w:bodyDiv w:val="1"/>
      <w:marLeft w:val="0"/>
      <w:marRight w:val="0"/>
      <w:marTop w:val="0"/>
      <w:marBottom w:val="0"/>
      <w:divBdr>
        <w:top w:val="none" w:sz="0" w:space="0" w:color="auto"/>
        <w:left w:val="none" w:sz="0" w:space="0" w:color="auto"/>
        <w:bottom w:val="none" w:sz="0" w:space="0" w:color="auto"/>
        <w:right w:val="none" w:sz="0" w:space="0" w:color="auto"/>
      </w:divBdr>
    </w:div>
    <w:div w:id="2096979104">
      <w:bodyDiv w:val="1"/>
      <w:marLeft w:val="0"/>
      <w:marRight w:val="0"/>
      <w:marTop w:val="0"/>
      <w:marBottom w:val="0"/>
      <w:divBdr>
        <w:top w:val="none" w:sz="0" w:space="0" w:color="auto"/>
        <w:left w:val="none" w:sz="0" w:space="0" w:color="auto"/>
        <w:bottom w:val="none" w:sz="0" w:space="0" w:color="auto"/>
        <w:right w:val="none" w:sz="0" w:space="0" w:color="auto"/>
      </w:divBdr>
    </w:div>
    <w:div w:id="2107191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1.bin"/><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shab.ch" TargetMode="External"/><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zefix.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BAB85D-FC4E-4CBF-A5FD-F0130FA9E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2282</Words>
  <Characters>14383</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IET-GIBB</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david.schmid</dc:creator>
  <cp:lastModifiedBy>Olivier Winkler</cp:lastModifiedBy>
  <cp:revision>27</cp:revision>
  <cp:lastPrinted>2018-03-26T08:45:00Z</cp:lastPrinted>
  <dcterms:created xsi:type="dcterms:W3CDTF">2018-01-24T13:59:00Z</dcterms:created>
  <dcterms:modified xsi:type="dcterms:W3CDTF">2020-05-20T13:34:00Z</dcterms:modified>
</cp:coreProperties>
</file>