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A5F1E"/>
          <w:sz w:val="20"/>
        </w:rPr>
        <w:t>AlovLab · Автоконтент 2026</w:t>
      </w:r>
    </w:p>
    <w:p>
      <w:pPr>
        <w:pStyle w:val="Title"/>
      </w:pPr>
      <w:r>
        <w:rPr>
          <w:color w:val="1B1712"/>
        </w:rPr>
        <w:t>5 настроек ChatGPT, которые меняют каждый ответ</w:t>
      </w:r>
    </w:p>
    <w:p>
      <w:r>
        <w:rPr>
          <w:color w:val="736858"/>
          <w:sz w:val="26"/>
        </w:rPr>
        <w:t>Мини-урок дня 1 из 30-дневной системы AlovLab. Настрой личный контекст один раз — вместо того чтобы объяснять его в каждом новом чате.</w:t>
      </w:r>
    </w:p>
    <w:p>
      <w:r>
        <w:br w:type="page"/>
      </w:r>
    </w:p>
    <w:p>
      <w:pPr>
        <w:pStyle w:val="Heading1"/>
      </w:pPr>
      <w:r>
        <w:rPr>
          <w:color w:val="1B1712"/>
        </w:rPr>
        <w:t>Глава 1 · Голосовое → сценарий</w:t>
      </w:r>
    </w:p>
    <w:p>
      <w:r>
        <w:t>Для кого: авторы и фрилансеры, которым легче объяснить голосом, чем написать. Результат: черновик</w:t>
        <w:br/>
        <w:t>поста из голосового сообщения за 5 минут. Время: 5–10 минут. Уровень: базовый.</w:t>
      </w:r>
    </w:p>
    <w:p>
      <w:r>
        <w:t>Метод: расшифровка голосового — сырьё, не готовый текст. Промпт не переписывает её красиво, а</w:t>
        <w:br/>
        <w:t>собирает в структуру поста, сохраняя формулировки автора.</w:t>
      </w:r>
    </w:p>
    <w:p>
      <w:r/>
      <w:r>
        <w:rPr>
          <w:b/>
        </w:rPr>
        <w:t>Шаблон промпта:</w:t>
      </w:r>
      <w:r>
        <w:br/>
        <w:t>```</w:t>
        <w:br/>
        <w:t>Вот расшифровка моего голосового сообщения: [вставить текст расшифровки].</w:t>
        <w:br/>
        <w:t>Собери из неё сценарий поста: хук в первой строке, основная мысль, один пример, один призыв.</w:t>
        <w:br/>
        <w:t>Сохрани мои формулировки и порядок мыслей, где это возможно. Не заменяй мою речь на гладкий обобщённый текст.</w:t>
        <w:br/>
        <w:t>Если где-то мысль оборвана — оставь пометку [уточнить], не додумывай за меня.</w:t>
        <w:br/>
        <w:t>```</w:t>
        <w:br/>
        <w:t>Что должно получиться: черновик, который узнаваем как свой, а не как версия нейросети.</w:t>
      </w:r>
    </w:p>
    <w:p/>
    <w:p>
      <w:pPr>
        <w:pStyle w:val="Heading1"/>
      </w:pPr>
      <w:r>
        <w:rPr>
          <w:color w:val="1B1712"/>
        </w:rPr>
        <w:t>Глава 2 · Структура промпта: роль, контекст, ограничения, формат</w:t>
      </w:r>
    </w:p>
    <w:p>
      <w:r>
        <w:t>Для кого: те, кто пишет клиентам/партнёрам через ИИ. Результат: свой промпт-каркас для</w:t>
        <w:br/>
        <w:t>повторяющейся переписки.</w:t>
      </w:r>
    </w:p>
    <w:p>
      <w:pPr>
        <w:pStyle w:val="ListBullet"/>
      </w:pPr>
      <w:r/>
      <w:r>
        <w:rPr>
          <w:b/>
        </w:rPr>
        <w:t>Роль</w:t>
      </w:r>
      <w:r>
        <w:t xml:space="preserve"> — кто ты в этой задаче? Пример: «Я фрилансер-дизайнер, пишу владельцу кофейни».</w:t>
      </w:r>
    </w:p>
    <w:p>
      <w:pPr>
        <w:pStyle w:val="ListBullet"/>
      </w:pPr>
      <w:r/>
      <w:r>
        <w:rPr>
          <w:b/>
        </w:rPr>
        <w:t>Контекст</w:t>
      </w:r>
      <w:r>
        <w:t xml:space="preserve"> — что адресат знает/не знает? Пример: «Видел работы в Instagram, не знает цен».</w:t>
      </w:r>
    </w:p>
    <w:p>
      <w:pPr>
        <w:pStyle w:val="ListBullet"/>
      </w:pPr>
      <w:r/>
      <w:r>
        <w:rPr>
          <w:b/>
        </w:rPr>
        <w:t>Ограничения</w:t>
      </w:r>
      <w:r>
        <w:t xml:space="preserve"> — что нельзя? Пример: «Не длиннее 150 слов, без канцелярита».</w:t>
      </w:r>
    </w:p>
    <w:p>
      <w:pPr>
        <w:pStyle w:val="ListBullet"/>
      </w:pPr>
      <w:r/>
      <w:r>
        <w:rPr>
          <w:b/>
        </w:rPr>
        <w:t>Формат</w:t>
      </w:r>
      <w:r>
        <w:t xml:space="preserve"> — как должен выглядеть результат? Пример: «3 абзаца + один следующий шаг».</w:t>
      </w:r>
    </w:p>
    <w:p>
      <w:r/>
      <w:r>
        <w:rPr>
          <w:b/>
        </w:rPr>
        <w:t>Шаблон:</w:t>
      </w:r>
      <w:r>
        <w:br/>
        <w:t>```</w:t>
        <w:br/>
        <w:t>Я [роль], пишу [кому и зачем].</w:t>
        <w:br/>
        <w:t>[Что адресат уже знает / не знает].</w:t>
        <w:br/>
        <w:t>[Ограничения по длине/тону/что не упоминать].</w:t>
        <w:br/>
        <w:t>Формат: [структура результата].</w:t>
        <w:br/>
        <w:t>```</w:t>
        <w:br/>
        <w:t>До/после: «напиши предложение клиенту» без структуры даёт обобщённый текст; та же задача со</w:t>
        <w:br/>
        <w:t>структурой — текст с деталями конкретного клиента.</w:t>
      </w:r>
    </w:p>
    <w:p/>
    <w:p>
      <w:pPr>
        <w:pStyle w:val="Heading1"/>
      </w:pPr>
      <w:r>
        <w:rPr>
          <w:color w:val="1B1712"/>
        </w:rPr>
        <w:t>Глава 3 · Как проверить ответ ИИ</w:t>
      </w:r>
    </w:p>
    <w:p>
      <w:r>
        <w:t>Для кого: любой, кто использует ответы ИИ в реальной работе. Результат: привычка проверять перед</w:t>
        <w:br/>
        <w:t>использованием.</w:t>
      </w:r>
    </w:p>
    <w:p>
      <w:r>
        <w:t>Три проверки: 1) первоисточник — открой сам, не верь пересказу; 2) одно конкретное утверждение —</w:t>
        <w:br/>
        <w:t>проверь именно его; 3) цифры — отдельно, по независимому источнику.</w:t>
      </w:r>
    </w:p>
    <w:p>
      <w:r>
        <w:t>Так нельзя: переспрашивать ту же модель (тот же источник, не проверка); требовать «скрытые</w:t>
        <w:br/>
        <w:t>рассуждения» как доказательство (достаточно проверяемых шагов и источника).</w:t>
      </w:r>
    </w:p>
    <w:p>
      <w:r/>
      <w:r>
        <w:rPr>
          <w:b/>
        </w:rPr>
        <w:t>Чек-лист:</w:t>
      </w:r>
      <w:r>
        <w:br/>
        <w:t>```</w:t>
        <w:br/>
        <w:t>Перед тем как использовать этот ответ:</w:t>
        <w:br/>
        <w:t>1) Есть ли первоисточник? Открыл его сам?</w:t>
        <w:br/>
        <w:t>2) Какое одно утверждение здесь ключевое? Проверил его отдельно?</w:t>
        <w:br/>
        <w:t>3) Есть ли цифры? Сверил их с независимым источником?</w:t>
        <w:br/>
        <w:t>Если хотя бы один пункт не выполнен — не использую ответ как факт, использую как черновик.</w:t>
        <w:br/>
        <w:t>```</w:t>
      </w:r>
    </w:p>
    <w:p/>
    <w:p>
      <w:pPr>
        <w:pStyle w:val="Heading1"/>
      </w:pPr>
      <w:r>
        <w:rPr>
          <w:color w:val="1B1712"/>
        </w:rPr>
        <w:t>Частые ошибки</w:t>
      </w:r>
    </w:p>
    <w:p>
      <w:pPr>
        <w:pStyle w:val="ListBullet"/>
      </w:pPr>
      <w:r>
        <w:t>Глава 1: просишь «сделай красиво» вместо «сохрани мою речь» — получаешь обобщённый текст.</w:t>
      </w:r>
    </w:p>
    <w:p>
      <w:pPr>
        <w:pStyle w:val="ListBullet"/>
      </w:pPr>
      <w:r>
        <w:t>Глава 2: указываешь только роль без контекста и ограничений — ответ остаётся обобщённым.</w:t>
      </w:r>
    </w:p>
    <w:p>
      <w:pPr>
        <w:pStyle w:val="ListBullet"/>
      </w:pPr>
      <w:r>
        <w:t>Глава 3: переспрашиваешь ту же модель вместо независимой проверки.</w:t>
      </w:r>
    </w:p>
    <w:p/>
    <w:p>
      <w:pPr>
        <w:pStyle w:val="Heading1"/>
      </w:pPr>
      <w:r>
        <w:rPr>
          <w:color w:val="1B1712"/>
        </w:rPr>
        <w:t>Сделай сейчас</w:t>
      </w:r>
    </w:p>
    <w:p>
      <w:pPr>
        <w:pStyle w:val="ListBullet"/>
      </w:pPr>
      <w:r>
        <w:t>Возьми реальное голосовое, преврати в черновик по шаблону главы 1.</w:t>
      </w:r>
    </w:p>
    <w:p>
      <w:pPr>
        <w:pStyle w:val="ListBullet"/>
      </w:pPr>
      <w:r>
        <w:t>Собери свой промпт-каркас по формуле главы 2.</w:t>
      </w:r>
    </w:p>
    <w:p>
      <w:pPr>
        <w:pStyle w:val="ListBullet"/>
      </w:pPr>
      <w:r>
        <w:t>Прогони любой рабочий ответ ИИ через три проверки главы 3.</w:t>
      </w:r>
    </w:p>
    <w:p>
      <w:r/>
      <w:r>
        <w:rPr>
          <w:b/>
        </w:rPr>
        <w:t>Самопроверка:</w:t>
      </w:r>
      <w:r>
        <w:br/>
        <w:t>- [ ] Черновик из голосового звучит как я, не как нейросеть.</w:t>
        <w:br/>
        <w:t>- [ ] Промпт-каркас заполнен под конкретную свою переписку.</w:t>
        <w:br/>
        <w:t>- [ ] Хотя бы один ответ прошёл все три проверки перед использованием.</w:t>
      </w:r>
    </w:p>
    <w:p/>
    <w:p>
      <w:pPr>
        <w:pStyle w:val="Heading1"/>
      </w:pPr>
      <w:r>
        <w:rPr>
          <w:color w:val="1B1712"/>
        </w:rPr>
        <w:t>Источники и статус проверки</w:t>
      </w:r>
    </w:p>
    <w:p>
      <w:r>
        <w:t>Методология глав — общий принцип промпт-инжиниринга, не привязан к версии продукта. Конкретные</w:t>
        <w:br/>
        <w:t>названия пунктов интерфейса для расшифровки голосовых — не проверялись напрямую. Оба примера</w:t>
        <w:br/>
        <w:t>(главы 1 и 2) — учебные, не результат реального клиентского проекта.</w:t>
      </w:r>
    </w:p>
    <w:p/>
    <w:p>
      <w:pPr>
        <w:pStyle w:val="Heading1"/>
      </w:pPr>
      <w:r>
        <w:rPr>
          <w:color w:val="1B1712"/>
        </w:rPr>
        <w:t>Дальше</w:t>
      </w:r>
    </w:p>
    <w:p>
      <w:r>
        <w:t>Модуль «Земля Слов» курса «Нейросети и ChatGPT для каждого» (6 видеоуроков, 6 направлений).</w:t>
        <w:br/>
        <w:t>Тарифы на октябрь не переподтверждены вживую — цену здесь не называем.</w:t>
      </w:r>
    </w:p>
    <w:p/>
    <w:p>
      <w:pPr>
        <w:pStyle w:val="Heading1"/>
      </w:pPr>
      <w:r>
        <w:rPr>
          <w:color w:val="1B1712"/>
        </w:rPr>
        <w:t>Путь в команду AlovLab</w:t>
      </w:r>
    </w:p>
    <w:p>
      <w:r>
        <w:t>Сильные ученики заходят в реальные проекты под задачи брендов, набивают портфолио на живых кейсах.</w:t>
        <w:br/>
        <w:t>Практика, не обещание трудоустройства.</w:t>
      </w:r>
    </w:p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AlovLab · G01 Промпт-помощник для работы ·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