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[ONQM221121-68] </w:t>
            </w:r>
            <w:hyperlink r:id="rId5" w:history="1">
              <w:r>
                <w:rPr>
                  <w:rStyle w:val="a3"/>
                  <w:rFonts w:eastAsia="Times New Roman"/>
                </w:rPr>
                <w:t>It is impossible to fill in the data fields before pressing the first button on the panel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12/Jan/22  Updated: 12/Jan/22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QA Manual (22.11.2021) Попов</w:t>
              </w:r>
            </w:hyperlink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2902"/>
        <w:gridCol w:w="1935"/>
        <w:gridCol w:w="29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>Olha Koriakina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8" w:history="1">
              <w:r>
                <w:rPr>
                  <w:rStyle w:val="a3"/>
                  <w:rFonts w:eastAsia="Times New Roman"/>
                </w:rPr>
                <w:t>Olha Koriakina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pStyle w:val="a5"/>
            </w:pPr>
            <w:r>
              <w:t xml:space="preserve">Prod environment Soft 2 </w:t>
            </w:r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1524" w:dyaOrig="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9" o:title=""/>
                </v:shape>
                <o:OLEObject Type="Embed" ProgID="PBrush" ShapeID="_x0000_i1025" DrawAspect="Icon" ObjectID="_1703466022" r:id="rId10"/>
              </w:objec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Calc - Sprint 1</w:t>
            </w:r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33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DC683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DC68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DC6833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:rsidR="00000000" w:rsidRDefault="00DC68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the application "soft_2".</w:t>
            </w:r>
          </w:p>
          <w:p w:rsidR="00000000" w:rsidRDefault="00DC68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Move the cursor to the input field and start typing.</w:t>
            </w:r>
          </w:p>
          <w:p w:rsidR="00000000" w:rsidRDefault="00DC6833">
            <w:pPr>
              <w:pStyle w:val="a5"/>
            </w:pPr>
            <w:r>
              <w:rPr>
                <w:color w:val="DE350B"/>
              </w:rPr>
              <w:t>Actual result:</w:t>
            </w:r>
          </w:p>
          <w:p w:rsidR="00000000" w:rsidRDefault="00DC6833">
            <w:pPr>
              <w:pStyle w:val="a5"/>
            </w:pPr>
            <w:r>
              <w:t>The text did not appear in the field until the button on the panel was clicked.</w:t>
            </w:r>
          </w:p>
          <w:p w:rsidR="00000000" w:rsidRDefault="00DC6833">
            <w:pPr>
              <w:pStyle w:val="a5"/>
            </w:pPr>
            <w:r>
              <w:rPr>
                <w:color w:val="00875A"/>
              </w:rPr>
              <w:t>Expected result:</w:t>
            </w:r>
          </w:p>
          <w:p w:rsidR="00000000" w:rsidRDefault="00DC6833">
            <w:pPr>
              <w:pStyle w:val="a5"/>
            </w:pPr>
            <w:r>
              <w:t>The text appeared in the field.</w:t>
            </w:r>
          </w:p>
          <w:p w:rsidR="00000000" w:rsidRDefault="00DC6833">
            <w:pPr>
              <w:pStyle w:val="a5"/>
            </w:pPr>
            <w:r>
              <w:t> </w:t>
            </w:r>
          </w:p>
        </w:tc>
      </w:tr>
    </w:tbl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5F26F1" w:rsidRDefault="005F26F1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[ONQM221121-69] </w:t>
            </w:r>
            <w:hyperlink r:id="rId11" w:history="1">
              <w:r>
                <w:rPr>
                  <w:rStyle w:val="a3"/>
                  <w:rFonts w:eastAsia="Times New Roman"/>
                </w:rPr>
                <w:t xml:space="preserve">Numbers in the age </w:t>
              </w:r>
              <w:r>
                <w:rPr>
                  <w:rStyle w:val="a3"/>
                  <w:rFonts w:eastAsia="Times New Roman"/>
                </w:rPr>
                <w:t>field after filling in the name field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12/Jan/22  Updated: 12/Jan/22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12" w:history="1">
              <w:r>
                <w:rPr>
                  <w:rStyle w:val="a3"/>
                  <w:rFonts w:eastAsia="Times New Roman"/>
                </w:rPr>
                <w:t>QA Manual (22.11.2021) Попов</w:t>
              </w:r>
            </w:hyperlink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2902"/>
        <w:gridCol w:w="1935"/>
        <w:gridCol w:w="29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13" w:history="1">
              <w:r>
                <w:rPr>
                  <w:rStyle w:val="a3"/>
                  <w:rFonts w:eastAsia="Times New Roman"/>
                </w:rPr>
                <w:t>Olha Koriakina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14" w:history="1">
              <w:r>
                <w:rPr>
                  <w:rStyle w:val="a3"/>
                  <w:rFonts w:eastAsia="Times New Roman"/>
                </w:rPr>
                <w:t>Olha Koriakina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pStyle w:val="a5"/>
            </w:pPr>
            <w:r>
              <w:t>Prod environment Soft 2</w:t>
            </w:r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object w:dxaOrig="1524" w:dyaOrig="984">
                <v:shape id="_x0000_i1026" type="#_x0000_t75" style="width:76.2pt;height:49.2pt" o:ole="">
                  <v:imagedata r:id="rId15" o:title=""/>
                </v:shape>
                <o:OLEObject Type="Embed" ProgID="PBrush" ShapeID="_x0000_i1026" DrawAspect="Icon" ObjectID="_1703466023" r:id="rId16"/>
              </w:object>
            </w:r>
            <w:r>
              <w:rPr>
                <w:rFonts w:eastAsia="Times New Roman"/>
                <w:noProof/>
              </w:rPr>
              <w:object w:dxaOrig="1524" w:dyaOrig="984">
                <v:shape id="_x0000_i1027" type="#_x0000_t75" style="width:76.2pt;height:49.2pt" o:ole="">
                  <v:imagedata r:id="rId15" o:title=""/>
                </v:shape>
                <o:OLEObject Type="Embed" ProgID="PBrush" ShapeID="_x0000_i1027" DrawAspect="Icon" ObjectID="_1703466024" r:id="rId17"/>
              </w:object>
            </w:r>
            <w:r>
              <w:rPr>
                <w:rFonts w:eastAsia="Times New Roman"/>
                <w:noProof/>
              </w:rPr>
              <w:object w:dxaOrig="1524" w:dyaOrig="984">
                <v:shape id="_x0000_i1028" type="#_x0000_t75" style="width:76.2pt;height:49.2pt" o:ole="">
                  <v:imagedata r:id="rId15" o:title=""/>
                </v:shape>
                <o:OLEObject Type="Embed" ProgID="PBrush" ShapeID="_x0000_i1028" DrawAspect="Icon" ObjectID="_1703466025" r:id="rId18"/>
              </w:objec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Calc - Sprint 1</w:t>
            </w:r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33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DC683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DC68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DC6833">
            <w:pPr>
              <w:pStyle w:val="a5"/>
            </w:pPr>
            <w:r>
              <w:rPr>
                <w:b/>
                <w:bCs/>
              </w:rPr>
              <w:t>Preconditions</w:t>
            </w:r>
            <w:r>
              <w:t>:</w:t>
            </w:r>
          </w:p>
          <w:p w:rsidR="00000000" w:rsidRDefault="00DC6833">
            <w:pPr>
              <w:pStyle w:val="a5"/>
            </w:pPr>
            <w:r>
              <w:t xml:space="preserve">The "Husband" </w:t>
            </w:r>
            <w:r>
              <w:t>tab is open. ("Wife")</w:t>
            </w:r>
          </w:p>
          <w:p w:rsidR="00000000" w:rsidRDefault="00DC6833">
            <w:pPr>
              <w:pStyle w:val="a5"/>
            </w:pPr>
            <w:r>
              <w:t>Steps to reproduce:</w:t>
            </w:r>
          </w:p>
          <w:p w:rsidR="00000000" w:rsidRDefault="00DC683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Type anything in the first name field.</w:t>
            </w:r>
          </w:p>
          <w:p w:rsidR="00000000" w:rsidRDefault="00DC683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Move cursor to middle name field.</w:t>
            </w:r>
          </w:p>
          <w:p w:rsidR="00000000" w:rsidRDefault="00DC6833">
            <w:pPr>
              <w:pStyle w:val="a5"/>
            </w:pPr>
            <w:r>
              <w:rPr>
                <w:color w:val="DE350B"/>
              </w:rPr>
              <w:t>Actual result:</w:t>
            </w:r>
          </w:p>
          <w:p w:rsidR="00000000" w:rsidRDefault="00DC6833">
            <w:pPr>
              <w:pStyle w:val="a5"/>
            </w:pPr>
            <w:r>
              <w:t>In the age field appears 122 if it is the "Husband" tab and 123 if it is the "Wife" tab.</w:t>
            </w:r>
          </w:p>
          <w:p w:rsidR="00000000" w:rsidRDefault="00DC6833">
            <w:pPr>
              <w:pStyle w:val="a5"/>
            </w:pPr>
            <w:r>
              <w:rPr>
                <w:color w:val="00875A"/>
              </w:rPr>
              <w:t>Expected result:</w:t>
            </w:r>
          </w:p>
          <w:p w:rsidR="00000000" w:rsidRDefault="00DC6833">
            <w:pPr>
              <w:pStyle w:val="a5"/>
            </w:pPr>
            <w:r>
              <w:t>Nothing happens.</w:t>
            </w:r>
          </w:p>
        </w:tc>
      </w:tr>
    </w:tbl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5F26F1" w:rsidRDefault="005F26F1">
      <w:pPr>
        <w:rPr>
          <w:rFonts w:eastAsia="Times New Roman"/>
        </w:rPr>
      </w:pPr>
    </w:p>
    <w:p w:rsidR="005F26F1" w:rsidRDefault="005F26F1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[ONQM221121-70] </w:t>
            </w:r>
            <w:hyperlink r:id="rId19" w:history="1">
              <w:r>
                <w:rPr>
                  <w:rStyle w:val="a3"/>
                  <w:rFonts w:eastAsia="Times New Roman"/>
                </w:rPr>
                <w:t>Incorrect age calculation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12/Jan/22  Updated: 12/Jan/22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20" w:history="1">
              <w:r>
                <w:rPr>
                  <w:rStyle w:val="a3"/>
                  <w:rFonts w:eastAsia="Times New Roman"/>
                </w:rPr>
                <w:t>QA Manual (22.11.2021) Попов</w:t>
              </w:r>
            </w:hyperlink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2902"/>
        <w:gridCol w:w="1935"/>
        <w:gridCol w:w="29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21" w:history="1">
              <w:r>
                <w:rPr>
                  <w:rStyle w:val="a3"/>
                  <w:rFonts w:eastAsia="Times New Roman"/>
                </w:rPr>
                <w:t>Olha Koriakina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22" w:history="1">
              <w:r>
                <w:rPr>
                  <w:rStyle w:val="a3"/>
                  <w:rFonts w:eastAsia="Times New Roman"/>
                </w:rPr>
                <w:t>Olha Koriakina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pStyle w:val="a5"/>
            </w:pPr>
            <w:r>
              <w:t>Prod environment Soft 2</w:t>
            </w:r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1524" w:dyaOrig="984">
                <v:shape id="_x0000_i1029" type="#_x0000_t75" style="width:76.2pt;height:49.2pt" o:ole="">
                  <v:imagedata r:id="rId15" o:title=""/>
                </v:shape>
                <o:OLEObject Type="Embed" ProgID="PBrush" ShapeID="_x0000_i1029" DrawAspect="Icon" ObjectID="_1703466026" r:id="rId23"/>
              </w:object>
            </w:r>
            <w:r>
              <w:rPr>
                <w:rFonts w:eastAsia="Times New Roman"/>
              </w:rPr>
              <w:t xml:space="preserve">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Calc - Sprint 1</w:t>
            </w:r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33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DC683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DC68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DC6833">
            <w:pPr>
              <w:pStyle w:val="a5"/>
            </w:pPr>
            <w:r>
              <w:rPr>
                <w:b/>
                <w:bCs/>
              </w:rPr>
              <w:t>Preconditions</w:t>
            </w:r>
            <w:r>
              <w:t>:</w:t>
            </w:r>
            <w:r>
              <w:br/>
              <w:t>The "Husband" tab is open ("Wife").</w:t>
            </w:r>
            <w:r>
              <w:br/>
            </w:r>
            <w:r>
              <w:rPr>
                <w:b/>
                <w:bCs/>
              </w:rPr>
              <w:t>Steps to reproduce:</w:t>
            </w:r>
          </w:p>
          <w:p w:rsidR="00000000" w:rsidRDefault="00DC683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Choose date of birth July 06, 1999.</w:t>
            </w:r>
          </w:p>
          <w:p w:rsidR="00000000" w:rsidRDefault="00DC6833">
            <w:pPr>
              <w:pStyle w:val="a5"/>
            </w:pPr>
            <w:r>
              <w:rPr>
                <w:color w:val="DE350B"/>
              </w:rPr>
              <w:t>Actual Result:</w:t>
            </w:r>
            <w:r>
              <w:br/>
              <w:t>Age (23 years old) is wrong.</w:t>
            </w:r>
          </w:p>
          <w:p w:rsidR="00000000" w:rsidRDefault="00DC6833">
            <w:pPr>
              <w:pStyle w:val="a5"/>
            </w:pPr>
            <w:r>
              <w:rPr>
                <w:color w:val="00875A"/>
              </w:rPr>
              <w:t>Expected Result:</w:t>
            </w:r>
            <w:r>
              <w:br/>
              <w:t>Age counts correctly. The correct result is 22 years.</w:t>
            </w:r>
          </w:p>
        </w:tc>
      </w:tr>
    </w:tbl>
    <w:p w:rsidR="00000000" w:rsidRDefault="00DC6833">
      <w:pPr>
        <w:rPr>
          <w:rFonts w:eastAsia="Times New Roman"/>
          <w:b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[ONQM221121-67] </w:t>
            </w:r>
            <w:hyperlink r:id="rId24" w:history="1">
              <w:r>
                <w:rPr>
                  <w:rStyle w:val="a3"/>
                  <w:rFonts w:eastAsia="Times New Roman"/>
                </w:rPr>
                <w:t xml:space="preserve">Zero is missing in the </w:t>
              </w:r>
              <w:r>
                <w:rPr>
                  <w:rStyle w:val="a3"/>
                  <w:rFonts w:eastAsia="Times New Roman"/>
                </w:rPr>
                <w:t xml:space="preserve">child's height calculator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12/Jan/22  Updated: 12/Jan/22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25" w:history="1">
              <w:r>
                <w:rPr>
                  <w:rStyle w:val="a3"/>
                  <w:rFonts w:eastAsia="Times New Roman"/>
                </w:rPr>
                <w:t>QA Manual (22.11.2021) Попов</w:t>
              </w:r>
            </w:hyperlink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2902"/>
        <w:gridCol w:w="1935"/>
        <w:gridCol w:w="29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26" w:history="1">
              <w:r>
                <w:rPr>
                  <w:rStyle w:val="a3"/>
                  <w:rFonts w:eastAsia="Times New Roman"/>
                </w:rPr>
                <w:t>Olha Koriakina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27" w:history="1">
              <w:r>
                <w:rPr>
                  <w:rStyle w:val="a3"/>
                  <w:rFonts w:eastAsia="Times New Roman"/>
                </w:rPr>
                <w:t>Olha Koriakina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pStyle w:val="a5"/>
            </w:pPr>
            <w:r>
              <w:t>Prod environment Soft 2</w:t>
            </w:r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1524" w:dyaOrig="984">
                <v:shape id="_x0000_i1030" type="#_x0000_t75" style="width:76.2pt;height:49.2pt" o:ole="">
                  <v:imagedata r:id="rId15" o:title=""/>
                </v:shape>
                <o:OLEObject Type="Embed" ProgID="PBrush" ShapeID="_x0000_i1030" DrawAspect="Icon" ObjectID="_1703466027" r:id="rId28"/>
              </w:object>
            </w:r>
            <w:r>
              <w:rPr>
                <w:rFonts w:eastAsia="Times New Roman"/>
              </w:rPr>
              <w:object w:dxaOrig="1524" w:dyaOrig="984">
                <v:shape id="_x0000_i1031" type="#_x0000_t75" style="width:76.2pt;height:49.2pt" o:ole="">
                  <v:imagedata r:id="rId15" o:title=""/>
                </v:shape>
                <o:OLEObject Type="Embed" ProgID="PBrush" ShapeID="_x0000_i1031" DrawAspect="Icon" ObjectID="_1703466028" r:id="rId29"/>
              </w:object>
            </w:r>
            <w:r>
              <w:rPr>
                <w:rFonts w:eastAsia="Times New Roman"/>
              </w:rPr>
              <w:object w:dxaOrig="1524" w:dyaOrig="984">
                <v:shape id="_x0000_i1032" type="#_x0000_t75" style="width:76.2pt;height:49.2pt" o:ole="">
                  <v:imagedata r:id="rId15" o:title=""/>
                </v:shape>
                <o:OLEObject Type="Embed" ProgID="PBrush" ShapeID="_x0000_i1032" DrawAspect="Icon" ObjectID="_1703466029" r:id="rId30"/>
              </w:objec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Calc - Sprint 1</w:t>
            </w:r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33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DC683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DC68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DC6833">
            <w:pPr>
              <w:pStyle w:val="a5"/>
            </w:pPr>
            <w:r>
              <w:rPr>
                <w:b/>
                <w:bCs/>
              </w:rPr>
              <w:t>Preconditions</w:t>
            </w:r>
            <w:r>
              <w:t xml:space="preserve">: The "Child" </w:t>
            </w:r>
            <w:r>
              <w:t>tab is open.</w:t>
            </w:r>
          </w:p>
          <w:p w:rsidR="00000000" w:rsidRDefault="00DC6833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:rsidR="00000000" w:rsidRDefault="00DC683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"Add Children" button. </w:t>
            </w:r>
          </w:p>
          <w:p w:rsidR="00000000" w:rsidRDefault="00DC683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calculator button in the "Height" field.</w:t>
            </w:r>
          </w:p>
          <w:p w:rsidR="00000000" w:rsidRDefault="00DC683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0/2 and press the "=" button.</w:t>
            </w:r>
          </w:p>
          <w:p w:rsidR="00000000" w:rsidRDefault="00DC6833">
            <w:pPr>
              <w:pStyle w:val="a5"/>
            </w:pPr>
            <w:r>
              <w:rPr>
                <w:color w:val="FF0000"/>
              </w:rPr>
              <w:t>Actual result:</w:t>
            </w:r>
          </w:p>
          <w:p w:rsidR="00000000" w:rsidRDefault="00DC6833">
            <w:pPr>
              <w:pStyle w:val="a5"/>
            </w:pPr>
            <w:r>
              <w:t>The "Height" field is empty.</w:t>
            </w:r>
          </w:p>
          <w:p w:rsidR="00000000" w:rsidRDefault="00DC6833">
            <w:pPr>
              <w:pStyle w:val="a5"/>
            </w:pPr>
            <w:r>
              <w:rPr>
                <w:color w:val="00875A"/>
              </w:rPr>
              <w:t>Expected result:</w:t>
            </w:r>
          </w:p>
          <w:p w:rsidR="00000000" w:rsidRDefault="00DC6833">
            <w:pPr>
              <w:pStyle w:val="a5"/>
            </w:pPr>
            <w:r>
              <w:t>Zero in the "Height" field</w:t>
            </w:r>
          </w:p>
        </w:tc>
      </w:tr>
    </w:tbl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[ONQM221121-71] </w:t>
            </w:r>
            <w:hyperlink r:id="rId31" w:history="1">
              <w:r>
                <w:rPr>
                  <w:rStyle w:val="a3"/>
                  <w:rFonts w:eastAsia="Times New Roman"/>
                </w:rPr>
                <w:t>The add child button is not available if the cursor does not point to the last child.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12/Jan/22  Updated: 12/Jan/22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32" w:history="1">
              <w:r>
                <w:rPr>
                  <w:rStyle w:val="a3"/>
                  <w:rFonts w:eastAsia="Times New Roman"/>
                </w:rPr>
                <w:t>QA Manual (22.11.2021) Попов</w:t>
              </w:r>
            </w:hyperlink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2902"/>
        <w:gridCol w:w="1935"/>
        <w:gridCol w:w="29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33" w:history="1">
              <w:r>
                <w:rPr>
                  <w:rStyle w:val="a3"/>
                  <w:rFonts w:eastAsia="Times New Roman"/>
                </w:rPr>
                <w:t>Olha Koriakina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34" w:history="1">
              <w:r>
                <w:rPr>
                  <w:rStyle w:val="a3"/>
                  <w:rFonts w:eastAsia="Times New Roman"/>
                </w:rPr>
                <w:t>Olha Koriakina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pStyle w:val="a5"/>
            </w:pPr>
            <w:r>
              <w:t>Prod environment Soft 2</w:t>
            </w:r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1524" w:dyaOrig="984">
                <v:shape id="_x0000_i1033" type="#_x0000_t75" style="width:76.2pt;height:49.2pt" o:ole="">
                  <v:imagedata r:id="rId15" o:title=""/>
                </v:shape>
                <o:OLEObject Type="Embed" ProgID="PBrush" ShapeID="_x0000_i1033" DrawAspect="Icon" ObjectID="_1703466030" r:id="rId35"/>
              </w:objec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Calc - Sprint 1</w:t>
            </w:r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33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DC683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DC68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DC6833">
            <w:pPr>
              <w:pStyle w:val="a5"/>
            </w:pPr>
            <w:r>
              <w:rPr>
                <w:b/>
                <w:bCs/>
              </w:rPr>
              <w:t>Preconditions</w:t>
            </w:r>
            <w:r>
              <w:t>:</w:t>
            </w:r>
            <w:r>
              <w:br/>
              <w:t>At least 2 children added to the database.</w:t>
            </w:r>
            <w:r>
              <w:br/>
            </w:r>
            <w:r>
              <w:rPr>
                <w:b/>
                <w:bCs/>
              </w:rPr>
              <w:t>Steps to reproduce:</w:t>
            </w:r>
          </w:p>
          <w:p w:rsidR="00000000" w:rsidRDefault="00DC683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Move the cursor to the </w:t>
            </w:r>
            <w:r>
              <w:rPr>
                <w:rFonts w:eastAsia="Times New Roman"/>
              </w:rPr>
              <w:t>first line with the data of the first child.</w:t>
            </w:r>
          </w:p>
          <w:p w:rsidR="00000000" w:rsidRDefault="00DC6833">
            <w:pPr>
              <w:pStyle w:val="a5"/>
            </w:pPr>
            <w:r>
              <w:rPr>
                <w:color w:val="DE350B"/>
              </w:rPr>
              <w:t>Actual Result:</w:t>
            </w:r>
            <w:r>
              <w:br/>
              <w:t>The add new child button is not available.</w:t>
            </w:r>
          </w:p>
          <w:p w:rsidR="00000000" w:rsidRDefault="00DC6833">
            <w:pPr>
              <w:pStyle w:val="a5"/>
            </w:pPr>
            <w:r>
              <w:rPr>
                <w:color w:val="00875A"/>
              </w:rPr>
              <w:t>Expected Result:</w:t>
            </w:r>
            <w:r>
              <w:br/>
              <w:t>The add new child button is available.</w:t>
            </w:r>
          </w:p>
        </w:tc>
      </w:tr>
    </w:tbl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5F26F1" w:rsidRDefault="005F26F1">
      <w:pPr>
        <w:rPr>
          <w:rFonts w:eastAsia="Times New Roman"/>
        </w:rPr>
      </w:pPr>
    </w:p>
    <w:p w:rsidR="005F26F1" w:rsidRDefault="005F26F1">
      <w:pPr>
        <w:rPr>
          <w:rFonts w:eastAsia="Times New Roman"/>
        </w:rPr>
      </w:pPr>
    </w:p>
    <w:p w:rsidR="005F26F1" w:rsidRDefault="005F26F1">
      <w:pPr>
        <w:rPr>
          <w:rFonts w:eastAsia="Times New Roman"/>
        </w:rPr>
      </w:pPr>
    </w:p>
    <w:p w:rsidR="005F26F1" w:rsidRDefault="005F26F1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[ONQM221121-72] </w:t>
            </w:r>
            <w:hyperlink r:id="rId36" w:history="1">
              <w:r>
                <w:rPr>
                  <w:rStyle w:val="a3"/>
                  <w:rFonts w:eastAsia="Times New Roman"/>
                </w:rPr>
                <w:t>The name of the "Wife" tab starts with a lowercase letter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12/Jan/22  Updated: 12/Jan/22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37" w:history="1">
              <w:r>
                <w:rPr>
                  <w:rStyle w:val="a3"/>
                  <w:rFonts w:eastAsia="Times New Roman"/>
                </w:rPr>
                <w:t>QA Manual (22.11.2021) Попов</w:t>
              </w:r>
            </w:hyperlink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2902"/>
        <w:gridCol w:w="1935"/>
        <w:gridCol w:w="29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38" w:history="1">
              <w:r>
                <w:rPr>
                  <w:rStyle w:val="a3"/>
                  <w:rFonts w:eastAsia="Times New Roman"/>
                </w:rPr>
                <w:t>Olha Koriakina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hyperlink r:id="rId39" w:history="1">
              <w:r>
                <w:rPr>
                  <w:rStyle w:val="a3"/>
                  <w:rFonts w:eastAsia="Times New Roman"/>
                </w:rPr>
                <w:t>Olha Koriakina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pStyle w:val="a5"/>
            </w:pPr>
            <w:r>
              <w:t>Prod environment Soft 2</w:t>
            </w:r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1524" w:dyaOrig="984">
                <v:shape id="_x0000_i1034" type="#_x0000_t75" style="width:76.2pt;height:49.2pt" o:ole="">
                  <v:imagedata r:id="rId15" o:title=""/>
                </v:shape>
                <o:OLEObject Type="Embed" ProgID="PBrush" ShapeID="_x0000_i1034" DrawAspect="Icon" ObjectID="_1703466031" r:id="rId40"/>
              </w:objec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Calc - Sprint 1</w:t>
            </w:r>
          </w:p>
        </w:tc>
      </w:tr>
    </w:tbl>
    <w:p w:rsidR="00000000" w:rsidRDefault="00DC683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33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DC683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DC683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DC68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DC6833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:rsidR="00000000" w:rsidRDefault="00DC683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application soft_2.</w:t>
            </w:r>
          </w:p>
          <w:p w:rsidR="00000000" w:rsidRDefault="00DC6833">
            <w:pPr>
              <w:pStyle w:val="a5"/>
            </w:pPr>
            <w:r>
              <w:rPr>
                <w:color w:val="FF0000"/>
              </w:rPr>
              <w:t>Actual Result:</w:t>
            </w:r>
            <w:r>
              <w:br/>
              <w:t>The name of the "Wife" tab starts with a lowercase letter.</w:t>
            </w:r>
          </w:p>
          <w:p w:rsidR="00000000" w:rsidRDefault="00DC6833">
            <w:pPr>
              <w:pStyle w:val="a5"/>
            </w:pPr>
            <w:r>
              <w:t> </w:t>
            </w:r>
          </w:p>
        </w:tc>
      </w:tr>
    </w:tbl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000000" w:rsidRDefault="00DC6833">
      <w:pPr>
        <w:rPr>
          <w:rFonts w:eastAsia="Times New Roman"/>
        </w:rPr>
      </w:pPr>
    </w:p>
    <w:p w:rsidR="00DC6833" w:rsidRDefault="00DC6833">
      <w:pPr>
        <w:rPr>
          <w:rFonts w:eastAsia="Times New Roman"/>
        </w:rPr>
      </w:pPr>
      <w:bookmarkStart w:id="0" w:name="_GoBack"/>
      <w:bookmarkEnd w:id="0"/>
    </w:p>
    <w:sectPr w:rsidR="00DC68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920"/>
    <w:multiLevelType w:val="multilevel"/>
    <w:tmpl w:val="650E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2569C"/>
    <w:multiLevelType w:val="multilevel"/>
    <w:tmpl w:val="CF9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340A6"/>
    <w:multiLevelType w:val="multilevel"/>
    <w:tmpl w:val="E67E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B175D"/>
    <w:multiLevelType w:val="multilevel"/>
    <w:tmpl w:val="1E96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B56F9"/>
    <w:multiLevelType w:val="multilevel"/>
    <w:tmpl w:val="E67E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F0D0F"/>
    <w:multiLevelType w:val="multilevel"/>
    <w:tmpl w:val="378E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F26F1"/>
    <w:rsid w:val="00102CCE"/>
    <w:rsid w:val="005F26F1"/>
    <w:rsid w:val="00D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84F8B"/>
  <w15:chartTrackingRefBased/>
  <w15:docId w15:val="{5D33E976-4A23-4279-874F-151C8D8B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thillel.com/secure/ViewProfile.jspa?name=korykina67" TargetMode="External"/><Relationship Id="rId13" Type="http://schemas.openxmlformats.org/officeDocument/2006/relationships/hyperlink" Target="https://jira.ithillel.com/secure/ViewProfile.jspa?name=korykina67" TargetMode="External"/><Relationship Id="rId18" Type="http://schemas.openxmlformats.org/officeDocument/2006/relationships/oleObject" Target="embeddings/oleObject4.bin"/><Relationship Id="rId26" Type="http://schemas.openxmlformats.org/officeDocument/2006/relationships/hyperlink" Target="https://jira.ithillel.com/secure/ViewProfile.jspa?name=korykina67" TargetMode="External"/><Relationship Id="rId39" Type="http://schemas.openxmlformats.org/officeDocument/2006/relationships/hyperlink" Target="https://jira.ithillel.com/secure/ViewProfile.jspa?name=korykina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ra.ithillel.com/secure/ViewProfile.jspa?name=korykina67" TargetMode="External"/><Relationship Id="rId34" Type="http://schemas.openxmlformats.org/officeDocument/2006/relationships/hyperlink" Target="https://jira.ithillel.com/secure/ViewProfile.jspa?name=korykina67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jira.ithillel.com/secure/ViewProfile.jspa?name=korykina67" TargetMode="External"/><Relationship Id="rId12" Type="http://schemas.openxmlformats.org/officeDocument/2006/relationships/hyperlink" Target="https://jira.ithillel.com/secure/BrowseProject.jspa?id=10437" TargetMode="External"/><Relationship Id="rId17" Type="http://schemas.openxmlformats.org/officeDocument/2006/relationships/oleObject" Target="embeddings/oleObject3.bin"/><Relationship Id="rId25" Type="http://schemas.openxmlformats.org/officeDocument/2006/relationships/hyperlink" Target="https://jira.ithillel.com/secure/BrowseProject.jspa?id=10437" TargetMode="External"/><Relationship Id="rId33" Type="http://schemas.openxmlformats.org/officeDocument/2006/relationships/hyperlink" Target="https://jira.ithillel.com/secure/ViewProfile.jspa?name=korykina67" TargetMode="External"/><Relationship Id="rId38" Type="http://schemas.openxmlformats.org/officeDocument/2006/relationships/hyperlink" Target="https://jira.ithillel.com/secure/ViewProfile.jspa?name=korykina67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hyperlink" Target="https://jira.ithillel.com/secure/BrowseProject.jspa?id=10437" TargetMode="External"/><Relationship Id="rId29" Type="http://schemas.openxmlformats.org/officeDocument/2006/relationships/oleObject" Target="embeddings/oleObject7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ira.ithillel.com/secure/BrowseProject.jspa?id=10437" TargetMode="External"/><Relationship Id="rId11" Type="http://schemas.openxmlformats.org/officeDocument/2006/relationships/hyperlink" Target="https://jira.ithillel.com/browse/ONQM221121-69" TargetMode="External"/><Relationship Id="rId24" Type="http://schemas.openxmlformats.org/officeDocument/2006/relationships/hyperlink" Target="https://jira.ithillel.com/browse/ONQM221121-67" TargetMode="External"/><Relationship Id="rId32" Type="http://schemas.openxmlformats.org/officeDocument/2006/relationships/hyperlink" Target="https://jira.ithillel.com/secure/BrowseProject.jspa?id=10437" TargetMode="External"/><Relationship Id="rId37" Type="http://schemas.openxmlformats.org/officeDocument/2006/relationships/hyperlink" Target="https://jira.ithillel.com/secure/BrowseProject.jspa?id=10437" TargetMode="External"/><Relationship Id="rId40" Type="http://schemas.openxmlformats.org/officeDocument/2006/relationships/oleObject" Target="embeddings/oleObject10.bin"/><Relationship Id="rId5" Type="http://schemas.openxmlformats.org/officeDocument/2006/relationships/hyperlink" Target="https://jira.ithillel.com/browse/ONQM221121-68" TargetMode="External"/><Relationship Id="rId15" Type="http://schemas.openxmlformats.org/officeDocument/2006/relationships/image" Target="media/image2.emf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6.bin"/><Relationship Id="rId36" Type="http://schemas.openxmlformats.org/officeDocument/2006/relationships/hyperlink" Target="https://jira.ithillel.com/browse/ONQM221121-72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jira.ithillel.com/browse/ONQM221121-70" TargetMode="External"/><Relationship Id="rId31" Type="http://schemas.openxmlformats.org/officeDocument/2006/relationships/hyperlink" Target="https://jira.ithillel.com/browse/ONQM221121-7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yperlink" Target="https://jira.ithillel.com/secure/ViewProfile.jspa?name=korykina67" TargetMode="External"/><Relationship Id="rId22" Type="http://schemas.openxmlformats.org/officeDocument/2006/relationships/hyperlink" Target="https://jira.ithillel.com/secure/ViewProfile.jspa?name=korykina67" TargetMode="External"/><Relationship Id="rId27" Type="http://schemas.openxmlformats.org/officeDocument/2006/relationships/hyperlink" Target="https://jira.ithillel.com/secure/ViewProfile.jspa?name=korykina67" TargetMode="External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[#ONQM221121-68] It is impossible to fill in the data fields before pressing the first button on the panel</vt:lpstr>
    </vt:vector>
  </TitlesOfParts>
  <Company>SPecialiST RePack</Company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[#ONQM221121-68] It is impossible to fill in the data fields before pressing the first button on the panel</dc:title>
  <dc:subject/>
  <dc:creator>HP</dc:creator>
  <cp:keywords/>
  <dc:description/>
  <cp:lastModifiedBy>HP</cp:lastModifiedBy>
  <cp:revision>2</cp:revision>
  <dcterms:created xsi:type="dcterms:W3CDTF">2022-01-12T02:14:00Z</dcterms:created>
  <dcterms:modified xsi:type="dcterms:W3CDTF">2022-01-12T02:14:00Z</dcterms:modified>
</cp:coreProperties>
</file>