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57C" w:rsidRPr="00362159" w:rsidRDefault="003621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3582" cy="327660"/>
            <wp:effectExtent l="0" t="0" r="3175" b="0"/>
            <wp:docPr id="2" name="Рисунок 2" descr="Файл:YouTube full-color icon (2017).sv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айл:YouTube full-color icon (2017).sv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94" cy="33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lang w:val="en-US"/>
        </w:rPr>
        <w:t>Checklist + Bug report</w:t>
      </w:r>
    </w:p>
    <w:tbl>
      <w:tblPr>
        <w:tblStyle w:val="a5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7305"/>
        <w:gridCol w:w="915"/>
      </w:tblGrid>
      <w:tr w:rsidR="0027757C">
        <w:tc>
          <w:tcPr>
            <w:tcW w:w="7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730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</w:rPr>
              <w:t>Name</w:t>
            </w:r>
          </w:p>
        </w:tc>
        <w:tc>
          <w:tcPr>
            <w:tcW w:w="9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0E766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 w:rsidRPr="000E7664">
              <w:rPr>
                <w:b/>
                <w:lang w:val="ru-RU"/>
              </w:rPr>
              <w:t>registration and authorization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User with the data does not exist in the system.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User with the data exists in the system.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registered User cannot re-register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user exists in the system with the entered username and password.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password input is hidden by asterisks.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006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user with the entered login does not exist in the system.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007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user with the entered login exists in the system, but the password is incorrect.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008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Coordination of data with Google account.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0E7664">
              <w:rPr>
                <w:b/>
              </w:rPr>
              <w:t>Input fields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009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text does not go beyond the boundaries of the field.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010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filling in some of the input fields is necessary.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an asterisk appears in all required fields.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0E7664">
              <w:rPr>
                <w:b/>
              </w:rPr>
              <w:t>Search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search results exist / do not exist.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Correct message about empty result.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placeholders are present in search strings.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en-US"/>
              </w:rPr>
              <w:t>Payment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62159">
              <w:rPr>
                <w:lang w:val="en-US"/>
              </w:rPr>
              <w:t xml:space="preserve">Verify the integration of the payment system. </w:t>
            </w:r>
            <w:r>
              <w:t>(for YouTube Premium)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016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Fast order payment using PayPal, Apple / Google Pay, etc.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017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the ability to link a bank card in your personal account.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</w:tbl>
    <w:p w:rsidR="0027757C" w:rsidRDefault="0027757C"/>
    <w:tbl>
      <w:tblPr>
        <w:tblStyle w:val="a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7290"/>
        <w:gridCol w:w="915"/>
      </w:tblGrid>
      <w:tr w:rsidR="0027757C">
        <w:tc>
          <w:tcPr>
            <w:tcW w:w="81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729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91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0E766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en-US"/>
              </w:rPr>
            </w:pPr>
            <w:r w:rsidRPr="000E7664">
              <w:rPr>
                <w:b/>
                <w:lang w:val="en-US"/>
              </w:rPr>
              <w:t>Interrupt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spacing w:line="240" w:lineRule="auto"/>
            </w:pP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018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Reaction to an incoming call when the video is on.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019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Reaction to SMS.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020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Reaction to sms when the video is full screen.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021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Full battery discharge.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022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Reaction to the connection and disconnection of the charger.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023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Close the application and open.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024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Screen lock response.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025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Reaction to screen lock if premium account.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026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Rotate the screen from vertical to horizontal position.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027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Rotate the screen from horizontal to vertical.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lang w:val="en-US"/>
              </w:rPr>
              <w:t>N</w:t>
            </w:r>
            <w:r w:rsidRPr="000E7664">
              <w:rPr>
                <w:b/>
                <w:lang w:val="en-US"/>
              </w:rPr>
              <w:t>etwork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028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Application operation when the network is disconnected.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029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Application operation in case of switching from one network to another.</w:t>
            </w:r>
          </w:p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(from Wi-Fi to 2G, 3G, 4G).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030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Application dependence on communication channels.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rPr>
          <w:trHeight w:val="417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031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Low quality internet connection.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 w:rsidRPr="000E7664">
              <w:rPr>
                <w:b/>
                <w:lang w:val="ru-RU"/>
              </w:rPr>
              <w:t>Localization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032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App language and device language consistency.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033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App theme and device theme consistency.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034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Play video in the mute mode of the device.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035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Date format according to localization.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036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Emergency exit in case of failure.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037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Sharing Device Files.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</w:tbl>
    <w:p w:rsidR="0027757C" w:rsidRDefault="0027757C"/>
    <w:tbl>
      <w:tblPr>
        <w:tblStyle w:val="a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7305"/>
        <w:gridCol w:w="915"/>
      </w:tblGrid>
      <w:tr w:rsidR="0027757C">
        <w:tc>
          <w:tcPr>
            <w:tcW w:w="79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730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91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0E766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Update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spacing w:line="240" w:lineRule="auto"/>
            </w:pP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038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All user data is saved after updates.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039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update progress is displayed correctly.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040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Make sure updates are supported by older operating systems.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lang w:val="en-US"/>
              </w:rPr>
              <w:t>Memory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27757C">
            <w:pPr>
              <w:widowControl w:val="0"/>
              <w:spacing w:line="240" w:lineRule="auto"/>
              <w:rPr>
                <w:lang w:val="ru-RU"/>
              </w:rPr>
            </w:pP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Lack of space to install or run the application.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042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that the application does not interfere with the normal operation of other apps and does not consume their memory.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277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0E7664">
              <w:rPr>
                <w:b/>
              </w:rPr>
              <w:t>Functionality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Check that you can add your video.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Adding a video that exceeds the maximum allowed size of 256 GB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Adding a video that matches the maximum allowed size of 256 GB.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046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Creation of playlists in the library.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047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Short video upload.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048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Upload to shorts a video from a device that is longer than 15 seconds.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049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Checking available functionality for an unregistered user.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050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Checking basic functionality in incognito mode.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Writing comments.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Rate the video with likes and dislikes.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Create a playlist and add videos to it.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</w:tbl>
    <w:p w:rsidR="0027757C" w:rsidRDefault="0027757C"/>
    <w:tbl>
      <w:tblPr>
        <w:tblStyle w:val="a8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7290"/>
        <w:gridCol w:w="915"/>
      </w:tblGrid>
      <w:tr w:rsidR="0027757C">
        <w:tc>
          <w:tcPr>
            <w:tcW w:w="81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729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91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0E766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Pr="000E7664" w:rsidRDefault="000E7664" w:rsidP="000E7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User Interface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7664" w:rsidRDefault="000E7664">
            <w:pPr>
              <w:widowControl w:val="0"/>
              <w:spacing w:line="240" w:lineRule="auto"/>
            </w:pP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054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Ensure the compliance with the standards of UI.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055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Check your app’s UI with the standard screen resolutions.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27757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056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Pr="00362159" w:rsidRDefault="003621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Verify responsiveness of applications on different devices.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57C" w:rsidRDefault="00362159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0C564F" w:rsidRPr="000E766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057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Pr="00362159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Make sure that the buttons are of the normal size.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0C564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058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Pr="00362159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Ensure the icons and pictures look natural in the app environment.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0C564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059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Pr="00362159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Ensure that the application components are synchronized with the user’s actions.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0C564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P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Load testing</w:t>
            </w:r>
            <w:bookmarkStart w:id="0" w:name="_GoBack"/>
            <w:bookmarkEnd w:id="0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spacing w:line="240" w:lineRule="auto"/>
            </w:pPr>
          </w:p>
        </w:tc>
      </w:tr>
      <w:tr w:rsidR="000C564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060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Pr="00362159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Testing the working capacity of the application at loads exceeding the user’s several times.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0C564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061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Pr="00362159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 xml:space="preserve">Examine the operability of the application for long time work, under normal load. 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spacing w:line="240" w:lineRule="auto"/>
            </w:pPr>
            <w:r>
              <w:t>no run</w:t>
            </w:r>
          </w:p>
        </w:tc>
      </w:tr>
      <w:tr w:rsidR="000C564F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062</w:t>
            </w:r>
          </w:p>
        </w:tc>
        <w:tc>
          <w:tcPr>
            <w:tcW w:w="7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Pr="00362159" w:rsidRDefault="000C564F" w:rsidP="000C5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62159">
              <w:rPr>
                <w:lang w:val="en-US"/>
              </w:rPr>
              <w:t>Checking the response time of the application to various types of requests.</w:t>
            </w:r>
          </w:p>
        </w:tc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564F" w:rsidRDefault="000C564F" w:rsidP="000C564F">
            <w:pPr>
              <w:widowControl w:val="0"/>
              <w:spacing w:line="240" w:lineRule="auto"/>
            </w:pPr>
            <w:r>
              <w:t>no run</w:t>
            </w:r>
          </w:p>
        </w:tc>
      </w:tr>
    </w:tbl>
    <w:p w:rsidR="0027757C" w:rsidRDefault="0027757C"/>
    <w:p w:rsidR="00362159" w:rsidRDefault="00362159"/>
    <w:p w:rsidR="00362159" w:rsidRDefault="00362159"/>
    <w:p w:rsidR="00362159" w:rsidRDefault="00362159"/>
    <w:p w:rsidR="00362159" w:rsidRDefault="00362159"/>
    <w:p w:rsidR="00362159" w:rsidRDefault="00362159"/>
    <w:p w:rsidR="00362159" w:rsidRDefault="00362159"/>
    <w:p w:rsidR="00362159" w:rsidRDefault="00362159"/>
    <w:p w:rsidR="00362159" w:rsidRDefault="00362159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3"/>
        <w:gridCol w:w="7210"/>
      </w:tblGrid>
      <w:tr w:rsidR="00362159" w:rsidRPr="000E7664" w:rsidTr="00656ED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Pr="00362159" w:rsidRDefault="00362159" w:rsidP="00656ED7">
            <w:pPr>
              <w:pStyle w:val="3"/>
              <w:rPr>
                <w:rFonts w:eastAsia="Times New Roman"/>
                <w:sz w:val="27"/>
                <w:szCs w:val="27"/>
                <w:lang w:val="en-US"/>
              </w:rPr>
            </w:pPr>
            <w:r w:rsidRPr="00362159">
              <w:rPr>
                <w:rFonts w:eastAsia="Times New Roman"/>
                <w:lang w:val="en-US"/>
              </w:rPr>
              <w:t>[ONQM221121-73] </w:t>
            </w:r>
            <w:hyperlink r:id="rId6" w:history="1">
              <w:r w:rsidRPr="00362159">
                <w:rPr>
                  <w:rStyle w:val="a9"/>
                  <w:rFonts w:eastAsia="Times New Roman"/>
                  <w:lang w:val="en-US"/>
                </w:rPr>
                <w:t>Button description disappears and blinks after page refresh</w:t>
              </w:r>
            </w:hyperlink>
            <w:r w:rsidRPr="00362159">
              <w:rPr>
                <w:rFonts w:eastAsia="Times New Roman"/>
                <w:lang w:val="en-US"/>
              </w:rPr>
              <w:t xml:space="preserve"> </w:t>
            </w:r>
            <w:r w:rsidRPr="00362159">
              <w:rPr>
                <w:rFonts w:eastAsia="Times New Roman"/>
                <w:b/>
                <w:bCs/>
                <w:sz w:val="16"/>
                <w:szCs w:val="16"/>
                <w:lang w:val="en-US"/>
              </w:rPr>
              <w:t xml:space="preserve">Created: 17/Jan/22  Updated: 17/Jan/22 </w:t>
            </w:r>
          </w:p>
        </w:tc>
      </w:tr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0C564F" w:rsidP="00656ED7">
            <w:pPr>
              <w:rPr>
                <w:rFonts w:eastAsia="Times New Roman"/>
              </w:rPr>
            </w:pPr>
            <w:hyperlink r:id="rId7" w:history="1">
              <w:r w:rsidR="00362159">
                <w:rPr>
                  <w:rStyle w:val="a9"/>
                  <w:rFonts w:eastAsia="Times New Roman"/>
                </w:rPr>
                <w:t>QA Manual (22.11.2021) Попов</w:t>
              </w:r>
            </w:hyperlink>
          </w:p>
        </w:tc>
      </w:tr>
    </w:tbl>
    <w:p w:rsidR="00362159" w:rsidRDefault="00362159" w:rsidP="00362159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2"/>
        <w:gridCol w:w="2704"/>
        <w:gridCol w:w="1803"/>
        <w:gridCol w:w="2704"/>
      </w:tblGrid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0C564F" w:rsidP="00656ED7">
            <w:pPr>
              <w:rPr>
                <w:rFonts w:eastAsia="Times New Roman"/>
              </w:rPr>
            </w:pPr>
            <w:hyperlink r:id="rId8" w:history="1">
              <w:r w:rsidR="00362159">
                <w:rPr>
                  <w:rStyle w:val="a9"/>
                  <w:rFonts w:eastAsia="Times New Roman"/>
                </w:rPr>
                <w:t>Olha Koriakina</w:t>
              </w:r>
            </w:hyperlink>
            <w:r w:rsidR="00362159"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0C564F" w:rsidP="00656ED7">
            <w:pPr>
              <w:rPr>
                <w:rFonts w:eastAsia="Times New Roman"/>
              </w:rPr>
            </w:pPr>
            <w:hyperlink r:id="rId9" w:history="1">
              <w:r w:rsidR="00362159">
                <w:rPr>
                  <w:rStyle w:val="a9"/>
                  <w:rFonts w:eastAsia="Times New Roman"/>
                </w:rPr>
                <w:t>Olha Koriakina</w:t>
              </w:r>
            </w:hyperlink>
            <w:r w:rsidR="00362159">
              <w:rPr>
                <w:rFonts w:eastAsia="Times New Roman"/>
              </w:rPr>
              <w:t xml:space="preserve"> </w:t>
            </w:r>
          </w:p>
        </w:tc>
      </w:tr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Bug, scroll, usersprofile </w:t>
            </w:r>
          </w:p>
        </w:tc>
      </w:tr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pStyle w:val="aa"/>
            </w:pPr>
            <w:r>
              <w:t xml:space="preserve">Prod environment </w:t>
            </w:r>
          </w:p>
        </w:tc>
      </w:tr>
    </w:tbl>
    <w:p w:rsidR="00362159" w:rsidRDefault="00362159" w:rsidP="00362159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3"/>
        <w:gridCol w:w="7210"/>
      </w:tblGrid>
      <w:tr w:rsidR="00362159" w:rsidTr="00656ED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62159" w:rsidRDefault="00177ED0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object w:dxaOrig="1520" w:dyaOrig="9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49.2pt" o:ole="">
                  <v:imagedata r:id="rId10" o:title=""/>
                </v:shape>
                <o:OLEObject Type="Embed" ProgID="Package" ShapeID="_x0000_i1025" DrawAspect="Icon" ObjectID="_1705685933" r:id="rId11"/>
              </w:object>
            </w:r>
          </w:p>
        </w:tc>
      </w:tr>
    </w:tbl>
    <w:p w:rsidR="00362159" w:rsidRDefault="00362159" w:rsidP="00362159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81"/>
        <w:gridCol w:w="7648"/>
      </w:tblGrid>
      <w:tr w:rsidR="00362159" w:rsidTr="00656ED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362159" w:rsidRDefault="00362159" w:rsidP="00656ED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362159" w:rsidRDefault="00362159" w:rsidP="00656ED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362159" w:rsidRDefault="00362159" w:rsidP="00362159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3"/>
      </w:tblGrid>
      <w:tr w:rsidR="00362159" w:rsidRPr="000E7664" w:rsidTr="00656ED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362159" w:rsidRDefault="00362159" w:rsidP="00656ED7">
            <w:pPr>
              <w:pStyle w:val="aa"/>
            </w:pPr>
            <w:r>
              <w:t>Precondition:</w:t>
            </w:r>
          </w:p>
          <w:p w:rsidR="00362159" w:rsidRDefault="00362159" w:rsidP="00656ED7">
            <w:pPr>
              <w:pStyle w:val="aa"/>
            </w:pPr>
            <w:r>
              <w:t>The YouTube app is open.</w:t>
            </w:r>
          </w:p>
          <w:p w:rsidR="00362159" w:rsidRPr="00362159" w:rsidRDefault="00362159" w:rsidP="0036215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/>
                <w:lang w:val="en-US"/>
              </w:rPr>
            </w:pPr>
            <w:r w:rsidRPr="00362159">
              <w:rPr>
                <w:rFonts w:eastAsia="Times New Roman"/>
                <w:lang w:val="en-US"/>
              </w:rPr>
              <w:t>Click the "</w:t>
            </w:r>
            <w:r>
              <w:rPr>
                <w:rFonts w:eastAsia="Times New Roman"/>
              </w:rPr>
              <w:t>Библиотека</w:t>
            </w:r>
            <w:r w:rsidRPr="00362159">
              <w:rPr>
                <w:rFonts w:eastAsia="Times New Roman"/>
                <w:lang w:val="en-US"/>
              </w:rPr>
              <w:t>" button on the bottom bar.</w:t>
            </w:r>
          </w:p>
          <w:p w:rsidR="00362159" w:rsidRPr="00362159" w:rsidRDefault="00362159" w:rsidP="0036215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/>
                <w:lang w:val="en-US"/>
              </w:rPr>
            </w:pPr>
            <w:r w:rsidRPr="00362159">
              <w:rPr>
                <w:rFonts w:eastAsia="Times New Roman"/>
                <w:lang w:val="en-US"/>
              </w:rPr>
              <w:t>Press and drag down to refresh page. </w:t>
            </w:r>
          </w:p>
          <w:p w:rsidR="00362159" w:rsidRDefault="00362159" w:rsidP="00656ED7">
            <w:pPr>
              <w:pStyle w:val="aa"/>
            </w:pPr>
            <w:r>
              <w:rPr>
                <w:color w:val="DE350B"/>
              </w:rPr>
              <w:t>Actual result:</w:t>
            </w:r>
          </w:p>
          <w:p w:rsidR="00362159" w:rsidRDefault="00362159" w:rsidP="00656ED7">
            <w:pPr>
              <w:pStyle w:val="aa"/>
            </w:pPr>
            <w:r>
              <w:t>Button description disappears and blinks after page refresh.</w:t>
            </w:r>
          </w:p>
          <w:p w:rsidR="00362159" w:rsidRDefault="00362159" w:rsidP="00656ED7">
            <w:pPr>
              <w:pStyle w:val="aa"/>
            </w:pPr>
            <w:r>
              <w:rPr>
                <w:color w:val="00875A"/>
              </w:rPr>
              <w:t>Expected result:</w:t>
            </w:r>
          </w:p>
          <w:p w:rsidR="00362159" w:rsidRDefault="00362159" w:rsidP="00656ED7">
            <w:pPr>
              <w:pStyle w:val="aa"/>
            </w:pPr>
            <w:r>
              <w:t>The button does not blink and the description does not disappear when the page is refresh.</w:t>
            </w:r>
          </w:p>
        </w:tc>
      </w:tr>
    </w:tbl>
    <w:p w:rsidR="00362159" w:rsidRPr="00362159" w:rsidRDefault="00362159" w:rsidP="00362159">
      <w:pPr>
        <w:rPr>
          <w:rFonts w:eastAsia="Times New Roman"/>
          <w:lang w:val="en-US"/>
        </w:rPr>
      </w:pPr>
    </w:p>
    <w:p w:rsidR="00362159" w:rsidRPr="00362159" w:rsidRDefault="00362159">
      <w:pPr>
        <w:rPr>
          <w:lang w:val="en-US"/>
        </w:rPr>
      </w:pPr>
    </w:p>
    <w:sectPr w:rsidR="00362159" w:rsidRPr="003621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D4FE4"/>
    <w:multiLevelType w:val="multilevel"/>
    <w:tmpl w:val="40BE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57C"/>
    <w:rsid w:val="000C564F"/>
    <w:rsid w:val="000E7664"/>
    <w:rsid w:val="00177ED0"/>
    <w:rsid w:val="0027757C"/>
    <w:rsid w:val="0036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C537A"/>
  <w15:docId w15:val="{6AB22604-4825-4320-B40A-DF55642D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9">
    <w:name w:val="Hyperlink"/>
    <w:basedOn w:val="a0"/>
    <w:uiPriority w:val="99"/>
    <w:semiHidden/>
    <w:unhideWhenUsed/>
    <w:rsid w:val="00362159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3621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ira.ithillel.com/secure/ViewProfile.jspa?name=korykina67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ira.ithillel.com/secure/BrowseProject.jspa?id=10437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ira.ithillel.com/browse/ONQM221121-73" TargetMode="External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yperlink" Target="https://jira.ithillel.com/secure/ViewProfile.jspa?name=korykina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2022-01-18T12:18:00Z</dcterms:created>
  <dcterms:modified xsi:type="dcterms:W3CDTF">2022-02-06T18:53:00Z</dcterms:modified>
</cp:coreProperties>
</file>