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D0" w:rsidRPr="007D37B1" w:rsidRDefault="007D37B1" w:rsidP="0019576F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 xml:space="preserve">The Behavioral Sciences Society (BSS) serves as the official organization of the Behavioral Sciences degree programs (AB-OSDM &amp; AB-SPM). It is committed in implementing academic, socio-civic, and developmental activities that benefit the Behavioral Sciences community. It envisions a student organization that initiates, organizes, and leads projects that employ perspectives found in Behavioral Sciences courses such as social research, organizational development, human resource management, and program development. </w:t>
      </w:r>
      <w:bookmarkEnd w:id="0"/>
    </w:p>
    <w:sectPr w:rsidR="00B57DD0" w:rsidRPr="007D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4F" w:rsidRDefault="0014724F" w:rsidP="007D37B1">
      <w:pPr>
        <w:spacing w:after="0" w:line="240" w:lineRule="auto"/>
      </w:pPr>
      <w:r>
        <w:separator/>
      </w:r>
    </w:p>
  </w:endnote>
  <w:endnote w:type="continuationSeparator" w:id="0">
    <w:p w:rsidR="0014724F" w:rsidRDefault="0014724F" w:rsidP="007D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4F" w:rsidRDefault="0014724F" w:rsidP="007D37B1">
      <w:pPr>
        <w:spacing w:after="0" w:line="240" w:lineRule="auto"/>
      </w:pPr>
      <w:r>
        <w:separator/>
      </w:r>
    </w:p>
  </w:footnote>
  <w:footnote w:type="continuationSeparator" w:id="0">
    <w:p w:rsidR="0014724F" w:rsidRDefault="0014724F" w:rsidP="007D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B1"/>
    <w:rsid w:val="0014724F"/>
    <w:rsid w:val="0019576F"/>
    <w:rsid w:val="007D37B1"/>
    <w:rsid w:val="00B5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E21B-678E-49B9-8E5A-AF3BF35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B1"/>
  </w:style>
  <w:style w:type="paragraph" w:styleId="Footer">
    <w:name w:val="footer"/>
    <w:basedOn w:val="Normal"/>
    <w:link w:val="FooterChar"/>
    <w:uiPriority w:val="99"/>
    <w:unhideWhenUsed/>
    <w:rsid w:val="007D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Naval</dc:creator>
  <cp:keywords/>
  <dc:description/>
  <cp:lastModifiedBy>Lorenzo Naval</cp:lastModifiedBy>
  <cp:revision>2</cp:revision>
  <dcterms:created xsi:type="dcterms:W3CDTF">2016-09-28T12:56:00Z</dcterms:created>
  <dcterms:modified xsi:type="dcterms:W3CDTF">2016-09-28T13:00:00Z</dcterms:modified>
</cp:coreProperties>
</file>