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01A" w:rsidRPr="00A8501A" w:rsidRDefault="00A8501A" w:rsidP="00A8501A">
      <w:pPr>
        <w:pStyle w:val="Default"/>
        <w:jc w:val="center"/>
        <w:rPr>
          <w:rFonts w:ascii="Californian FB" w:hAnsi="Californian FB"/>
          <w:sz w:val="36"/>
        </w:rPr>
      </w:pPr>
    </w:p>
    <w:p w:rsidR="00676818" w:rsidRPr="00A8501A" w:rsidRDefault="00A8501A" w:rsidP="00A8501A">
      <w:pPr>
        <w:jc w:val="center"/>
        <w:rPr>
          <w:rFonts w:ascii="Californian FB" w:hAnsi="Californian FB"/>
          <w:sz w:val="32"/>
        </w:rPr>
      </w:pPr>
      <w:r w:rsidRPr="00A8501A">
        <w:rPr>
          <w:rFonts w:ascii="Californian FB" w:hAnsi="Californian FB"/>
          <w:sz w:val="32"/>
        </w:rPr>
        <w:t>De La Salle University Environmental Conservation Organization started on October 1, 2013 at De La Salle University – Science and Technology Complex. The organization commits to pursue the members personal growth and development through various environmental and outdoor activities that promote environmental awareness as well as disaster preparedness, as active members of a dynamic and progressive De La Salle community and to the nation as a whole.</w:t>
      </w:r>
      <w:bookmarkStart w:id="0" w:name="_GoBack"/>
      <w:bookmarkEnd w:id="0"/>
    </w:p>
    <w:sectPr w:rsidR="00676818" w:rsidRPr="00A850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01A"/>
    <w:rsid w:val="00676818"/>
    <w:rsid w:val="00A850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9EFB2-8B57-4E7A-B9F2-E35121AC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501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386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Aynrand Montoya</dc:creator>
  <cp:keywords/>
  <dc:description/>
  <cp:lastModifiedBy>Kenneth Aynrand Montoya</cp:lastModifiedBy>
  <cp:revision>1</cp:revision>
  <dcterms:created xsi:type="dcterms:W3CDTF">2016-09-25T11:32:00Z</dcterms:created>
  <dcterms:modified xsi:type="dcterms:W3CDTF">2016-09-25T11:32:00Z</dcterms:modified>
</cp:coreProperties>
</file>