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color w:val="202438"/>
          <w:sz w:val="24"/>
          <w:szCs w:val="24"/>
          <w:rtl w:val="0"/>
        </w:rPr>
        <w:t xml:space="preserve">Team Communication is the professional school organization of Communication Arts and Organizational Communication majors in DLSU. For 17 years, it has provided a home for Communication students where they can freely hone their talents and develop untapped skills in all forms of media. The organization offers activities and services which give students the opportunity to grow into competent professionals, instilled with them are the virtues of a true Lasallian leader. As communication majors, they are committed to being a voice and to getting the message across effectively.</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