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WriteUp</w:t>
      </w:r>
    </w:p>
    <w:p>
      <w:pPr>
        <w:pStyle w:val="SourceCode"/>
      </w:pPr>
      <w:r>
        <w:rPr>
          <w:rStyle w:val="CommentTok"/>
        </w:rPr>
        <w:t xml:space="preserve">#loading in the packages</w:t>
      </w:r>
      <w:r>
        <w:br/>
      </w:r>
      <w:r>
        <w:br/>
      </w:r>
      <w:r>
        <w:rPr>
          <w:rStyle w:val="FunctionTok"/>
        </w:rPr>
        <w:t xml:space="preserve">library</w:t>
      </w:r>
      <w:r>
        <w:rPr>
          <w:rStyle w:val="NormalTok"/>
        </w:rPr>
        <w:t xml:space="preserve">(rio)</w:t>
      </w:r>
      <w:r>
        <w:br/>
      </w:r>
      <w:r>
        <w:rPr>
          <w:rStyle w:val="FunctionTok"/>
        </w:rPr>
        <w:t xml:space="preserve">library</w:t>
      </w:r>
      <w:r>
        <w:rPr>
          <w:rStyle w:val="NormalTok"/>
        </w:rPr>
        <w:t xml:space="preserve">(fixest)</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(vtable)</w:t>
      </w:r>
    </w:p>
    <w:p>
      <w:pPr>
        <w:pStyle w:val="SourceCode"/>
      </w:pPr>
      <w:r>
        <w:rPr>
          <w:rStyle w:val="VerbatimChar"/>
        </w:rPr>
        <w:t xml:space="preserve">Loading required package: kableExtra</w:t>
      </w:r>
    </w:p>
    <w:p>
      <w:pPr>
        <w:pStyle w:val="SourceCode"/>
      </w:pPr>
      <w:r>
        <w:br/>
      </w:r>
      <w:r>
        <w:rPr>
          <w:rStyle w:val="VerbatimChar"/>
        </w:rPr>
        <w:t xml:space="preserve">Attaching package: 'kableExtra'</w:t>
      </w:r>
    </w:p>
    <w:p>
      <w:pPr>
        <w:pStyle w:val="SourceCode"/>
      </w:pP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readr     2.1.4</w:t>
      </w:r>
      <w:r>
        <w:br/>
      </w:r>
      <w:r>
        <w:rPr>
          <w:rStyle w:val="VerbatimChar"/>
        </w:rPr>
        <w:t xml:space="preserve">✔ ggplot2   3.4.4     ✔ stringr   1.5.1</w:t>
      </w:r>
      <w:r>
        <w:br/>
      </w:r>
      <w:r>
        <w:rPr>
          <w:rStyle w:val="VerbatimChar"/>
        </w:rPr>
        <w:t xml:space="preserve">✔ lubridate 1.9.3     ✔ tibble    3.2.1</w:t>
      </w:r>
      <w:r>
        <w:br/>
      </w:r>
      <w:r>
        <w:rPr>
          <w:rStyle w:val="VerbatimChar"/>
        </w:rPr>
        <w:t xml:space="preserve">✔ purrr     1.0.2     ✔ tidyr     1.3.0</w:t>
      </w:r>
    </w:p>
    <w:p>
      <w:pPr>
        <w:pStyle w:val="SourceCode"/>
      </w:pPr>
      <w:r>
        <w:rPr>
          <w:rStyle w:val="VerbatimChar"/>
        </w:rPr>
        <w:t xml:space="preserve">── Conflicts ────────────────────────────────────────── tidyverse_conflicts() ──</w:t>
      </w:r>
      <w:r>
        <w:br/>
      </w:r>
      <w:r>
        <w:rPr>
          <w:rStyle w:val="VerbatimChar"/>
        </w:rPr>
        <w:t xml:space="preserve">✖ dplyr::filter()          masks stats::filter()</w:t>
      </w:r>
      <w:r>
        <w:br/>
      </w:r>
      <w:r>
        <w:rPr>
          <w:rStyle w:val="VerbatimChar"/>
        </w:rPr>
        <w:t xml:space="preserve">✖ kableExtra::group_rows() masks dplyr::group_rows()</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p>
    <w:p>
      <w:pPr>
        <w:pStyle w:val="SourceCode"/>
      </w:pPr>
      <w:r>
        <w:rPr>
          <w:rStyle w:val="CommentTok"/>
        </w:rPr>
        <w:t xml:space="preserve">#finding wokring directory</w:t>
      </w:r>
      <w:r>
        <w:br/>
      </w:r>
      <w:r>
        <w:rPr>
          <w:rStyle w:val="FunctionTok"/>
        </w:rPr>
        <w:t xml:space="preserve">getwd</w:t>
      </w:r>
      <w:r>
        <w:rPr>
          <w:rStyle w:val="NormalTok"/>
        </w:rPr>
        <w:t xml:space="preserve">()</w:t>
      </w:r>
    </w:p>
    <w:p>
      <w:pPr>
        <w:pStyle w:val="SourceCode"/>
      </w:pPr>
      <w:r>
        <w:rPr>
          <w:rStyle w:val="VerbatimChar"/>
        </w:rPr>
        <w:t xml:space="preserve">[1] "/Users/oliverhall/Library/CloudStorage/OneDrive-SeattleUniversity/Documents/School/3 Junior/WQ/ECON/Data Exploration Project"</w:t>
      </w:r>
    </w:p>
    <w:p>
      <w:pPr>
        <w:pStyle w:val="SourceCode"/>
      </w:pPr>
      <w:r>
        <w:rPr>
          <w:rStyle w:val="CommentTok"/>
        </w:rPr>
        <w:t xml:space="preserve">#setting working directory</w:t>
      </w:r>
      <w:r>
        <w:br/>
      </w:r>
      <w:r>
        <w:rPr>
          <w:rStyle w:val="FunctionTok"/>
        </w:rPr>
        <w:t xml:space="preserve">setwd</w:t>
      </w:r>
      <w:r>
        <w:rPr>
          <w:rStyle w:val="NormalTok"/>
        </w:rPr>
        <w:t xml:space="preserve">(</w:t>
      </w:r>
      <w:r>
        <w:rPr>
          <w:rStyle w:val="StringTok"/>
        </w:rPr>
        <w:t xml:space="preserve">"/Users/oliverhall/Library/CloudStorage/OneDrive-SeattleUniversity/Documents/School/3 Junior/WQ/ECON/Data Exploration Project"</w:t>
      </w:r>
      <w:r>
        <w:rPr>
          <w:rStyle w:val="NormalTok"/>
        </w:rPr>
        <w:t xml:space="preserve">)</w:t>
      </w:r>
      <w:r>
        <w:br/>
      </w:r>
      <w:r>
        <w:br/>
      </w:r>
      <w:r>
        <w:rPr>
          <w:rStyle w:val="CommentTok"/>
        </w:rPr>
        <w:t xml:space="preserve">#importing data</w:t>
      </w:r>
      <w:r>
        <w:br/>
      </w:r>
      <w:r>
        <w:rPr>
          <w:rStyle w:val="NormalTok"/>
        </w:rPr>
        <w:t xml:space="preserve">Data1 </w:t>
      </w:r>
      <w:r>
        <w:rPr>
          <w:rStyle w:val="OtherTok"/>
        </w:rPr>
        <w:t xml:space="preserve">&lt;-</w:t>
      </w:r>
      <w:r>
        <w:rPr>
          <w:rStyle w:val="NormalTok"/>
        </w:rPr>
        <w:t xml:space="preserve"> </w:t>
      </w:r>
      <w:r>
        <w:rPr>
          <w:rStyle w:val="FunctionTok"/>
        </w:rPr>
        <w:t xml:space="preserve">import</w:t>
      </w:r>
      <w:r>
        <w:rPr>
          <w:rStyle w:val="NormalTok"/>
        </w:rPr>
        <w:t xml:space="preserve">(</w:t>
      </w:r>
      <w:r>
        <w:rPr>
          <w:rStyle w:val="StringTok"/>
        </w:rPr>
        <w:t xml:space="preserve">'final_data.xlsx'</w:t>
      </w:r>
      <w:r>
        <w:rPr>
          <w:rStyle w:val="NormalTok"/>
        </w:rPr>
        <w:t xml:space="preserve">)</w:t>
      </w:r>
    </w:p>
    <w:p>
      <w:pPr>
        <w:pStyle w:val="SourceCode"/>
      </w:pPr>
      <w:r>
        <w:rPr>
          <w:rStyle w:val="CommentTok"/>
        </w:rPr>
        <w:t xml:space="preserve">#renaming column to an easier convention</w:t>
      </w:r>
      <w:r>
        <w:br/>
      </w:r>
      <w:r>
        <w:rPr>
          <w:rStyle w:val="NormalTok"/>
        </w:rPr>
        <w:t xml:space="preserve">Data1 </w:t>
      </w:r>
      <w:r>
        <w:rPr>
          <w:rStyle w:val="OtherTok"/>
        </w:rPr>
        <w:t xml:space="preserve">&lt;-</w:t>
      </w:r>
      <w:r>
        <w:rPr>
          <w:rStyle w:val="NormalTok"/>
        </w:rPr>
        <w:t xml:space="preserve"> </w:t>
      </w:r>
      <w:r>
        <w:rPr>
          <w:rStyle w:val="FunctionTok"/>
        </w:rPr>
        <w:t xml:space="preserve">rename</w:t>
      </w:r>
      <w:r>
        <w:rPr>
          <w:rStyle w:val="NormalTok"/>
        </w:rPr>
        <w:t xml:space="preserve">(Data1, </w:t>
      </w:r>
      <w:r>
        <w:rPr>
          <w:rStyle w:val="AttributeTok"/>
        </w:rPr>
        <w:t xml:space="preserve">earnings =</w:t>
      </w:r>
      <w:r>
        <w:rPr>
          <w:rStyle w:val="NormalTok"/>
        </w:rPr>
        <w:t xml:space="preserve"> </w:t>
      </w:r>
      <w:r>
        <w:rPr>
          <w:rStyle w:val="StringTok"/>
        </w:rPr>
        <w:t xml:space="preserve">"md_earn_wne_p10-REPORTED-EARNINGS"</w:t>
      </w:r>
      <w:r>
        <w:rPr>
          <w:rStyle w:val="NormalTok"/>
        </w:rPr>
        <w:t xml:space="preserve">)</w:t>
      </w:r>
      <w:r>
        <w:br/>
      </w:r>
      <w:r>
        <w:br/>
      </w:r>
      <w:r>
        <w:rPr>
          <w:rStyle w:val="CommentTok"/>
        </w:rPr>
        <w:t xml:space="preserve">#column contains either PrivacySuppressed or NULL need to be removed</w:t>
      </w:r>
      <w:r>
        <w:br/>
      </w:r>
      <w:r>
        <w:rPr>
          <w:rStyle w:val="NormalTok"/>
        </w:rPr>
        <w:t xml:space="preserve">Data1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(earnings, </w:t>
      </w:r>
      <w:r>
        <w:rPr>
          <w:rStyle w:val="StringTok"/>
        </w:rPr>
        <w:t xml:space="preserve">"PrivacySuppressed|NULL"</w:t>
      </w:r>
      <w:r>
        <w:rPr>
          <w:rStyle w:val="NormalTok"/>
        </w:rPr>
        <w:t xml:space="preserve">))</w:t>
      </w:r>
    </w:p>
    <w:p>
      <w:pPr>
        <w:pStyle w:val="SourceCode"/>
      </w:pPr>
      <w:r>
        <w:rPr>
          <w:rStyle w:val="CommentTok"/>
        </w:rPr>
        <w:t xml:space="preserve">#converting earnings to an integer</w:t>
      </w:r>
      <w:r>
        <w:br/>
      </w:r>
      <w:r>
        <w:rPr>
          <w:rStyle w:val="NormalTok"/>
        </w:rPr>
        <w:t xml:space="preserve">Data2 </w:t>
      </w:r>
      <w:r>
        <w:rPr>
          <w:rStyle w:val="OtherTok"/>
        </w:rPr>
        <w:t xml:space="preserve">&lt;-</w:t>
      </w:r>
      <w:r>
        <w:rPr>
          <w:rStyle w:val="NormalTok"/>
        </w:rPr>
        <w:t xml:space="preserve"> </w:t>
      </w:r>
      <w:r>
        <w:rPr>
          <w:rStyle w:val="FunctionTok"/>
        </w:rPr>
        <w:t xml:space="preserve">as.integer</w:t>
      </w:r>
      <w:r>
        <w:rPr>
          <w:rStyle w:val="NormalTok"/>
        </w:rPr>
        <w:t xml:space="preserve">(Data1</w:t>
      </w:r>
      <w:r>
        <w:rPr>
          <w:rStyle w:val="SpecialCharTok"/>
        </w:rPr>
        <w:t xml:space="preserve">$</w:t>
      </w:r>
      <w:r>
        <w:rPr>
          <w:rStyle w:val="NormalTok"/>
        </w:rPr>
        <w:t xml:space="preserve">earnings)</w:t>
      </w:r>
      <w:r>
        <w:br/>
      </w:r>
      <w:r>
        <w:br/>
      </w:r>
      <w:r>
        <w:rPr>
          <w:rStyle w:val="NormalTok"/>
        </w:rPr>
        <w:t xml:space="preserve">Data2 </w:t>
      </w:r>
      <w:r>
        <w:rPr>
          <w:rStyle w:val="OtherTok"/>
        </w:rPr>
        <w:t xml:space="preserve">&lt;-</w:t>
      </w:r>
      <w:r>
        <w:rPr>
          <w:rStyle w:val="NormalTok"/>
        </w:rPr>
        <w:t xml:space="preserve"> </w:t>
      </w:r>
      <w:r>
        <w:rPr>
          <w:rStyle w:val="FunctionTok"/>
        </w:rPr>
        <w:t xml:space="preserve">data.frame</w:t>
      </w:r>
      <w:r>
        <w:rPr>
          <w:rStyle w:val="NormalTok"/>
        </w:rPr>
        <w:t xml:space="preserve">(Data2)</w:t>
      </w:r>
      <w:r>
        <w:br/>
      </w:r>
      <w:r>
        <w:br/>
      </w:r>
      <w:r>
        <w:rPr>
          <w:rStyle w:val="CommentTok"/>
        </w:rPr>
        <w:t xml:space="preserve">#determining what constitutes high and low earning colleges</w:t>
      </w:r>
      <w:r>
        <w:br/>
      </w:r>
      <w:r>
        <w:rPr>
          <w:rStyle w:val="FunctionTok"/>
        </w:rPr>
        <w:t xml:space="preserve">mean</w:t>
      </w:r>
      <w:r>
        <w:rPr>
          <w:rStyle w:val="NormalTok"/>
        </w:rPr>
        <w:t xml:space="preserve">(Data2</w:t>
      </w:r>
      <w:r>
        <w:rPr>
          <w:rStyle w:val="SpecialCharTok"/>
        </w:rPr>
        <w:t xml:space="preserve">$</w:t>
      </w:r>
      <w:r>
        <w:rPr>
          <w:rStyle w:val="NormalTok"/>
        </w:rPr>
        <w:t xml:space="preserve">Data2,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42482.8</w:t>
      </w:r>
    </w:p>
    <w:p>
      <w:pPr>
        <w:pStyle w:val="SourceCode"/>
      </w:pPr>
      <w:r>
        <w:rPr>
          <w:rStyle w:val="FunctionTok"/>
        </w:rPr>
        <w:t xml:space="preserve">sd</w:t>
      </w:r>
      <w:r>
        <w:rPr>
          <w:rStyle w:val="NormalTok"/>
        </w:rPr>
        <w:t xml:space="preserve">(Data2</w:t>
      </w:r>
      <w:r>
        <w:rPr>
          <w:rStyle w:val="SpecialCharTok"/>
        </w:rPr>
        <w:t xml:space="preserve">$</w:t>
      </w:r>
      <w:r>
        <w:rPr>
          <w:rStyle w:val="NormalTok"/>
        </w:rPr>
        <w:t xml:space="preserve">Data2,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11812.96</w:t>
      </w:r>
    </w:p>
    <w:p>
      <w:pPr>
        <w:pStyle w:val="SourceCode"/>
      </w:pPr>
      <w:r>
        <w:rPr>
          <w:rStyle w:val="CommentTok"/>
        </w:rPr>
        <w:t xml:space="preserve">#defining what a high, low, and medium earning college is </w:t>
      </w:r>
      <w:r>
        <w:br/>
      </w:r>
      <w:r>
        <w:br/>
      </w:r>
      <w:r>
        <w:rPr>
          <w:rStyle w:val="NormalTok"/>
        </w:rPr>
        <w:t xml:space="preserve">Data1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earning_level  =</w:t>
      </w:r>
      <w:r>
        <w:rPr>
          <w:rStyle w:val="NormalTok"/>
        </w:rPr>
        <w:t xml:space="preserve"> </w:t>
      </w:r>
      <w:r>
        <w:rPr>
          <w:rStyle w:val="FunctionTok"/>
        </w:rPr>
        <w:t xml:space="preserve">case_when</w:t>
      </w:r>
      <w:r>
        <w:rPr>
          <w:rStyle w:val="NormalTok"/>
        </w:rPr>
        <w:t xml:space="preserve">(</w:t>
      </w:r>
      <w:r>
        <w:br/>
      </w:r>
      <w:r>
        <w:rPr>
          <w:rStyle w:val="NormalTok"/>
        </w:rPr>
        <w:t xml:space="preserve">    earnings </w:t>
      </w:r>
      <w:r>
        <w:rPr>
          <w:rStyle w:val="SpecialCharTok"/>
        </w:rPr>
        <w:t xml:space="preserve">&lt;=</w:t>
      </w:r>
      <w:r>
        <w:rPr>
          <w:rStyle w:val="NormalTok"/>
        </w:rPr>
        <w:t xml:space="preserve"> </w:t>
      </w:r>
      <w:r>
        <w:rPr>
          <w:rStyle w:val="FloatTok"/>
        </w:rPr>
        <w:t xml:space="preserve">30646.05</w:t>
      </w:r>
      <w:r>
        <w:rPr>
          <w:rStyle w:val="NormalTok"/>
        </w:rPr>
        <w:t xml:space="preserve"> </w:t>
      </w:r>
      <w:r>
        <w:rPr>
          <w:rStyle w:val="SpecialCharTok"/>
        </w:rPr>
        <w:t xml:space="preserve">~</w:t>
      </w:r>
      <w:r>
        <w:rPr>
          <w:rStyle w:val="NormalTok"/>
        </w:rPr>
        <w:t xml:space="preserve"> </w:t>
      </w:r>
      <w:r>
        <w:rPr>
          <w:rStyle w:val="StringTok"/>
        </w:rPr>
        <w:t xml:space="preserve">'low'</w:t>
      </w:r>
      <w:r>
        <w:rPr>
          <w:rStyle w:val="NormalTok"/>
        </w:rPr>
        <w:t xml:space="preserve">,</w:t>
      </w:r>
      <w:r>
        <w:br/>
      </w:r>
      <w:r>
        <w:rPr>
          <w:rStyle w:val="NormalTok"/>
        </w:rPr>
        <w:t xml:space="preserve">    earnings </w:t>
      </w:r>
      <w:r>
        <w:rPr>
          <w:rStyle w:val="SpecialCharTok"/>
        </w:rPr>
        <w:t xml:space="preserve">&gt;=</w:t>
      </w:r>
      <w:r>
        <w:rPr>
          <w:rStyle w:val="NormalTok"/>
        </w:rPr>
        <w:t xml:space="preserve"> </w:t>
      </w:r>
      <w:r>
        <w:rPr>
          <w:rStyle w:val="FloatTok"/>
        </w:rPr>
        <w:t xml:space="preserve">42466.35</w:t>
      </w:r>
      <w:r>
        <w:rPr>
          <w:rStyle w:val="NormalTok"/>
        </w:rPr>
        <w:t xml:space="preserve"> </w:t>
      </w:r>
      <w:r>
        <w:rPr>
          <w:rStyle w:val="SpecialCharTok"/>
        </w:rPr>
        <w:t xml:space="preserve">~</w:t>
      </w:r>
      <w:r>
        <w:rPr>
          <w:rStyle w:val="NormalTok"/>
        </w:rPr>
        <w:t xml:space="preserve"> </w:t>
      </w:r>
      <w:r>
        <w:rPr>
          <w:rStyle w:val="StringTok"/>
        </w:rPr>
        <w:t xml:space="preserve">'high'</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'Medium'</w:t>
      </w:r>
      <w:r>
        <w:br/>
      </w:r>
      <w:r>
        <w:rPr>
          <w:rStyle w:val="NormalTok"/>
        </w:rPr>
        <w:t xml:space="preserve">  ))</w:t>
      </w:r>
    </w:p>
    <w:p>
      <w:pPr>
        <w:pStyle w:val="SourceCode"/>
      </w:pPr>
      <w:r>
        <w:rPr>
          <w:rStyle w:val="CommentTok"/>
        </w:rPr>
        <w:t xml:space="preserve">#generating groups based off when the scorecard tool was introduced</w:t>
      </w:r>
      <w:r>
        <w:br/>
      </w:r>
      <w:r>
        <w:rPr>
          <w:rStyle w:val="NormalTok"/>
        </w:rPr>
        <w:t xml:space="preserve">Data1 </w:t>
      </w:r>
      <w:r>
        <w:rPr>
          <w:rStyle w:val="OtherTok"/>
        </w:rPr>
        <w:t xml:space="preserve">&lt;-</w:t>
      </w:r>
      <w:r>
        <w:rPr>
          <w:rStyle w:val="NormalTok"/>
        </w:rPr>
        <w:t xml:space="preserve"> Data1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scorecard_effect =</w:t>
      </w:r>
      <w:r>
        <w:rPr>
          <w:rStyle w:val="NormalTok"/>
        </w:rPr>
        <w:t xml:space="preserve"> </w:t>
      </w:r>
      <w:r>
        <w:rPr>
          <w:rStyle w:val="FunctionTok"/>
        </w:rPr>
        <w:t xml:space="preserve">case_when</w:t>
      </w:r>
      <w:r>
        <w:rPr>
          <w:rStyle w:val="NormalTok"/>
        </w:rPr>
        <w:t xml:space="preserve">(</w:t>
      </w:r>
      <w:r>
        <w:br/>
      </w:r>
      <w:r>
        <w:rPr>
          <w:rStyle w:val="NormalTok"/>
        </w:rPr>
        <w:t xml:space="preserve">    date </w:t>
      </w:r>
      <w:r>
        <w:rPr>
          <w:rStyle w:val="SpecialCharTok"/>
        </w:rPr>
        <w:t xml:space="preserve">&lt;=</w:t>
      </w:r>
      <w:r>
        <w:rPr>
          <w:rStyle w:val="NormalTok"/>
        </w:rPr>
        <w:t xml:space="preserve"> </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StringTok"/>
        </w:rPr>
        <w:t xml:space="preserve">'before'</w:t>
      </w:r>
      <w:r>
        <w:rPr>
          <w:rStyle w:val="NormalTok"/>
        </w:rPr>
        <w:t xml:space="preserve">,</w:t>
      </w:r>
      <w:r>
        <w:br/>
      </w:r>
      <w:r>
        <w:rPr>
          <w:rStyle w:val="NormalTok"/>
        </w:rPr>
        <w:t xml:space="preserve">    earnings </w:t>
      </w:r>
      <w:r>
        <w:rPr>
          <w:rStyle w:val="SpecialCharTok"/>
        </w:rPr>
        <w:t xml:space="preserve">&gt;</w:t>
      </w:r>
      <w:r>
        <w:rPr>
          <w:rStyle w:val="NormalTok"/>
        </w:rPr>
        <w:t xml:space="preserve"> </w:t>
      </w:r>
      <w:r>
        <w:rPr>
          <w:rStyle w:val="StringTok"/>
        </w:rPr>
        <w:t xml:space="preserve">'2015-09-01'</w:t>
      </w:r>
      <w:r>
        <w:rPr>
          <w:rStyle w:val="NormalTok"/>
        </w:rPr>
        <w:t xml:space="preserve"> </w:t>
      </w:r>
      <w:r>
        <w:rPr>
          <w:rStyle w:val="SpecialCharTok"/>
        </w:rPr>
        <w:t xml:space="preserve">~</w:t>
      </w:r>
      <w:r>
        <w:rPr>
          <w:rStyle w:val="NormalTok"/>
        </w:rPr>
        <w:t xml:space="preserve"> </w:t>
      </w:r>
      <w:r>
        <w:rPr>
          <w:rStyle w:val="StringTok"/>
        </w:rPr>
        <w:t xml:space="preserve">'after'</w:t>
      </w:r>
      <w:r>
        <w:br/>
      </w:r>
      <w:r>
        <w:rPr>
          <w:rStyle w:val="NormalTok"/>
        </w:rPr>
        <w:t xml:space="preserve">  ))</w:t>
      </w:r>
    </w:p>
    <w:p>
      <w:pPr>
        <w:pStyle w:val="SourceCode"/>
      </w:pPr>
      <w:r>
        <w:rPr>
          <w:rStyle w:val="CommentTok"/>
        </w:rPr>
        <w:t xml:space="preserve">#removing the 'Medium' field from earnings_level in order to just compare high to low earning colleges as well as NA's</w:t>
      </w:r>
      <w:r>
        <w:br/>
      </w:r>
      <w:r>
        <w:rPr>
          <w:rStyle w:val="NormalTok"/>
        </w:rPr>
        <w:t xml:space="preserve">low_or_high </w:t>
      </w:r>
      <w:r>
        <w:rPr>
          <w:rStyle w:val="OtherTok"/>
        </w:rPr>
        <w:t xml:space="preserve">&lt;-</w:t>
      </w:r>
      <w:r>
        <w:rPr>
          <w:rStyle w:val="NormalTok"/>
        </w:rPr>
        <w:t xml:space="preserve"> </w:t>
      </w:r>
      <w:r>
        <w:rPr>
          <w:rStyle w:val="FunctionTok"/>
        </w:rPr>
        <w:t xml:space="preserve">filter</w:t>
      </w:r>
      <w:r>
        <w:rPr>
          <w:rStyle w:val="NormalTok"/>
        </w:rPr>
        <w:t xml:space="preserve">(Data1, earning_level </w:t>
      </w:r>
      <w:r>
        <w:rPr>
          <w:rStyle w:val="SpecialCharTok"/>
        </w:rPr>
        <w:t xml:space="preserve">!=</w:t>
      </w:r>
      <w:r>
        <w:rPr>
          <w:rStyle w:val="NormalTok"/>
        </w:rPr>
        <w:t xml:space="preserve"> </w:t>
      </w:r>
      <w:r>
        <w:rPr>
          <w:rStyle w:val="StringTok"/>
        </w:rPr>
        <w:t xml:space="preserve">'Medium'</w:t>
      </w:r>
      <w:r>
        <w:rPr>
          <w:rStyle w:val="NormalTok"/>
        </w:rPr>
        <w:t xml:space="preserve">)</w:t>
      </w:r>
      <w:r>
        <w:br/>
      </w:r>
      <w:r>
        <w:rPr>
          <w:rStyle w:val="CommentTok"/>
        </w:rPr>
        <w:t xml:space="preserve">#removing NA's</w:t>
      </w:r>
      <w:r>
        <w:br/>
      </w:r>
      <w:r>
        <w:rPr>
          <w:rStyle w:val="NormalTok"/>
        </w:rPr>
        <w:t xml:space="preserve">low_or_high </w:t>
      </w:r>
      <w:r>
        <w:rPr>
          <w:rStyle w:val="OtherTok"/>
        </w:rPr>
        <w:t xml:space="preserve">&lt;-</w:t>
      </w:r>
      <w:r>
        <w:rPr>
          <w:rStyle w:val="NormalTok"/>
        </w:rPr>
        <w:t xml:space="preserve"> </w:t>
      </w:r>
      <w:r>
        <w:rPr>
          <w:rStyle w:val="FunctionTok"/>
        </w:rPr>
        <w:t xml:space="preserve">na.omit</w:t>
      </w:r>
      <w:r>
        <w:rPr>
          <w:rStyle w:val="NormalTok"/>
        </w:rPr>
        <w:t xml:space="preserve">(low_or_high)</w:t>
      </w:r>
    </w:p>
    <w:p>
      <w:pPr>
        <w:pStyle w:val="SourceCode"/>
      </w:pPr>
      <w:r>
        <w:rPr>
          <w:rStyle w:val="CommentTok"/>
        </w:rPr>
        <w:t xml:space="preserve">#</w:t>
      </w:r>
      <w:r>
        <w:br/>
      </w:r>
      <w:r>
        <w:rPr>
          <w:rStyle w:val="NormalTok"/>
        </w:rPr>
        <w:t xml:space="preserve">low_or_high2 </w:t>
      </w:r>
      <w:r>
        <w:rPr>
          <w:rStyle w:val="OtherTok"/>
        </w:rPr>
        <w:t xml:space="preserve">&lt;-</w:t>
      </w:r>
      <w:r>
        <w:rPr>
          <w:rStyle w:val="NormalTok"/>
        </w:rPr>
        <w:t xml:space="preserve"> low_or_high </w:t>
      </w:r>
      <w:r>
        <w:rPr>
          <w:rStyle w:val="SpecialCharTok"/>
        </w:rPr>
        <w:t xml:space="preserve">%&gt;%</w:t>
      </w:r>
      <w:r>
        <w:rPr>
          <w:rStyle w:val="NormalTok"/>
        </w:rPr>
        <w:t xml:space="preserve"> </w:t>
      </w:r>
      <w:r>
        <w:rPr>
          <w:rStyle w:val="FunctionTok"/>
        </w:rPr>
        <w:t xml:space="preserve">group_by</w:t>
      </w:r>
      <w:r>
        <w:rPr>
          <w:rStyle w:val="NormalTok"/>
        </w:rPr>
        <w:t xml:space="preserve">(scorecard_effect, earning_level, date)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mean_index =</w:t>
      </w:r>
      <w:r>
        <w:rPr>
          <w:rStyle w:val="NormalTok"/>
        </w:rPr>
        <w:t xml:space="preserve"> </w:t>
      </w:r>
      <w:r>
        <w:rPr>
          <w:rStyle w:val="FunctionTok"/>
        </w:rPr>
        <w:t xml:space="preserve">mean</w:t>
      </w:r>
      <w:r>
        <w:rPr>
          <w:rStyle w:val="NormalTok"/>
        </w:rPr>
        <w:t xml:space="preserve">(standardized_index))</w:t>
      </w:r>
    </w:p>
    <w:p>
      <w:pPr>
        <w:pStyle w:val="SourceCode"/>
      </w:pPr>
      <w:r>
        <w:rPr>
          <w:rStyle w:val="VerbatimChar"/>
        </w:rPr>
        <w:t xml:space="preserve">`summarise()` has grouped output by 'scorecard_effect', 'earning_level'. You</w:t>
      </w:r>
      <w:r>
        <w:br/>
      </w:r>
      <w:r>
        <w:rPr>
          <w:rStyle w:val="VerbatimChar"/>
        </w:rPr>
        <w:t xml:space="preserve">can override using the `.groups` argument.</w:t>
      </w:r>
    </w:p>
    <w:p>
      <w:pPr>
        <w:pStyle w:val="SourceCode"/>
      </w:pPr>
      <w:r>
        <w:rPr>
          <w:rStyle w:val="CommentTok"/>
        </w:rPr>
        <w:t xml:space="preserve">#graph</w:t>
      </w:r>
      <w:r>
        <w:br/>
      </w:r>
      <w:r>
        <w:rPr>
          <w:rStyle w:val="FunctionTok"/>
        </w:rPr>
        <w:t xml:space="preserve">ggplot</w:t>
      </w:r>
      <w:r>
        <w:rPr>
          <w:rStyle w:val="NormalTok"/>
        </w:rPr>
        <w:t xml:space="preserve">(</w:t>
      </w:r>
      <w:r>
        <w:rPr>
          <w:rStyle w:val="AttributeTok"/>
        </w:rPr>
        <w:t xml:space="preserve">data =</w:t>
      </w:r>
      <w:r>
        <w:rPr>
          <w:rStyle w:val="NormalTok"/>
        </w:rPr>
        <w:t xml:space="preserve"> low_or_high2, </w:t>
      </w:r>
      <w:r>
        <w:rPr>
          <w:rStyle w:val="FunctionTok"/>
        </w:rPr>
        <w:t xml:space="preserve">aes</w:t>
      </w:r>
      <w:r>
        <w:rPr>
          <w:rStyle w:val="NormalTok"/>
        </w:rPr>
        <w:t xml:space="preserve">(</w:t>
      </w:r>
      <w:r>
        <w:rPr>
          <w:rStyle w:val="AttributeTok"/>
        </w:rPr>
        <w:t xml:space="preserve">x=</w:t>
      </w:r>
      <w:r>
        <w:rPr>
          <w:rStyle w:val="NormalTok"/>
        </w:rPr>
        <w:t xml:space="preserve">date, </w:t>
      </w:r>
      <w:r>
        <w:rPr>
          <w:rStyle w:val="AttributeTok"/>
        </w:rPr>
        <w:t xml:space="preserve">y =</w:t>
      </w:r>
      <w:r>
        <w:rPr>
          <w:rStyle w:val="NormalTok"/>
        </w:rPr>
        <w:t xml:space="preserve"> mean_index, </w:t>
      </w:r>
      <w:r>
        <w:rPr>
          <w:rStyle w:val="AttributeTok"/>
        </w:rPr>
        <w:t xml:space="preserve">color=</w:t>
      </w:r>
      <w:r>
        <w:rPr>
          <w:rStyle w:val="NormalTok"/>
        </w:rPr>
        <w:t xml:space="preserve"> earning_level))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"Average Index"</w:t>
      </w:r>
      <w:r>
        <w:rPr>
          <w:rStyle w:val="NormalTok"/>
        </w:rPr>
        <w:t xml:space="preserve">, </w:t>
      </w:r>
      <w:r>
        <w:rPr>
          <w:rStyle w:val="AttributeTok"/>
        </w:rPr>
        <w:t xml:space="preserve">color =</w:t>
      </w:r>
      <w:r>
        <w:rPr>
          <w:rStyle w:val="NormalTok"/>
        </w:rPr>
        <w:t xml:space="preserve"> </w:t>
      </w:r>
      <w:r>
        <w:rPr>
          <w:rStyle w:val="StringTok"/>
        </w:rPr>
        <w:t xml:space="preserve">"Earning Level"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Analysis_files/figure-docx/unnamed-chunk-9-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#creating binary variables</w:t>
      </w:r>
      <w:r>
        <w:br/>
      </w:r>
      <w:r>
        <w:rPr>
          <w:rStyle w:val="NormalTok"/>
        </w:rPr>
        <w:t xml:space="preserve">regData </w:t>
      </w:r>
      <w:r>
        <w:rPr>
          <w:rStyle w:val="OtherTok"/>
        </w:rPr>
        <w:t xml:space="preserve">&lt;-</w:t>
      </w:r>
      <w:r>
        <w:rPr>
          <w:rStyle w:val="NormalTok"/>
        </w:rPr>
        <w:t xml:space="preserve"> low_or_high2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high_earners =</w:t>
      </w:r>
      <w:r>
        <w:rPr>
          <w:rStyle w:val="NormalTok"/>
        </w:rPr>
        <w:t xml:space="preserve"> </w:t>
      </w:r>
      <w:r>
        <w:rPr>
          <w:rStyle w:val="FunctionTok"/>
        </w:rPr>
        <w:t xml:space="preserve">ifelse</w:t>
      </w:r>
      <w:r>
        <w:rPr>
          <w:rStyle w:val="NormalTok"/>
        </w:rPr>
        <w:t xml:space="preserve">(earning_level </w:t>
      </w:r>
      <w:r>
        <w:rPr>
          <w:rStyle w:val="SpecialCharTok"/>
        </w:rPr>
        <w:t xml:space="preserve">==</w:t>
      </w:r>
      <w:r>
        <w:rPr>
          <w:rStyle w:val="NormalTok"/>
        </w:rPr>
        <w:t xml:space="preserve"> </w:t>
      </w:r>
      <w:r>
        <w:rPr>
          <w:rStyle w:val="StringTok"/>
        </w:rPr>
        <w:t xml:space="preserve">"high"</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low_earners =</w:t>
      </w:r>
      <w:r>
        <w:rPr>
          <w:rStyle w:val="NormalTok"/>
        </w:rPr>
        <w:t xml:space="preserve"> </w:t>
      </w:r>
      <w:r>
        <w:rPr>
          <w:rStyle w:val="FunctionTok"/>
        </w:rPr>
        <w:t xml:space="preserve">ifelse</w:t>
      </w:r>
      <w:r>
        <w:rPr>
          <w:rStyle w:val="NormalTok"/>
        </w:rPr>
        <w:t xml:space="preserve">(earning_level </w:t>
      </w:r>
      <w:r>
        <w:rPr>
          <w:rStyle w:val="SpecialCharTok"/>
        </w:rPr>
        <w:t xml:space="preserve">==</w:t>
      </w:r>
      <w:r>
        <w:rPr>
          <w:rStyle w:val="NormalTok"/>
        </w:rPr>
        <w:t xml:space="preserve"> </w:t>
      </w:r>
      <w:r>
        <w:rPr>
          <w:rStyle w:val="StringTok"/>
        </w:rPr>
        <w:t xml:space="preserve">"low"</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br/>
      </w:r>
      <w:r>
        <w:rPr>
          <w:rStyle w:val="NormalTok"/>
        </w:rPr>
        <w:t xml:space="preserve">regData </w:t>
      </w:r>
      <w:r>
        <w:rPr>
          <w:rStyle w:val="OtherTok"/>
        </w:rPr>
        <w:t xml:space="preserve">&lt;-</w:t>
      </w:r>
      <w:r>
        <w:rPr>
          <w:rStyle w:val="NormalTok"/>
        </w:rPr>
        <w:t xml:space="preserve"> regData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screlease =</w:t>
      </w:r>
      <w:r>
        <w:rPr>
          <w:rStyle w:val="NormalTok"/>
        </w:rPr>
        <w:t xml:space="preserve"> </w:t>
      </w:r>
      <w:r>
        <w:rPr>
          <w:rStyle w:val="FunctionTok"/>
        </w:rPr>
        <w:t xml:space="preserve">ifelse</w:t>
      </w:r>
      <w:r>
        <w:rPr>
          <w:rStyle w:val="NormalTok"/>
        </w:rPr>
        <w:t xml:space="preserve">(date </w:t>
      </w:r>
      <w:r>
        <w:rPr>
          <w:rStyle w:val="SpecialCharTok"/>
        </w:rPr>
        <w:t xml:space="preserve">&lt;</w:t>
      </w:r>
      <w:r>
        <w:rPr>
          <w:rStyle w:val="NormalTok"/>
        </w:rPr>
        <w:t xml:space="preserve"> </w:t>
      </w:r>
      <w:r>
        <w:rPr>
          <w:rStyle w:val="StringTok"/>
        </w:rPr>
        <w:t xml:space="preserve">'2015-09-01'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NormalTok"/>
        </w:rPr>
        <w:t xml:space="preserve">reggg </w:t>
      </w:r>
      <w:r>
        <w:rPr>
          <w:rStyle w:val="OtherTok"/>
        </w:rPr>
        <w:t xml:space="preserve">&lt;-</w:t>
      </w:r>
      <w:r>
        <w:rPr>
          <w:rStyle w:val="NormalTok"/>
        </w:rPr>
        <w:t xml:space="preserve"> </w:t>
      </w:r>
      <w:r>
        <w:rPr>
          <w:rStyle w:val="FunctionTok"/>
        </w:rPr>
        <w:t xml:space="preserve">feols</w:t>
      </w:r>
      <w:r>
        <w:rPr>
          <w:rStyle w:val="NormalTok"/>
        </w:rPr>
        <w:t xml:space="preserve">(mean_index </w:t>
      </w:r>
      <w:r>
        <w:rPr>
          <w:rStyle w:val="SpecialCharTok"/>
        </w:rPr>
        <w:t xml:space="preserve">~</w:t>
      </w:r>
      <w:r>
        <w:rPr>
          <w:rStyle w:val="NormalTok"/>
        </w:rPr>
        <w:t xml:space="preserve"> high_earners </w:t>
      </w:r>
      <w:r>
        <w:rPr>
          <w:rStyle w:val="SpecialCharTok"/>
        </w:rPr>
        <w:t xml:space="preserve">*</w:t>
      </w:r>
      <w:r>
        <w:rPr>
          <w:rStyle w:val="NormalTok"/>
        </w:rPr>
        <w:t xml:space="preserve"> screlease, </w:t>
      </w:r>
      <w:r>
        <w:rPr>
          <w:rStyle w:val="AttributeTok"/>
        </w:rPr>
        <w:t xml:space="preserve">data =</w:t>
      </w:r>
      <w:r>
        <w:rPr>
          <w:rStyle w:val="NormalTok"/>
        </w:rPr>
        <w:t xml:space="preserve"> regData)</w:t>
      </w:r>
      <w:r>
        <w:br/>
      </w:r>
      <w:r>
        <w:rPr>
          <w:rStyle w:val="FunctionTok"/>
        </w:rPr>
        <w:t xml:space="preserve">etable</w:t>
      </w:r>
      <w:r>
        <w:rPr>
          <w:rStyle w:val="NormalTok"/>
        </w:rPr>
        <w:t xml:space="preserve">(reggg)</w:t>
      </w:r>
    </w:p>
    <w:p>
      <w:pPr>
        <w:pStyle w:val="SourceCode"/>
      </w:pPr>
      <w:r>
        <w:rPr>
          <w:rStyle w:val="VerbatimChar"/>
        </w:rPr>
        <w:t xml:space="preserve">                                     reggg</w:t>
      </w:r>
      <w:r>
        <w:br/>
      </w:r>
      <w:r>
        <w:rPr>
          <w:rStyle w:val="VerbatimChar"/>
        </w:rPr>
        <w:t xml:space="preserve">Dependent Var.:                 mean_index</w:t>
      </w:r>
      <w:r>
        <w:br/>
      </w:r>
      <w:r>
        <w:rPr>
          <w:rStyle w:val="VerbatimChar"/>
        </w:rPr>
        <w:t xml:space="preserve">                                          </w:t>
      </w:r>
      <w:r>
        <w:br/>
      </w:r>
      <w:r>
        <w:rPr>
          <w:rStyle w:val="VerbatimChar"/>
        </w:rPr>
        <w:t xml:space="preserve">Constant                   0.0581 (0.0592)</w:t>
      </w:r>
      <w:r>
        <w:br/>
      </w:r>
      <w:r>
        <w:rPr>
          <w:rStyle w:val="VerbatimChar"/>
        </w:rPr>
        <w:t xml:space="preserve">high_earners               0.0126 (0.0837)</w:t>
      </w:r>
      <w:r>
        <w:br/>
      </w:r>
      <w:r>
        <w:rPr>
          <w:rStyle w:val="VerbatimChar"/>
        </w:rPr>
        <w:t xml:space="preserve">screlease                -0.3214* (0.1470)</w:t>
      </w:r>
      <w:r>
        <w:br/>
      </w:r>
      <w:r>
        <w:rPr>
          <w:rStyle w:val="VerbatimChar"/>
        </w:rPr>
        <w:t xml:space="preserve">high_earners x screlease  -0.0141 (0.2079)</w:t>
      </w:r>
      <w:r>
        <w:br/>
      </w:r>
      <w:r>
        <w:rPr>
          <w:rStyle w:val="VerbatimChar"/>
        </w:rPr>
        <w:t xml:space="preserve">________________________ _________________</w:t>
      </w:r>
      <w:r>
        <w:br/>
      </w:r>
      <w:r>
        <w:rPr>
          <w:rStyle w:val="VerbatimChar"/>
        </w:rPr>
        <w:t xml:space="preserve">S.E. type                              IID</w:t>
      </w:r>
      <w:r>
        <w:br/>
      </w:r>
      <w:r>
        <w:rPr>
          <w:rStyle w:val="VerbatimChar"/>
        </w:rPr>
        <w:t xml:space="preserve">Observations                            74</w:t>
      </w:r>
      <w:r>
        <w:br/>
      </w:r>
      <w:r>
        <w:rPr>
          <w:rStyle w:val="VerbatimChar"/>
        </w:rPr>
        <w:t xml:space="preserve">R2                                 0.12512</w:t>
      </w:r>
      <w:r>
        <w:br/>
      </w:r>
      <w:r>
        <w:rPr>
          <w:rStyle w:val="VerbatimChar"/>
        </w:rPr>
        <w:t xml:space="preserve">Adj. R2                            0.08763</w:t>
      </w:r>
      <w:r>
        <w:br/>
      </w:r>
      <w:r>
        <w:rPr>
          <w:rStyle w:val="VerbatimChar"/>
        </w:rPr>
        <w:t xml:space="preserve">---</w:t>
      </w:r>
      <w:r>
        <w:br/>
      </w:r>
      <w:r>
        <w:rPr>
          <w:rStyle w:val="VerbatimChar"/>
        </w:rPr>
        <w:t xml:space="preserve">Signif. codes: 0 '***' 0.001 '**' 0.01 '*' 0.05 '.' 0.1 ' ' 1</w:t>
      </w:r>
    </w:p>
    <w:p>
      <w:pPr>
        <w:pStyle w:val="FirstParagraph"/>
      </w:pPr>
      <w:r>
        <w:rPr>
          <w:bCs/>
          <w:b/>
        </w:rPr>
        <w:t xml:space="preserve">Write Up:</w:t>
      </w:r>
    </w:p>
    <w:p>
      <w:pPr>
        <w:pStyle w:val="BodyText"/>
      </w:pPr>
      <w:r>
        <w:t xml:space="preserve">I decided to aggregate my data by month so that I had a month-to-month scale. This was important to do because there was a huge amount of data and I personally preferred to have a data set with less noise and be a bit cleaner even if that meant losing some power.</w:t>
      </w:r>
    </w:p>
    <w:p>
      <w:pPr>
        <w:pStyle w:val="BodyText"/>
      </w:pPr>
      <w:r>
        <w:t xml:space="preserve">In order to create my groups for high and low-earning colleges I calculated the mean (42465.76) and the standard deviation (11818.2) for earnings. I defined my high-earnings college as the mean plus one standard deviation and my low-earnings college as the mean minus one standard deviation.</w:t>
      </w:r>
    </w:p>
    <w:p>
      <w:pPr>
        <w:pStyle w:val="BodyText"/>
      </w:pPr>
      <w:r>
        <w:t xml:space="preserve">I decided that I wanted to graph my data to see if I was heading in the right direction. I grouped by earning level and date to get averages for the index scores based on the month and earning level (high and low). It was interesting to see that the index scores go up every year around the June period for both high and low-earning colleges. This is likely because this is around when people are making college admissions.</w:t>
      </w:r>
    </w:p>
    <w:p>
      <w:pPr>
        <w:pStyle w:val="BodyText"/>
      </w:pPr>
      <w:r>
        <w:t xml:space="preserve">The introduction of the College Scorecard increased search activity on Google Trends for colleges with high-earning graduates by -0.0141 units relative to what it did for colleges with low-earning graduates, with a standard error of 0.2079. This result comes from the high_earnings x screlease coefficient in my regression.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dc:title>
  <dc:creator/>
  <cp:keywords/>
  <dcterms:created xsi:type="dcterms:W3CDTF">2024-02-20T23:36:32Z</dcterms:created>
  <dcterms:modified xsi:type="dcterms:W3CDTF">2024-02-20T23:36:32Z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