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2AA7" w14:textId="77777777" w:rsidR="00983E58" w:rsidRPr="00983E58" w:rsidRDefault="00983E58" w:rsidP="00983E58">
      <w:pPr>
        <w:rPr>
          <w:b/>
          <w:bCs/>
        </w:rPr>
      </w:pPr>
      <w:r w:rsidRPr="00983E58">
        <w:rPr>
          <w:b/>
          <w:bCs/>
        </w:rPr>
        <w:t>Quantum Tunnelling Simulation (TDSE Solver)</w:t>
      </w:r>
    </w:p>
    <w:p w14:paraId="10F20031" w14:textId="77777777" w:rsidR="00983E58" w:rsidRPr="00983E58" w:rsidRDefault="00983E58" w:rsidP="00983E58">
      <w:pPr>
        <w:rPr>
          <w:b/>
          <w:bCs/>
        </w:rPr>
      </w:pPr>
      <w:r w:rsidRPr="00983E58">
        <w:rPr>
          <w:b/>
          <w:bCs/>
        </w:rPr>
        <w:t>Overview</w:t>
      </w:r>
    </w:p>
    <w:p w14:paraId="2EFE2222" w14:textId="77777777" w:rsidR="00983E58" w:rsidRPr="00983E58" w:rsidRDefault="00983E58" w:rsidP="00983E58">
      <w:r w:rsidRPr="00983E58">
        <w:t xml:space="preserve">This project implements a numerical solver for the </w:t>
      </w:r>
      <w:r w:rsidRPr="00983E58">
        <w:rPr>
          <w:b/>
          <w:bCs/>
        </w:rPr>
        <w:t>time-dependent Schrödinger equation (TDSE)</w:t>
      </w:r>
      <w:r w:rsidRPr="00983E58">
        <w:t xml:space="preserve"> to simulate quantum tunnelling phenomena.</w:t>
      </w:r>
    </w:p>
    <w:p w14:paraId="66702D05" w14:textId="77777777" w:rsidR="00983E58" w:rsidRPr="00983E58" w:rsidRDefault="00983E58" w:rsidP="00983E58">
      <w:r w:rsidRPr="00983E58">
        <w:t xml:space="preserve">A Gaussian </w:t>
      </w:r>
      <w:proofErr w:type="spellStart"/>
      <w:r w:rsidRPr="00983E58">
        <w:t>wavepacket</w:t>
      </w:r>
      <w:proofErr w:type="spellEnd"/>
      <w:r w:rsidRPr="00983E58">
        <w:t xml:space="preserve"> is evolved through various potential landscapes, demonstrating key quantum effects such as:</w:t>
      </w:r>
    </w:p>
    <w:p w14:paraId="787BFB45" w14:textId="77777777" w:rsidR="00983E58" w:rsidRPr="00983E58" w:rsidRDefault="00983E58" w:rsidP="00983E58">
      <w:pPr>
        <w:numPr>
          <w:ilvl w:val="0"/>
          <w:numId w:val="1"/>
        </w:numPr>
      </w:pPr>
      <w:r w:rsidRPr="00983E58">
        <w:t>tunnelling through classically forbidden barriers</w:t>
      </w:r>
    </w:p>
    <w:p w14:paraId="476379D5" w14:textId="77777777" w:rsidR="00983E58" w:rsidRPr="00983E58" w:rsidRDefault="00983E58" w:rsidP="00983E58">
      <w:pPr>
        <w:numPr>
          <w:ilvl w:val="0"/>
          <w:numId w:val="1"/>
        </w:numPr>
      </w:pPr>
      <w:r w:rsidRPr="00983E58">
        <w:t>resonant tunnelling in single and double barrier systems</w:t>
      </w:r>
    </w:p>
    <w:p w14:paraId="4E45AC48" w14:textId="77777777" w:rsidR="00983E58" w:rsidRPr="00983E58" w:rsidRDefault="00983E58" w:rsidP="00983E58">
      <w:pPr>
        <w:numPr>
          <w:ilvl w:val="0"/>
          <w:numId w:val="1"/>
        </w:numPr>
      </w:pPr>
      <w:proofErr w:type="spellStart"/>
      <w:r w:rsidRPr="00983E58">
        <w:t>wavepacket</w:t>
      </w:r>
      <w:proofErr w:type="spellEnd"/>
      <w:r w:rsidRPr="00983E58">
        <w:t xml:space="preserve"> dispersion and interference</w:t>
      </w:r>
    </w:p>
    <w:p w14:paraId="61EF2012" w14:textId="77777777" w:rsidR="00983E58" w:rsidRPr="00983E58" w:rsidRDefault="00983E58" w:rsidP="00983E58">
      <w:pPr>
        <w:numPr>
          <w:ilvl w:val="0"/>
          <w:numId w:val="1"/>
        </w:numPr>
      </w:pPr>
      <w:r w:rsidRPr="00983E58">
        <w:t>extension to two-dimensional quantum systems</w:t>
      </w:r>
    </w:p>
    <w:p w14:paraId="2DAE2B2E" w14:textId="32A1224A" w:rsidR="00983E58" w:rsidRPr="00983E58" w:rsidRDefault="00983E58" w:rsidP="00983E58">
      <w:r w:rsidRPr="00983E58">
        <w:t xml:space="preserve">The simulation is performed in </w:t>
      </w:r>
      <w:r w:rsidRPr="00983E58">
        <w:rPr>
          <w:b/>
          <w:bCs/>
        </w:rPr>
        <w:t>natural units</w:t>
      </w:r>
      <w:r w:rsidRPr="00983E58">
        <w:t xml:space="preserve"> (( </w:t>
      </w:r>
      <w:proofErr w:type="spellStart"/>
      <w:r w:rsidRPr="00983E58">
        <w:t>hbar</w:t>
      </w:r>
      <w:proofErr w:type="spellEnd"/>
      <w:r w:rsidRPr="00983E58">
        <w:t xml:space="preserve"> = m = 1 )) using sparse matrix methods and time integration.</w:t>
      </w:r>
    </w:p>
    <w:p w14:paraId="0DBB58FC" w14:textId="77777777" w:rsidR="00983E58" w:rsidRPr="00983E58" w:rsidRDefault="00983E58" w:rsidP="00983E58">
      <w:r w:rsidRPr="00983E58">
        <w:pict w14:anchorId="2658930B">
          <v:rect id="_x0000_i1067" style="width:0;height:1.5pt" o:hralign="center" o:hrstd="t" o:hr="t" fillcolor="#a0a0a0" stroked="f"/>
        </w:pict>
      </w:r>
    </w:p>
    <w:p w14:paraId="675163C8" w14:textId="77777777" w:rsidR="00983E58" w:rsidRPr="00983E58" w:rsidRDefault="00983E58" w:rsidP="00983E58">
      <w:pPr>
        <w:rPr>
          <w:b/>
          <w:bCs/>
        </w:rPr>
      </w:pPr>
      <w:r w:rsidRPr="00983E58">
        <w:rPr>
          <w:b/>
          <w:bCs/>
        </w:rPr>
        <w:t>Methods</w:t>
      </w:r>
    </w:p>
    <w:p w14:paraId="386DDE40" w14:textId="77777777" w:rsidR="00983E58" w:rsidRPr="00983E58" w:rsidRDefault="00983E58" w:rsidP="00983E58">
      <w:pPr>
        <w:rPr>
          <w:b/>
          <w:bCs/>
        </w:rPr>
      </w:pPr>
      <w:r w:rsidRPr="00983E58">
        <w:rPr>
          <w:b/>
          <w:bCs/>
        </w:rPr>
        <w:t>Numerical Approach</w:t>
      </w:r>
    </w:p>
    <w:p w14:paraId="69F41AFC" w14:textId="77777777" w:rsidR="00983E58" w:rsidRPr="00983E58" w:rsidRDefault="00983E58" w:rsidP="00983E58">
      <w:pPr>
        <w:numPr>
          <w:ilvl w:val="0"/>
          <w:numId w:val="2"/>
        </w:numPr>
      </w:pPr>
      <w:r w:rsidRPr="00983E58">
        <w:t>Finite-difference discretisation of the Hamiltonian</w:t>
      </w:r>
    </w:p>
    <w:p w14:paraId="54BC184D" w14:textId="77777777" w:rsidR="00983E58" w:rsidRPr="00983E58" w:rsidRDefault="00983E58" w:rsidP="00983E58">
      <w:pPr>
        <w:numPr>
          <w:ilvl w:val="0"/>
          <w:numId w:val="2"/>
        </w:numPr>
      </w:pPr>
      <w:r w:rsidRPr="00983E58">
        <w:t>Sparse tridiagonal matrix representation of the Laplacian</w:t>
      </w:r>
    </w:p>
    <w:p w14:paraId="4EFD2B3F" w14:textId="77777777" w:rsidR="00983E58" w:rsidRPr="00983E58" w:rsidRDefault="00983E58" w:rsidP="00983E58">
      <w:pPr>
        <w:numPr>
          <w:ilvl w:val="0"/>
          <w:numId w:val="2"/>
        </w:numPr>
      </w:pPr>
      <w:r w:rsidRPr="00983E58">
        <w:t xml:space="preserve">Time evolution solved using </w:t>
      </w:r>
      <w:proofErr w:type="spellStart"/>
      <w:r w:rsidRPr="00983E58">
        <w:t>scipy.integrate.solve_ivp</w:t>
      </w:r>
      <w:proofErr w:type="spellEnd"/>
    </w:p>
    <w:p w14:paraId="6170F197" w14:textId="6410E61E" w:rsidR="00983E58" w:rsidRPr="00983E58" w:rsidRDefault="00983E58" w:rsidP="00983E58">
      <w:pPr>
        <w:numPr>
          <w:ilvl w:val="0"/>
          <w:numId w:val="2"/>
        </w:numPr>
      </w:pPr>
      <w:r w:rsidRPr="00983E58">
        <w:t>Complex absorbing potentials (CAP) used to prevent boundary reflections</w:t>
      </w:r>
      <w:r>
        <w:t xml:space="preserve"> (added complexity loss of Hermitian) </w:t>
      </w:r>
    </w:p>
    <w:p w14:paraId="44F128AA" w14:textId="77777777" w:rsidR="00983E58" w:rsidRPr="00983E58" w:rsidRDefault="00983E58" w:rsidP="00983E58">
      <w:pPr>
        <w:rPr>
          <w:b/>
          <w:bCs/>
        </w:rPr>
      </w:pPr>
      <w:r w:rsidRPr="00983E58">
        <w:rPr>
          <w:b/>
          <w:bCs/>
        </w:rPr>
        <w:t>Features</w:t>
      </w:r>
    </w:p>
    <w:p w14:paraId="72B1D06E" w14:textId="77777777" w:rsidR="00983E58" w:rsidRPr="00983E58" w:rsidRDefault="00983E58" w:rsidP="00983E58">
      <w:pPr>
        <w:numPr>
          <w:ilvl w:val="0"/>
          <w:numId w:val="3"/>
        </w:numPr>
      </w:pPr>
      <w:r w:rsidRPr="00983E58">
        <w:t>Multiple potential types:</w:t>
      </w:r>
    </w:p>
    <w:p w14:paraId="2A960186" w14:textId="77777777" w:rsidR="00983E58" w:rsidRPr="00983E58" w:rsidRDefault="00983E58" w:rsidP="00983E58">
      <w:pPr>
        <w:numPr>
          <w:ilvl w:val="1"/>
          <w:numId w:val="3"/>
        </w:numPr>
      </w:pPr>
      <w:r w:rsidRPr="00983E58">
        <w:t>single / double / triple barriers</w:t>
      </w:r>
    </w:p>
    <w:p w14:paraId="57C54B5E" w14:textId="77777777" w:rsidR="00983E58" w:rsidRPr="00983E58" w:rsidRDefault="00983E58" w:rsidP="00983E58">
      <w:pPr>
        <w:numPr>
          <w:ilvl w:val="1"/>
          <w:numId w:val="3"/>
        </w:numPr>
      </w:pPr>
      <w:r w:rsidRPr="00983E58">
        <w:t>wells and harmonic potentials</w:t>
      </w:r>
    </w:p>
    <w:p w14:paraId="46E93F3F" w14:textId="77777777" w:rsidR="00983E58" w:rsidRPr="00983E58" w:rsidRDefault="00983E58" w:rsidP="00983E58">
      <w:pPr>
        <w:numPr>
          <w:ilvl w:val="1"/>
          <w:numId w:val="3"/>
        </w:numPr>
      </w:pPr>
      <w:r w:rsidRPr="00983E58">
        <w:t>2D circular and square barriers</w:t>
      </w:r>
    </w:p>
    <w:p w14:paraId="7D2C3584" w14:textId="77777777" w:rsidR="00983E58" w:rsidRPr="00983E58" w:rsidRDefault="00983E58" w:rsidP="00983E58">
      <w:pPr>
        <w:numPr>
          <w:ilvl w:val="0"/>
          <w:numId w:val="3"/>
        </w:numPr>
      </w:pPr>
      <w:r w:rsidRPr="00983E58">
        <w:t xml:space="preserve">Configurable Gaussian </w:t>
      </w:r>
      <w:proofErr w:type="spellStart"/>
      <w:r w:rsidRPr="00983E58">
        <w:t>wavepackets</w:t>
      </w:r>
      <w:proofErr w:type="spellEnd"/>
      <w:r w:rsidRPr="00983E58">
        <w:t xml:space="preserve"> with directional momentum</w:t>
      </w:r>
    </w:p>
    <w:p w14:paraId="240DFCCB" w14:textId="77777777" w:rsidR="00983E58" w:rsidRPr="00983E58" w:rsidRDefault="00983E58" w:rsidP="00983E58">
      <w:pPr>
        <w:numPr>
          <w:ilvl w:val="0"/>
          <w:numId w:val="3"/>
        </w:numPr>
      </w:pPr>
      <w:r w:rsidRPr="00983E58">
        <w:t>Analytical comparison for transmission coefficients</w:t>
      </w:r>
    </w:p>
    <w:p w14:paraId="47A7CAB1" w14:textId="77777777" w:rsidR="00983E58" w:rsidRPr="00983E58" w:rsidRDefault="00983E58" w:rsidP="00983E58">
      <w:pPr>
        <w:numPr>
          <w:ilvl w:val="0"/>
          <w:numId w:val="3"/>
        </w:numPr>
      </w:pPr>
      <w:r w:rsidRPr="00983E58">
        <w:t>Extraction of transmission and reflection probabilities</w:t>
      </w:r>
    </w:p>
    <w:p w14:paraId="0B17C511" w14:textId="77777777" w:rsidR="00983E58" w:rsidRPr="00983E58" w:rsidRDefault="00983E58" w:rsidP="00983E58">
      <w:r w:rsidRPr="00983E58">
        <w:pict w14:anchorId="2F0DE2B7">
          <v:rect id="_x0000_i1068" style="width:0;height:1.5pt" o:hralign="center" o:hrstd="t" o:hr="t" fillcolor="#a0a0a0" stroked="f"/>
        </w:pict>
      </w:r>
    </w:p>
    <w:p w14:paraId="29EFCBB5" w14:textId="77777777" w:rsidR="00983E58" w:rsidRPr="00983E58" w:rsidRDefault="00983E58" w:rsidP="00983E58">
      <w:pPr>
        <w:rPr>
          <w:b/>
          <w:bCs/>
        </w:rPr>
      </w:pPr>
      <w:r w:rsidRPr="00983E58">
        <w:rPr>
          <w:b/>
          <w:bCs/>
        </w:rPr>
        <w:t>Key Results</w:t>
      </w:r>
    </w:p>
    <w:p w14:paraId="6F66B0DF" w14:textId="77777777" w:rsidR="00983E58" w:rsidRPr="00983E58" w:rsidRDefault="00983E58" w:rsidP="00983E58">
      <w:pPr>
        <w:rPr>
          <w:b/>
          <w:bCs/>
        </w:rPr>
      </w:pPr>
      <w:r w:rsidRPr="00983E58">
        <w:rPr>
          <w:b/>
          <w:bCs/>
        </w:rPr>
        <w:t xml:space="preserve">1. Free </w:t>
      </w:r>
      <w:proofErr w:type="spellStart"/>
      <w:r w:rsidRPr="00983E58">
        <w:rPr>
          <w:b/>
          <w:bCs/>
        </w:rPr>
        <w:t>Wavepacket</w:t>
      </w:r>
      <w:proofErr w:type="spellEnd"/>
      <w:r w:rsidRPr="00983E58">
        <w:rPr>
          <w:b/>
          <w:bCs/>
        </w:rPr>
        <w:t xml:space="preserve"> Evolution</w:t>
      </w:r>
    </w:p>
    <w:p w14:paraId="519C5E36" w14:textId="77777777" w:rsidR="00983E58" w:rsidRPr="00983E58" w:rsidRDefault="00983E58" w:rsidP="00983E58">
      <w:pPr>
        <w:numPr>
          <w:ilvl w:val="0"/>
          <w:numId w:val="4"/>
        </w:numPr>
      </w:pPr>
      <w:r w:rsidRPr="00983E58">
        <w:t>Numerical solution matches analytical Gaussian spreading</w:t>
      </w:r>
    </w:p>
    <w:p w14:paraId="76D7198D" w14:textId="77777777" w:rsidR="00983E58" w:rsidRPr="00983E58" w:rsidRDefault="00983E58" w:rsidP="00983E58">
      <w:pPr>
        <w:numPr>
          <w:ilvl w:val="0"/>
          <w:numId w:val="4"/>
        </w:numPr>
      </w:pPr>
      <w:r w:rsidRPr="00983E58">
        <w:lastRenderedPageBreak/>
        <w:t>Confirms correctness of TDSE implementation</w:t>
      </w:r>
    </w:p>
    <w:p w14:paraId="34FC318E" w14:textId="77777777" w:rsidR="00983E58" w:rsidRPr="00983E58" w:rsidRDefault="00983E58" w:rsidP="00983E58">
      <w:pPr>
        <w:rPr>
          <w:b/>
          <w:bCs/>
        </w:rPr>
      </w:pPr>
      <w:r w:rsidRPr="00983E58">
        <w:rPr>
          <w:b/>
          <w:bCs/>
        </w:rPr>
        <w:t>2. Quantum Tunnelling</w:t>
      </w:r>
    </w:p>
    <w:p w14:paraId="4A05EDD3" w14:textId="77777777" w:rsidR="00983E58" w:rsidRPr="00983E58" w:rsidRDefault="00983E58" w:rsidP="00983E58">
      <w:pPr>
        <w:numPr>
          <w:ilvl w:val="0"/>
          <w:numId w:val="5"/>
        </w:numPr>
      </w:pPr>
      <w:proofErr w:type="spellStart"/>
      <w:r w:rsidRPr="00983E58">
        <w:t>Wavepacket</w:t>
      </w:r>
      <w:proofErr w:type="spellEnd"/>
      <w:r w:rsidRPr="00983E58">
        <w:t xml:space="preserve"> partially transmits through barriers with ( E &lt; V_0 )</w:t>
      </w:r>
    </w:p>
    <w:p w14:paraId="60819E4D" w14:textId="77777777" w:rsidR="00983E58" w:rsidRPr="00983E58" w:rsidRDefault="00983E58" w:rsidP="00983E58">
      <w:pPr>
        <w:numPr>
          <w:ilvl w:val="0"/>
          <w:numId w:val="5"/>
        </w:numPr>
      </w:pPr>
      <w:r w:rsidRPr="00983E58">
        <w:t>Transmission probabilities extracted numerically</w:t>
      </w:r>
    </w:p>
    <w:p w14:paraId="67A2EA54" w14:textId="77777777" w:rsidR="00983E58" w:rsidRPr="00983E58" w:rsidRDefault="00983E58" w:rsidP="00983E58">
      <w:pPr>
        <w:numPr>
          <w:ilvl w:val="0"/>
          <w:numId w:val="5"/>
        </w:numPr>
      </w:pPr>
      <w:r w:rsidRPr="00983E58">
        <w:t>Strong agreement with analytical solutions for plane waves</w:t>
      </w:r>
    </w:p>
    <w:p w14:paraId="70048A1B" w14:textId="77777777" w:rsidR="00983E58" w:rsidRPr="00983E58" w:rsidRDefault="00983E58" w:rsidP="00983E58">
      <w:pPr>
        <w:rPr>
          <w:b/>
          <w:bCs/>
        </w:rPr>
      </w:pPr>
      <w:r w:rsidRPr="00983E58">
        <w:rPr>
          <w:b/>
          <w:bCs/>
        </w:rPr>
        <w:t>3. Resonant Tunnelling</w:t>
      </w:r>
    </w:p>
    <w:p w14:paraId="793315BB" w14:textId="77777777" w:rsidR="00983E58" w:rsidRPr="00983E58" w:rsidRDefault="00983E58" w:rsidP="00983E58">
      <w:pPr>
        <w:numPr>
          <w:ilvl w:val="0"/>
          <w:numId w:val="6"/>
        </w:numPr>
      </w:pPr>
      <w:r w:rsidRPr="00983E58">
        <w:t>Clear transmission peaks observed for specific energies</w:t>
      </w:r>
    </w:p>
    <w:p w14:paraId="37D5A4BD" w14:textId="77777777" w:rsidR="00983E58" w:rsidRPr="00983E58" w:rsidRDefault="00983E58" w:rsidP="00983E58">
      <w:pPr>
        <w:numPr>
          <w:ilvl w:val="0"/>
          <w:numId w:val="6"/>
        </w:numPr>
      </w:pPr>
      <w:r w:rsidRPr="00983E58">
        <w:t>Double barrier systems show quasi-bound states and interference effects</w:t>
      </w:r>
    </w:p>
    <w:p w14:paraId="1A1DBF9A" w14:textId="77777777" w:rsidR="00983E58" w:rsidRPr="00983E58" w:rsidRDefault="00983E58" w:rsidP="00983E58">
      <w:pPr>
        <w:rPr>
          <w:b/>
          <w:bCs/>
        </w:rPr>
      </w:pPr>
      <w:r w:rsidRPr="00983E58">
        <w:rPr>
          <w:b/>
          <w:bCs/>
        </w:rPr>
        <w:t>4. 2D Extension</w:t>
      </w:r>
    </w:p>
    <w:p w14:paraId="024C41BA" w14:textId="77777777" w:rsidR="00983E58" w:rsidRPr="00983E58" w:rsidRDefault="00983E58" w:rsidP="00983E58">
      <w:pPr>
        <w:numPr>
          <w:ilvl w:val="0"/>
          <w:numId w:val="7"/>
        </w:numPr>
      </w:pPr>
      <w:r w:rsidRPr="00983E58">
        <w:t>Simulation extended to two spatial dimensions</w:t>
      </w:r>
    </w:p>
    <w:p w14:paraId="42823AB0" w14:textId="77777777" w:rsidR="00983E58" w:rsidRPr="00983E58" w:rsidRDefault="00983E58" w:rsidP="00983E58">
      <w:pPr>
        <w:numPr>
          <w:ilvl w:val="0"/>
          <w:numId w:val="7"/>
        </w:numPr>
      </w:pPr>
      <w:r w:rsidRPr="00983E58">
        <w:t>Demonstrates:</w:t>
      </w:r>
    </w:p>
    <w:p w14:paraId="19123BAC" w14:textId="77777777" w:rsidR="00983E58" w:rsidRPr="00983E58" w:rsidRDefault="00983E58" w:rsidP="00983E58">
      <w:pPr>
        <w:numPr>
          <w:ilvl w:val="1"/>
          <w:numId w:val="7"/>
        </w:numPr>
      </w:pPr>
      <w:r w:rsidRPr="00983E58">
        <w:t>coherent states in harmonic potentials</w:t>
      </w:r>
    </w:p>
    <w:p w14:paraId="6B87F5C5" w14:textId="77777777" w:rsidR="00983E58" w:rsidRPr="00983E58" w:rsidRDefault="00983E58" w:rsidP="00983E58">
      <w:pPr>
        <w:numPr>
          <w:ilvl w:val="1"/>
          <w:numId w:val="7"/>
        </w:numPr>
      </w:pPr>
      <w:r w:rsidRPr="00983E58">
        <w:t>scattering from circular and square barriers</w:t>
      </w:r>
    </w:p>
    <w:p w14:paraId="59EC80EC" w14:textId="77777777" w:rsidR="00983E58" w:rsidRPr="00983E58" w:rsidRDefault="00983E58" w:rsidP="00983E58">
      <w:pPr>
        <w:numPr>
          <w:ilvl w:val="1"/>
          <w:numId w:val="7"/>
        </w:numPr>
      </w:pPr>
      <w:r w:rsidRPr="00983E58">
        <w:t>interference patterns and tunnelling in 2D geometries</w:t>
      </w:r>
    </w:p>
    <w:p w14:paraId="611ACF66" w14:textId="77777777" w:rsidR="00983E58" w:rsidRPr="00983E58" w:rsidRDefault="00983E58" w:rsidP="00983E58">
      <w:r w:rsidRPr="00983E58">
        <w:pict w14:anchorId="42BF5887">
          <v:rect id="_x0000_i1069" style="width:0;height:1.5pt" o:hralign="center" o:hrstd="t" o:hr="t" fillcolor="#a0a0a0" stroked="f"/>
        </w:pict>
      </w:r>
    </w:p>
    <w:p w14:paraId="5C936AF2" w14:textId="77777777" w:rsidR="00983E58" w:rsidRPr="00983E58" w:rsidRDefault="00983E58" w:rsidP="00983E58">
      <w:pPr>
        <w:rPr>
          <w:b/>
          <w:bCs/>
        </w:rPr>
      </w:pPr>
      <w:r w:rsidRPr="00983E58">
        <w:rPr>
          <w:b/>
          <w:bCs/>
        </w:rPr>
        <w:t>Example Outputs</w:t>
      </w:r>
    </w:p>
    <w:p w14:paraId="1E7ABF86" w14:textId="77777777" w:rsidR="00983E58" w:rsidRPr="00983E58" w:rsidRDefault="00983E58" w:rsidP="00983E58">
      <w:r w:rsidRPr="00983E58">
        <w:t>See included report (Quantum_Tunnelling.pdf) for:</w:t>
      </w:r>
    </w:p>
    <w:p w14:paraId="661249F3" w14:textId="77777777" w:rsidR="00983E58" w:rsidRPr="00983E58" w:rsidRDefault="00983E58" w:rsidP="00983E58">
      <w:pPr>
        <w:numPr>
          <w:ilvl w:val="0"/>
          <w:numId w:val="8"/>
        </w:numPr>
      </w:pPr>
      <w:proofErr w:type="spellStart"/>
      <w:r w:rsidRPr="00983E58">
        <w:t>wavepacket</w:t>
      </w:r>
      <w:proofErr w:type="spellEnd"/>
      <w:r w:rsidRPr="00983E58">
        <w:t xml:space="preserve"> evolution snapshots</w:t>
      </w:r>
    </w:p>
    <w:p w14:paraId="66ABDA0C" w14:textId="77777777" w:rsidR="00983E58" w:rsidRPr="00983E58" w:rsidRDefault="00983E58" w:rsidP="00983E58">
      <w:pPr>
        <w:numPr>
          <w:ilvl w:val="0"/>
          <w:numId w:val="8"/>
        </w:numPr>
      </w:pPr>
      <w:r w:rsidRPr="00983E58">
        <w:t>transmission vs barrier parameters</w:t>
      </w:r>
    </w:p>
    <w:p w14:paraId="69D8F857" w14:textId="77777777" w:rsidR="00983E58" w:rsidRPr="00983E58" w:rsidRDefault="00983E58" w:rsidP="00983E58">
      <w:pPr>
        <w:numPr>
          <w:ilvl w:val="0"/>
          <w:numId w:val="8"/>
        </w:numPr>
      </w:pPr>
      <w:r w:rsidRPr="00983E58">
        <w:t>resonant tunnelling spectra</w:t>
      </w:r>
    </w:p>
    <w:p w14:paraId="43BC16B8" w14:textId="77777777" w:rsidR="00983E58" w:rsidRPr="00983E58" w:rsidRDefault="00983E58" w:rsidP="00983E58">
      <w:pPr>
        <w:numPr>
          <w:ilvl w:val="0"/>
          <w:numId w:val="8"/>
        </w:numPr>
      </w:pPr>
      <w:r w:rsidRPr="00983E58">
        <w:t>2D visualisations and interference patterns</w:t>
      </w:r>
    </w:p>
    <w:p w14:paraId="21C06703" w14:textId="77777777" w:rsidR="00983E58" w:rsidRPr="00983E58" w:rsidRDefault="00983E58" w:rsidP="00983E58">
      <w:r w:rsidRPr="00983E58">
        <w:pict w14:anchorId="41B408E9">
          <v:rect id="_x0000_i1070" style="width:0;height:1.5pt" o:hralign="center" o:hrstd="t" o:hr="t" fillcolor="#a0a0a0" stroked="f"/>
        </w:pict>
      </w:r>
    </w:p>
    <w:p w14:paraId="6D3CB395" w14:textId="77777777" w:rsidR="00983E58" w:rsidRPr="00983E58" w:rsidRDefault="00983E58" w:rsidP="00983E58">
      <w:pPr>
        <w:rPr>
          <w:b/>
          <w:bCs/>
        </w:rPr>
      </w:pPr>
      <w:r w:rsidRPr="00983E58">
        <w:rPr>
          <w:b/>
          <w:bCs/>
        </w:rPr>
        <w:t>Technologies Used</w:t>
      </w:r>
    </w:p>
    <w:p w14:paraId="4CC23EA2" w14:textId="77777777" w:rsidR="00983E58" w:rsidRPr="00983E58" w:rsidRDefault="00983E58" w:rsidP="00983E58">
      <w:pPr>
        <w:numPr>
          <w:ilvl w:val="0"/>
          <w:numId w:val="9"/>
        </w:numPr>
      </w:pPr>
      <w:r w:rsidRPr="00983E58">
        <w:t>Python</w:t>
      </w:r>
    </w:p>
    <w:p w14:paraId="52E9AF15" w14:textId="77777777" w:rsidR="00983E58" w:rsidRPr="00983E58" w:rsidRDefault="00983E58" w:rsidP="00983E58">
      <w:pPr>
        <w:numPr>
          <w:ilvl w:val="0"/>
          <w:numId w:val="9"/>
        </w:numPr>
      </w:pPr>
      <w:r w:rsidRPr="00983E58">
        <w:t>NumPy</w:t>
      </w:r>
    </w:p>
    <w:p w14:paraId="69EE977C" w14:textId="77777777" w:rsidR="00983E58" w:rsidRPr="00983E58" w:rsidRDefault="00983E58" w:rsidP="00983E58">
      <w:pPr>
        <w:numPr>
          <w:ilvl w:val="0"/>
          <w:numId w:val="9"/>
        </w:numPr>
      </w:pPr>
      <w:r w:rsidRPr="00983E58">
        <w:t>SciPy (sparse matrices, ODE solvers)</w:t>
      </w:r>
    </w:p>
    <w:p w14:paraId="01366E9B" w14:textId="77777777" w:rsidR="00983E58" w:rsidRPr="00983E58" w:rsidRDefault="00983E58" w:rsidP="00983E58">
      <w:pPr>
        <w:numPr>
          <w:ilvl w:val="0"/>
          <w:numId w:val="9"/>
        </w:numPr>
      </w:pPr>
      <w:r w:rsidRPr="00983E58">
        <w:t>Matplotlib</w:t>
      </w:r>
    </w:p>
    <w:p w14:paraId="203DDBC5" w14:textId="77777777" w:rsidR="00983E58" w:rsidRPr="00983E58" w:rsidRDefault="00983E58" w:rsidP="00983E58">
      <w:r w:rsidRPr="00983E58">
        <w:pict w14:anchorId="32C6B2A1">
          <v:rect id="_x0000_i1071" style="width:0;height:1.5pt" o:hralign="center" o:hrstd="t" o:hr="t" fillcolor="#a0a0a0" stroked="f"/>
        </w:pict>
      </w:r>
    </w:p>
    <w:p w14:paraId="0024D589" w14:textId="77777777" w:rsidR="00983E58" w:rsidRPr="00983E58" w:rsidRDefault="00983E58" w:rsidP="00983E58">
      <w:pPr>
        <w:rPr>
          <w:b/>
          <w:bCs/>
        </w:rPr>
      </w:pPr>
      <w:r w:rsidRPr="00983E58">
        <w:rPr>
          <w:b/>
          <w:bCs/>
        </w:rPr>
        <w:t>Key Takeaways</w:t>
      </w:r>
    </w:p>
    <w:p w14:paraId="202093E5" w14:textId="77777777" w:rsidR="00983E58" w:rsidRPr="00983E58" w:rsidRDefault="00983E58" w:rsidP="00983E58">
      <w:pPr>
        <w:numPr>
          <w:ilvl w:val="0"/>
          <w:numId w:val="10"/>
        </w:numPr>
      </w:pPr>
      <w:r w:rsidRPr="00983E58">
        <w:t>Numerical TDSE methods accurately reproduce known analytical results</w:t>
      </w:r>
    </w:p>
    <w:p w14:paraId="1CD66CFB" w14:textId="77777777" w:rsidR="00983E58" w:rsidRDefault="00983E58" w:rsidP="00983E58">
      <w:pPr>
        <w:numPr>
          <w:ilvl w:val="0"/>
          <w:numId w:val="10"/>
        </w:numPr>
      </w:pPr>
      <w:proofErr w:type="spellStart"/>
      <w:r w:rsidRPr="00983E58">
        <w:lastRenderedPageBreak/>
        <w:t>Wavepacket</w:t>
      </w:r>
      <w:proofErr w:type="spellEnd"/>
      <w:r w:rsidRPr="00983E58">
        <w:t>-based simulations naturally capture energy spread effects absent in plane wave theory</w:t>
      </w:r>
    </w:p>
    <w:p w14:paraId="73B8810C" w14:textId="37B3FF23" w:rsidR="002722A2" w:rsidRPr="00983E58" w:rsidRDefault="002722A2" w:rsidP="00983E58">
      <w:pPr>
        <w:numPr>
          <w:ilvl w:val="0"/>
          <w:numId w:val="10"/>
        </w:numPr>
      </w:pPr>
      <w:r>
        <w:t xml:space="preserve">Resonant peaks clearly seen and match theory, shown in </w:t>
      </w:r>
      <w:r w:rsidR="009773D3">
        <w:t>included report</w:t>
      </w:r>
    </w:p>
    <w:p w14:paraId="691FACEA" w14:textId="77777777" w:rsidR="00983E58" w:rsidRPr="00983E58" w:rsidRDefault="00983E58" w:rsidP="00983E58">
      <w:pPr>
        <w:numPr>
          <w:ilvl w:val="0"/>
          <w:numId w:val="10"/>
        </w:numPr>
      </w:pPr>
      <w:r w:rsidRPr="00983E58">
        <w:t>The framework scales to higher dimensions and more complex potentials</w:t>
      </w:r>
    </w:p>
    <w:p w14:paraId="7F397963" w14:textId="77777777" w:rsidR="00983E58" w:rsidRPr="00983E58" w:rsidRDefault="00983E58" w:rsidP="00983E58">
      <w:pPr>
        <w:numPr>
          <w:ilvl w:val="0"/>
          <w:numId w:val="10"/>
        </w:numPr>
      </w:pPr>
      <w:r w:rsidRPr="00983E58">
        <w:t>Provides a foundation for studying advanced quantum systems (e.g. quantum transport, resonant devices)</w:t>
      </w:r>
    </w:p>
    <w:p w14:paraId="5AF2D488" w14:textId="77777777" w:rsidR="00983E58" w:rsidRPr="00983E58" w:rsidRDefault="00983E58" w:rsidP="00983E58">
      <w:r w:rsidRPr="00983E58">
        <w:pict w14:anchorId="0BBF981E">
          <v:rect id="_x0000_i1072" style="width:0;height:1.5pt" o:hralign="center" o:hrstd="t" o:hr="t" fillcolor="#a0a0a0" stroked="f"/>
        </w:pict>
      </w:r>
    </w:p>
    <w:p w14:paraId="5BB48C52" w14:textId="77777777" w:rsidR="00983E58" w:rsidRPr="00983E58" w:rsidRDefault="00983E58" w:rsidP="00983E58">
      <w:pPr>
        <w:rPr>
          <w:b/>
          <w:bCs/>
        </w:rPr>
      </w:pPr>
      <w:r w:rsidRPr="00983E58">
        <w:rPr>
          <w:b/>
          <w:bCs/>
        </w:rPr>
        <w:t>Author</w:t>
      </w:r>
    </w:p>
    <w:p w14:paraId="38780732" w14:textId="77777777" w:rsidR="00983E58" w:rsidRPr="00983E58" w:rsidRDefault="00983E58" w:rsidP="00983E58">
      <w:r w:rsidRPr="00983E58">
        <w:t>Oliver Durrant</w:t>
      </w:r>
      <w:r w:rsidRPr="00983E58">
        <w:br/>
        <w:t>BSc Theoretical Physics, University of Nottingham</w:t>
      </w:r>
    </w:p>
    <w:p w14:paraId="5A28DEA8" w14:textId="77777777" w:rsidR="00397C80" w:rsidRDefault="00397C80"/>
    <w:sectPr w:rsidR="00397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282B"/>
    <w:multiLevelType w:val="multilevel"/>
    <w:tmpl w:val="577A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F65F1"/>
    <w:multiLevelType w:val="multilevel"/>
    <w:tmpl w:val="1338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56644"/>
    <w:multiLevelType w:val="multilevel"/>
    <w:tmpl w:val="F876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C6C74"/>
    <w:multiLevelType w:val="multilevel"/>
    <w:tmpl w:val="FE98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F64F0"/>
    <w:multiLevelType w:val="multilevel"/>
    <w:tmpl w:val="434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A0AE6"/>
    <w:multiLevelType w:val="multilevel"/>
    <w:tmpl w:val="7EC0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F21B5"/>
    <w:multiLevelType w:val="multilevel"/>
    <w:tmpl w:val="9812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06036"/>
    <w:multiLevelType w:val="multilevel"/>
    <w:tmpl w:val="89D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22162"/>
    <w:multiLevelType w:val="multilevel"/>
    <w:tmpl w:val="BA64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E378B"/>
    <w:multiLevelType w:val="multilevel"/>
    <w:tmpl w:val="058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B6CCF"/>
    <w:multiLevelType w:val="multilevel"/>
    <w:tmpl w:val="31D6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75183">
    <w:abstractNumId w:val="8"/>
  </w:num>
  <w:num w:numId="2" w16cid:durableId="964000819">
    <w:abstractNumId w:val="4"/>
  </w:num>
  <w:num w:numId="3" w16cid:durableId="1941059434">
    <w:abstractNumId w:val="1"/>
  </w:num>
  <w:num w:numId="4" w16cid:durableId="1526747746">
    <w:abstractNumId w:val="3"/>
  </w:num>
  <w:num w:numId="5" w16cid:durableId="546255713">
    <w:abstractNumId w:val="7"/>
  </w:num>
  <w:num w:numId="6" w16cid:durableId="900480492">
    <w:abstractNumId w:val="6"/>
  </w:num>
  <w:num w:numId="7" w16cid:durableId="680011641">
    <w:abstractNumId w:val="5"/>
  </w:num>
  <w:num w:numId="8" w16cid:durableId="908657949">
    <w:abstractNumId w:val="0"/>
  </w:num>
  <w:num w:numId="9" w16cid:durableId="36318823">
    <w:abstractNumId w:val="9"/>
  </w:num>
  <w:num w:numId="10" w16cid:durableId="1976331278">
    <w:abstractNumId w:val="10"/>
  </w:num>
  <w:num w:numId="11" w16cid:durableId="803354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E58"/>
    <w:rsid w:val="0017106E"/>
    <w:rsid w:val="001B3981"/>
    <w:rsid w:val="002722A2"/>
    <w:rsid w:val="00397C80"/>
    <w:rsid w:val="009773D3"/>
    <w:rsid w:val="00983E58"/>
    <w:rsid w:val="00D1707D"/>
    <w:rsid w:val="00D31A2C"/>
    <w:rsid w:val="00E72A9D"/>
    <w:rsid w:val="00F70B06"/>
    <w:rsid w:val="00FB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CD07"/>
  <w15:chartTrackingRefBased/>
  <w15:docId w15:val="{D192F849-AC73-42A1-877F-A56426075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ollie durrant</dc:creator>
  <cp:keywords/>
  <dc:description/>
  <cp:lastModifiedBy>Oliver Durrant</cp:lastModifiedBy>
  <cp:revision>5</cp:revision>
  <dcterms:created xsi:type="dcterms:W3CDTF">2026-03-30T16:56:00Z</dcterms:created>
  <dcterms:modified xsi:type="dcterms:W3CDTF">2026-03-30T17:04:00Z</dcterms:modified>
</cp:coreProperties>
</file>