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BCEB1" w14:textId="2428A4A8" w:rsidR="007A2DAC" w:rsidRPr="003770FF" w:rsidRDefault="007A2DAC" w:rsidP="007A2DAC">
      <w:pPr>
        <w:rPr>
          <w:b/>
          <w:bCs/>
          <w:sz w:val="32"/>
          <w:szCs w:val="32"/>
          <w:lang w:val="en-HK"/>
        </w:rPr>
      </w:pPr>
      <w:r w:rsidRPr="003770FF">
        <w:rPr>
          <w:b/>
          <w:bCs/>
          <w:sz w:val="32"/>
          <w:szCs w:val="32"/>
          <w:lang w:val="en-HK"/>
        </w:rPr>
        <w:t xml:space="preserve">To: </w:t>
      </w:r>
      <w:r w:rsidR="003871AA">
        <w:rPr>
          <w:b/>
          <w:bCs/>
          <w:sz w:val="32"/>
          <w:szCs w:val="32"/>
          <w:lang w:val="en-HK"/>
        </w:rPr>
        <w:t xml:space="preserve">CPO </w:t>
      </w:r>
    </w:p>
    <w:tbl>
      <w:tblPr>
        <w:tblStyle w:val="TableGrid"/>
        <w:tblW w:w="10632" w:type="dxa"/>
        <w:tblInd w:w="-1281" w:type="dxa"/>
        <w:tblLook w:val="04A0" w:firstRow="1" w:lastRow="0" w:firstColumn="1" w:lastColumn="0" w:noHBand="0" w:noVBand="1"/>
      </w:tblPr>
      <w:tblGrid>
        <w:gridCol w:w="7372"/>
        <w:gridCol w:w="3260"/>
      </w:tblGrid>
      <w:tr w:rsidR="003770FF" w14:paraId="74819981" w14:textId="77777777" w:rsidTr="00A74D1F">
        <w:tc>
          <w:tcPr>
            <w:tcW w:w="7372" w:type="dxa"/>
          </w:tcPr>
          <w:p w14:paraId="6CC8CAE9" w14:textId="23234A34" w:rsidR="003770FF" w:rsidRPr="00A74D1F" w:rsidRDefault="003770FF" w:rsidP="003770FF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  <w:r w:rsidRPr="00A74D1F">
              <w:rPr>
                <w:rFonts w:cs="Arial"/>
                <w:b/>
                <w:bCs/>
                <w:color w:val="000000" w:themeColor="text1"/>
                <w:sz w:val="32"/>
                <w:szCs w:val="32"/>
                <w:lang w:val="en-HK"/>
              </w:rPr>
              <w:t>What kind of workplace culture do you hope to cultivate at HKPC?</w:t>
            </w:r>
          </w:p>
        </w:tc>
        <w:tc>
          <w:tcPr>
            <w:tcW w:w="3260" w:type="dxa"/>
          </w:tcPr>
          <w:p w14:paraId="54A06B00" w14:textId="77777777" w:rsidR="001E278B" w:rsidRDefault="001E278B" w:rsidP="001E278B">
            <w:pPr>
              <w:pStyle w:val="ListParagraph"/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  <w:t>Andrew (HFD)</w:t>
            </w:r>
          </w:p>
          <w:p w14:paraId="6E1D48E0" w14:textId="3349AA42" w:rsidR="001E278B" w:rsidRPr="001E278B" w:rsidRDefault="001E278B" w:rsidP="001E278B">
            <w:pPr>
              <w:pStyle w:val="ListParagraph"/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0947DC">
              <w:rPr>
                <w:b/>
                <w:bCs/>
                <w:color w:val="000000" w:themeColor="text1"/>
                <w:sz w:val="26"/>
                <w:szCs w:val="26"/>
                <w:highlight w:val="cyan"/>
                <w:lang w:val="en-HK"/>
              </w:rPr>
              <w:t>Imperial College London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  <w:t xml:space="preserve"> </w:t>
            </w:r>
          </w:p>
        </w:tc>
      </w:tr>
      <w:tr w:rsidR="003770FF" w14:paraId="4B94D2DB" w14:textId="77777777" w:rsidTr="00A74D1F">
        <w:tc>
          <w:tcPr>
            <w:tcW w:w="7372" w:type="dxa"/>
          </w:tcPr>
          <w:p w14:paraId="49EE7477" w14:textId="77777777" w:rsidR="003770FF" w:rsidRPr="00A74D1F" w:rsidRDefault="003770FF" w:rsidP="003770FF">
            <w:pPr>
              <w:rPr>
                <w:rFonts w:cs="Arial"/>
                <w:b/>
                <w:bCs/>
                <w:color w:val="000000" w:themeColor="text1"/>
                <w:sz w:val="32"/>
                <w:szCs w:val="32"/>
                <w:lang w:val="en-HK"/>
              </w:rPr>
            </w:pPr>
            <w:r w:rsidRPr="00A74D1F">
              <w:rPr>
                <w:rFonts w:cs="Arial"/>
                <w:b/>
                <w:bCs/>
                <w:color w:val="000000" w:themeColor="text1"/>
                <w:sz w:val="32"/>
                <w:szCs w:val="32"/>
                <w:lang w:val="en-HK"/>
              </w:rPr>
              <w:t xml:space="preserve">For interns aiming to secure a return of HKPC, what advice would you provide to help them stand out? </w:t>
            </w:r>
          </w:p>
          <w:p w14:paraId="1BD3DB24" w14:textId="5F68D215" w:rsidR="003770FF" w:rsidRPr="00A74D1F" w:rsidRDefault="003770FF" w:rsidP="003770FF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</w:p>
        </w:tc>
        <w:tc>
          <w:tcPr>
            <w:tcW w:w="3260" w:type="dxa"/>
          </w:tcPr>
          <w:p w14:paraId="0D69A7B1" w14:textId="2C157FBE" w:rsidR="003770FF" w:rsidRPr="00A74D1F" w:rsidRDefault="003770FF" w:rsidP="003770FF">
            <w:pPr>
              <w:pStyle w:val="ListParagraph"/>
              <w:numPr>
                <w:ilvl w:val="0"/>
                <w:numId w:val="9"/>
              </w:numPr>
              <w:rPr>
                <w:rFonts w:cs="Arial"/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A74D1F">
              <w:rPr>
                <w:rFonts w:cs="Arial"/>
                <w:b/>
                <w:bCs/>
                <w:color w:val="000000" w:themeColor="text1"/>
                <w:sz w:val="26"/>
                <w:szCs w:val="26"/>
                <w:lang w:val="en-HK"/>
              </w:rPr>
              <w:t>Oliver Hamper (NID)</w:t>
            </w:r>
            <w:r w:rsidR="003B491C">
              <w:rPr>
                <w:rFonts w:cs="Arial"/>
                <w:b/>
                <w:bCs/>
                <w:color w:val="000000" w:themeColor="text1"/>
                <w:sz w:val="26"/>
                <w:szCs w:val="26"/>
                <w:lang w:val="en-HK"/>
              </w:rPr>
              <w:t xml:space="preserve"> -</w:t>
            </w:r>
            <w:r w:rsidR="003B491C" w:rsidRPr="000947DC">
              <w:rPr>
                <w:rFonts w:cs="Arial"/>
                <w:b/>
                <w:bCs/>
                <w:color w:val="000000" w:themeColor="text1"/>
                <w:sz w:val="26"/>
                <w:szCs w:val="26"/>
                <w:highlight w:val="cyan"/>
                <w:lang w:val="en-HK"/>
              </w:rPr>
              <w:t>UCL</w:t>
            </w:r>
            <w:r w:rsidR="003B491C">
              <w:rPr>
                <w:rFonts w:cs="Arial"/>
                <w:b/>
                <w:bCs/>
                <w:color w:val="000000" w:themeColor="text1"/>
                <w:sz w:val="26"/>
                <w:szCs w:val="26"/>
                <w:lang w:val="en-HK"/>
              </w:rPr>
              <w:t xml:space="preserve"> </w:t>
            </w:r>
          </w:p>
          <w:p w14:paraId="2952F257" w14:textId="77777777" w:rsidR="003770FF" w:rsidRPr="00A74D1F" w:rsidRDefault="003770FF" w:rsidP="003770FF">
            <w:pPr>
              <w:pStyle w:val="ListParagraph"/>
              <w:rPr>
                <w:rFonts w:cs="Arial"/>
                <w:b/>
                <w:bCs/>
                <w:color w:val="000000" w:themeColor="text1"/>
                <w:sz w:val="26"/>
                <w:szCs w:val="26"/>
                <w:lang w:val="en-HK"/>
              </w:rPr>
            </w:pPr>
          </w:p>
          <w:p w14:paraId="298AC42E" w14:textId="77777777" w:rsidR="003770FF" w:rsidRPr="00A74D1F" w:rsidRDefault="003770FF" w:rsidP="003770FF">
            <w:pP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</w:p>
        </w:tc>
      </w:tr>
      <w:tr w:rsidR="00D437A7" w14:paraId="40B29A96" w14:textId="77777777" w:rsidTr="00A74D1F">
        <w:tc>
          <w:tcPr>
            <w:tcW w:w="7372" w:type="dxa"/>
          </w:tcPr>
          <w:p w14:paraId="2769F39A" w14:textId="0612F655" w:rsidR="00D437A7" w:rsidRPr="00A74D1F" w:rsidRDefault="00D437A7" w:rsidP="00D437A7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  <w:r w:rsidRPr="00A74D1F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  <w:t>What are HKPC’s key priorities when it comes to nurturing young talent?</w:t>
            </w:r>
          </w:p>
        </w:tc>
        <w:tc>
          <w:tcPr>
            <w:tcW w:w="3260" w:type="dxa"/>
          </w:tcPr>
          <w:p w14:paraId="021E1303" w14:textId="231C27C7" w:rsidR="00D437A7" w:rsidRPr="00D437A7" w:rsidRDefault="00D437A7" w:rsidP="00D437A7">
            <w:pPr>
              <w:pStyle w:val="ListParagraph"/>
              <w:numPr>
                <w:ilvl w:val="0"/>
                <w:numId w:val="9"/>
              </w:numPr>
              <w:shd w:val="clear" w:color="auto" w:fill="FAFAFA"/>
              <w:spacing w:before="100" w:beforeAutospacing="1" w:after="100" w:afterAutospacing="1"/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0"/>
                <w:sz w:val="26"/>
                <w:szCs w:val="26"/>
                <w:lang w:val="en-HK"/>
                <w14:ligatures w14:val="none"/>
              </w:rPr>
              <w:t>K</w:t>
            </w:r>
            <w:r>
              <w:rPr>
                <w:rFonts w:cs="Arial"/>
                <w:b/>
                <w:bCs/>
                <w:color w:val="000000" w:themeColor="text1"/>
                <w:kern w:val="0"/>
                <w:sz w:val="26"/>
                <w:szCs w:val="26"/>
                <w:lang w:val="en-HK"/>
                <w14:ligatures w14:val="none"/>
              </w:rPr>
              <w:t>i</w:t>
            </w:r>
            <w:r>
              <w:rPr>
                <w:rFonts w:cs="Arial" w:hint="eastAsia"/>
                <w:b/>
                <w:bCs/>
                <w:color w:val="000000" w:themeColor="text1"/>
                <w:kern w:val="0"/>
                <w:sz w:val="26"/>
                <w:szCs w:val="26"/>
                <w:lang w:val="en-HK"/>
                <w14:ligatures w14:val="none"/>
              </w:rPr>
              <w:t>las - NID</w:t>
            </w:r>
          </w:p>
          <w:p w14:paraId="37A69CF8" w14:textId="66F5E34E" w:rsidR="00D437A7" w:rsidRDefault="00D437A7" w:rsidP="00D437A7">
            <w:pPr>
              <w:pStyle w:val="ListParagraph"/>
              <w:shd w:val="clear" w:color="auto" w:fill="FAFAFA"/>
              <w:spacing w:before="100" w:beforeAutospacing="1" w:after="100" w:afterAutospacing="1"/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0947DC">
              <w:rPr>
                <w:rFonts w:cs="Arial" w:hint="eastAsia"/>
                <w:b/>
                <w:bCs/>
                <w:color w:val="000000" w:themeColor="text1"/>
                <w:kern w:val="0"/>
                <w:sz w:val="26"/>
                <w:szCs w:val="26"/>
                <w:highlight w:val="cyan"/>
                <w:lang w:val="en-HK"/>
                <w14:ligatures w14:val="none"/>
              </w:rPr>
              <w:t>(Stanford U)</w:t>
            </w:r>
          </w:p>
          <w:p w14:paraId="26B31ED5" w14:textId="291DF460" w:rsidR="00D437A7" w:rsidRPr="00A74D1F" w:rsidRDefault="00D437A7" w:rsidP="00D437A7">
            <w:pPr>
              <w:pStyle w:val="ListParagraph"/>
              <w:shd w:val="clear" w:color="auto" w:fill="FAFAFA"/>
              <w:spacing w:before="100" w:beforeAutospacing="1" w:after="100" w:afterAutospacing="1"/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</w:p>
        </w:tc>
      </w:tr>
      <w:tr w:rsidR="00D437A7" w14:paraId="1268C6AF" w14:textId="77777777" w:rsidTr="00A74D1F">
        <w:tc>
          <w:tcPr>
            <w:tcW w:w="7372" w:type="dxa"/>
          </w:tcPr>
          <w:p w14:paraId="1EE131BA" w14:textId="1CCC4434" w:rsidR="00D437A7" w:rsidRPr="00A74D1F" w:rsidRDefault="00D437A7" w:rsidP="00D437A7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  <w:r w:rsidRPr="00A74D1F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  <w:t>What advice would you give to someone adjusting to a new work culture in Hong Kong?</w:t>
            </w:r>
          </w:p>
        </w:tc>
        <w:tc>
          <w:tcPr>
            <w:tcW w:w="3260" w:type="dxa"/>
          </w:tcPr>
          <w:p w14:paraId="4883C0A2" w14:textId="77777777" w:rsidR="00D437A7" w:rsidRDefault="00D437A7" w:rsidP="00D437A7">
            <w:pPr>
              <w:pStyle w:val="ListParagraph"/>
              <w:numPr>
                <w:ilvl w:val="0"/>
                <w:numId w:val="9"/>
              </w:numPr>
              <w:shd w:val="clear" w:color="auto" w:fill="FAFAFA"/>
              <w:spacing w:before="100" w:beforeAutospacing="1" w:after="100" w:afterAutospacing="1"/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A74D1F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>Saidu (GID)</w:t>
            </w:r>
          </w:p>
          <w:p w14:paraId="2CD43819" w14:textId="3CC3EA44" w:rsidR="00D437A7" w:rsidRPr="00A74D1F" w:rsidRDefault="00D437A7" w:rsidP="00D437A7">
            <w:pPr>
              <w:pStyle w:val="ListParagraph"/>
              <w:shd w:val="clear" w:color="auto" w:fill="FAFAFA"/>
              <w:spacing w:before="100" w:beforeAutospacing="1" w:after="100" w:afterAutospacing="1"/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0947DC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highlight w:val="cyan"/>
                <w:lang w:val="en-HK" w:eastAsia="zh-CN"/>
                <w14:ligatures w14:val="none"/>
              </w:rPr>
              <w:t>U of Oxford</w:t>
            </w:r>
            <w:r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 xml:space="preserve"> </w:t>
            </w:r>
          </w:p>
          <w:p w14:paraId="403D801E" w14:textId="77777777" w:rsidR="00D437A7" w:rsidRPr="00A74D1F" w:rsidRDefault="00D437A7" w:rsidP="00D437A7">
            <w:pP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</w:p>
        </w:tc>
      </w:tr>
      <w:tr w:rsidR="00D437A7" w14:paraId="60BB750B" w14:textId="77777777" w:rsidTr="00A74D1F">
        <w:tc>
          <w:tcPr>
            <w:tcW w:w="7372" w:type="dxa"/>
          </w:tcPr>
          <w:p w14:paraId="0F967D9A" w14:textId="2216831A" w:rsidR="00D437A7" w:rsidRPr="00A74D1F" w:rsidRDefault="00D437A7" w:rsidP="00D437A7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  <w:r w:rsidRPr="00A74D1F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  <w:t>What do you hope interns will take away from their experience at HKPC?</w:t>
            </w:r>
          </w:p>
        </w:tc>
        <w:tc>
          <w:tcPr>
            <w:tcW w:w="3260" w:type="dxa"/>
          </w:tcPr>
          <w:p w14:paraId="1B5D2E07" w14:textId="562942C0" w:rsidR="00D437A7" w:rsidRPr="00A74D1F" w:rsidRDefault="00D437A7" w:rsidP="00D437A7">
            <w:pPr>
              <w:pStyle w:val="ListParagraph"/>
              <w:numPr>
                <w:ilvl w:val="0"/>
                <w:numId w:val="9"/>
              </w:numPr>
              <w:shd w:val="clear" w:color="auto" w:fill="FAFAFA"/>
              <w:spacing w:before="100" w:beforeAutospacing="1" w:after="100" w:afterAutospacing="1"/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A74D1F"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  <w:t xml:space="preserve">Book (RAD) Thailand 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  <w:t xml:space="preserve">- </w:t>
            </w:r>
            <w:r w:rsidRPr="000947DC">
              <w:rPr>
                <w:b/>
                <w:bCs/>
                <w:color w:val="000000" w:themeColor="text1"/>
                <w:sz w:val="26"/>
                <w:szCs w:val="26"/>
                <w:highlight w:val="yellow"/>
                <w:lang w:val="en-HK"/>
              </w:rPr>
              <w:t>CUHK</w:t>
            </w:r>
          </w:p>
        </w:tc>
      </w:tr>
      <w:tr w:rsidR="00D437A7" w14:paraId="05495F11" w14:textId="77777777" w:rsidTr="00871431">
        <w:trPr>
          <w:trHeight w:val="1601"/>
        </w:trPr>
        <w:tc>
          <w:tcPr>
            <w:tcW w:w="7372" w:type="dxa"/>
          </w:tcPr>
          <w:p w14:paraId="51ED08F5" w14:textId="5B8769E9" w:rsidR="00D437A7" w:rsidRPr="00A74D1F" w:rsidRDefault="00D437A7" w:rsidP="00D437A7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  <w:r w:rsidRPr="00A74D1F">
              <w:rPr>
                <w:rFonts w:cs="Arial"/>
                <w:b/>
                <w:bCs/>
                <w:color w:val="000000" w:themeColor="text1"/>
                <w:sz w:val="32"/>
                <w:szCs w:val="32"/>
                <w:lang w:val="en-HK"/>
              </w:rPr>
              <w:t xml:space="preserve">What are some differences and challenges that you face when managing semi-governmental organization compared to private sector? </w:t>
            </w:r>
          </w:p>
          <w:p w14:paraId="1286112C" w14:textId="77777777" w:rsidR="00D437A7" w:rsidRPr="00A74D1F" w:rsidRDefault="00D437A7" w:rsidP="00D437A7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</w:p>
        </w:tc>
        <w:tc>
          <w:tcPr>
            <w:tcW w:w="3260" w:type="dxa"/>
          </w:tcPr>
          <w:p w14:paraId="5D88FCFA" w14:textId="77777777" w:rsidR="00D437A7" w:rsidRDefault="00D437A7" w:rsidP="00D437A7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A74D1F"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  <w:t>Cheung Yiu (DTD)</w:t>
            </w:r>
          </w:p>
          <w:p w14:paraId="3C4D8739" w14:textId="78DEB12A" w:rsidR="00D437A7" w:rsidRPr="00A74D1F" w:rsidRDefault="00D437A7" w:rsidP="001E278B">
            <w:pPr>
              <w:pStyle w:val="ListParagraph"/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0947DC">
              <w:rPr>
                <w:b/>
                <w:bCs/>
                <w:color w:val="000000" w:themeColor="text1"/>
                <w:sz w:val="26"/>
                <w:szCs w:val="26"/>
                <w:highlight w:val="cyan"/>
                <w:lang w:val="en-HK"/>
              </w:rPr>
              <w:t>UCL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  <w:t xml:space="preserve"> </w:t>
            </w:r>
          </w:p>
        </w:tc>
      </w:tr>
      <w:tr w:rsidR="00D437A7" w14:paraId="7A90DCCC" w14:textId="77777777" w:rsidTr="00D437A7">
        <w:trPr>
          <w:trHeight w:val="1022"/>
        </w:trPr>
        <w:tc>
          <w:tcPr>
            <w:tcW w:w="7372" w:type="dxa"/>
          </w:tcPr>
          <w:p w14:paraId="6AD0BBFB" w14:textId="408657F2" w:rsidR="00D437A7" w:rsidRPr="00A74D1F" w:rsidRDefault="00D437A7" w:rsidP="00D437A7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  <w:r w:rsidRPr="003770FF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  <w:t>How does HKPC plan to stay competitive in attracting and retaining top talent?</w:t>
            </w:r>
          </w:p>
        </w:tc>
        <w:tc>
          <w:tcPr>
            <w:tcW w:w="3260" w:type="dxa"/>
          </w:tcPr>
          <w:p w14:paraId="781B2719" w14:textId="77777777" w:rsidR="00D437A7" w:rsidRDefault="00D437A7" w:rsidP="00D437A7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A74D1F"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  <w:t>Anson (HFD)</w:t>
            </w:r>
          </w:p>
          <w:p w14:paraId="64C87DD9" w14:textId="78FDE5BB" w:rsidR="00D437A7" w:rsidRPr="00A74D1F" w:rsidRDefault="00D437A7" w:rsidP="00D437A7">
            <w:pPr>
              <w:pStyle w:val="ListParagraph"/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97521B">
              <w:rPr>
                <w:b/>
                <w:bCs/>
                <w:color w:val="000000" w:themeColor="text1"/>
                <w:sz w:val="26"/>
                <w:szCs w:val="26"/>
                <w:highlight w:val="yellow"/>
                <w:lang w:val="en-HK"/>
              </w:rPr>
              <w:t>HKU</w:t>
            </w:r>
          </w:p>
        </w:tc>
      </w:tr>
      <w:tr w:rsidR="00D437A7" w14:paraId="06E7B8AA" w14:textId="77777777" w:rsidTr="00D437A7">
        <w:trPr>
          <w:trHeight w:val="1121"/>
        </w:trPr>
        <w:tc>
          <w:tcPr>
            <w:tcW w:w="7372" w:type="dxa"/>
          </w:tcPr>
          <w:p w14:paraId="3DB95785" w14:textId="0C599F3B" w:rsidR="00D437A7" w:rsidRPr="00A74D1F" w:rsidRDefault="00D437A7" w:rsidP="00D437A7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  <w:r w:rsidRPr="003770FF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  <w:t xml:space="preserve">What’s one lesson you’ve learned from working with young </w:t>
            </w:r>
            <w:proofErr w:type="gramStart"/>
            <w:r w:rsidRPr="003770FF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  <w:t>professionals?</w:t>
            </w:r>
            <w:r w:rsidRPr="00A74D1F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  <w:t>-</w:t>
            </w:r>
            <w:proofErr w:type="gramEnd"/>
          </w:p>
        </w:tc>
        <w:tc>
          <w:tcPr>
            <w:tcW w:w="3260" w:type="dxa"/>
          </w:tcPr>
          <w:p w14:paraId="079EF14C" w14:textId="77777777" w:rsidR="00D437A7" w:rsidRPr="00D437A7" w:rsidRDefault="00D437A7" w:rsidP="00D437A7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D437A7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 xml:space="preserve">Tommy Wang </w:t>
            </w:r>
          </w:p>
          <w:p w14:paraId="0A5F590B" w14:textId="688B5ADE" w:rsidR="00D437A7" w:rsidRPr="00A74D1F" w:rsidRDefault="001E278B" w:rsidP="001E278B">
            <w:pPr>
              <w:pStyle w:val="ListParagraph"/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 xml:space="preserve">(RAD) </w:t>
            </w:r>
            <w:r w:rsidR="00D437A7" w:rsidRPr="000947DC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highlight w:val="green"/>
                <w:lang w:val="en-HK" w:eastAsia="zh-CN"/>
                <w14:ligatures w14:val="none"/>
              </w:rPr>
              <w:t>Tsinghua U</w:t>
            </w:r>
          </w:p>
        </w:tc>
      </w:tr>
      <w:tr w:rsidR="00D437A7" w14:paraId="3347C78B" w14:textId="77777777" w:rsidTr="00A74D1F">
        <w:trPr>
          <w:trHeight w:val="2258"/>
        </w:trPr>
        <w:tc>
          <w:tcPr>
            <w:tcW w:w="7372" w:type="dxa"/>
          </w:tcPr>
          <w:p w14:paraId="6660E5FC" w14:textId="2CB71C7A" w:rsidR="00D437A7" w:rsidRPr="00A74D1F" w:rsidRDefault="00D437A7" w:rsidP="00D437A7">
            <w:pPr>
              <w:spacing w:after="160" w:line="259" w:lineRule="auto"/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  <w:r w:rsidRPr="00AF0FBD"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  <w:t>Can you provide some advice/</w:t>
            </w:r>
            <w:proofErr w:type="gramStart"/>
            <w:r w:rsidRPr="00AF0FBD"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  <w:t>tips  for</w:t>
            </w:r>
            <w:proofErr w:type="gramEnd"/>
            <w:r w:rsidRPr="00AF0FBD"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  <w:t xml:space="preserve"> graduates who want to pursue a career in the technology and innovation industry(I&amp;T</w:t>
            </w:r>
            <w:proofErr w:type="gramStart"/>
            <w:r w:rsidRPr="00AF0FBD"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  <w:t>) ?</w:t>
            </w:r>
            <w:proofErr w:type="gramEnd"/>
            <w:r w:rsidRPr="00AF0FBD"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  <w:t xml:space="preserve"> How can they equip themselves in this field? </w:t>
            </w:r>
          </w:p>
          <w:p w14:paraId="02A4180B" w14:textId="77777777" w:rsidR="00D437A7" w:rsidRPr="00A74D1F" w:rsidRDefault="00D437A7" w:rsidP="00D437A7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</w:p>
        </w:tc>
        <w:tc>
          <w:tcPr>
            <w:tcW w:w="3260" w:type="dxa"/>
          </w:tcPr>
          <w:p w14:paraId="6C3B2001" w14:textId="4453EABF" w:rsidR="00D437A7" w:rsidRPr="00A74D1F" w:rsidRDefault="00D437A7" w:rsidP="00D437A7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A74D1F"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  <w:t xml:space="preserve">Jonathan Hsuan </w:t>
            </w:r>
            <w:r w:rsidRPr="0097521B">
              <w:rPr>
                <w:b/>
                <w:bCs/>
                <w:color w:val="000000" w:themeColor="text1"/>
                <w:sz w:val="26"/>
                <w:szCs w:val="26"/>
                <w:highlight w:val="yellow"/>
                <w:lang w:val="en-HK"/>
              </w:rPr>
              <w:t>(NID) - HKUST</w:t>
            </w:r>
          </w:p>
        </w:tc>
      </w:tr>
      <w:tr w:rsidR="00D437A7" w14:paraId="387B2C0E" w14:textId="77777777" w:rsidTr="00A74D1F">
        <w:tc>
          <w:tcPr>
            <w:tcW w:w="7372" w:type="dxa"/>
          </w:tcPr>
          <w:p w14:paraId="3D7FE7FC" w14:textId="77777777" w:rsidR="00D437A7" w:rsidRPr="003871AA" w:rsidRDefault="00D437A7" w:rsidP="00D437A7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  <w:r w:rsidRPr="003871AA"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  <w:t>What’s one piece of advice you’d give to interns hoping to build a career in Hong Kong?</w:t>
            </w:r>
          </w:p>
          <w:p w14:paraId="6539D3BE" w14:textId="77777777" w:rsidR="00D437A7" w:rsidRPr="00A74D1F" w:rsidRDefault="00D437A7" w:rsidP="00D437A7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</w:p>
        </w:tc>
        <w:tc>
          <w:tcPr>
            <w:tcW w:w="3260" w:type="dxa"/>
          </w:tcPr>
          <w:p w14:paraId="52004363" w14:textId="77777777" w:rsidR="00D437A7" w:rsidRDefault="00D437A7" w:rsidP="00D437A7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A74D1F"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  <w:t>Gianna (IFD)</w:t>
            </w:r>
          </w:p>
          <w:p w14:paraId="767D1AD4" w14:textId="58297264" w:rsidR="00D437A7" w:rsidRPr="00A74D1F" w:rsidRDefault="00D437A7" w:rsidP="001E278B">
            <w:pPr>
              <w:pStyle w:val="ListParagraph"/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0947DC">
              <w:rPr>
                <w:b/>
                <w:bCs/>
                <w:color w:val="000000" w:themeColor="text1"/>
                <w:sz w:val="26"/>
                <w:szCs w:val="26"/>
                <w:highlight w:val="green"/>
                <w:lang w:val="en-HK"/>
              </w:rPr>
              <w:t>CUHK – SZ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  <w:t xml:space="preserve"> </w:t>
            </w:r>
          </w:p>
        </w:tc>
      </w:tr>
    </w:tbl>
    <w:p w14:paraId="7A54FE8B" w14:textId="77777777" w:rsidR="003770FF" w:rsidRDefault="003770FF" w:rsidP="003770FF">
      <w:pPr>
        <w:rPr>
          <w:b/>
          <w:bCs/>
          <w:sz w:val="32"/>
          <w:szCs w:val="32"/>
          <w:lang w:val="en-HK"/>
        </w:rPr>
      </w:pPr>
    </w:p>
    <w:p w14:paraId="539C2B11" w14:textId="55093998" w:rsidR="003871AA" w:rsidRPr="007A2DAC" w:rsidRDefault="003871AA" w:rsidP="003770FF">
      <w:pPr>
        <w:rPr>
          <w:b/>
          <w:bCs/>
          <w:sz w:val="32"/>
          <w:szCs w:val="32"/>
          <w:lang w:val="en-HK"/>
        </w:rPr>
      </w:pPr>
      <w:r w:rsidRPr="003770FF">
        <w:rPr>
          <w:b/>
          <w:bCs/>
          <w:sz w:val="32"/>
          <w:szCs w:val="32"/>
          <w:lang w:val="en-HK"/>
        </w:rPr>
        <w:lastRenderedPageBreak/>
        <w:t xml:space="preserve">To: </w:t>
      </w:r>
      <w:r>
        <w:rPr>
          <w:b/>
          <w:bCs/>
          <w:sz w:val="32"/>
          <w:szCs w:val="32"/>
          <w:lang w:val="en-HK"/>
        </w:rPr>
        <w:t>ED</w:t>
      </w:r>
    </w:p>
    <w:tbl>
      <w:tblPr>
        <w:tblStyle w:val="TableGrid"/>
        <w:tblW w:w="11057" w:type="dxa"/>
        <w:tblInd w:w="-1281" w:type="dxa"/>
        <w:tblLook w:val="04A0" w:firstRow="1" w:lastRow="0" w:firstColumn="1" w:lastColumn="0" w:noHBand="0" w:noVBand="1"/>
      </w:tblPr>
      <w:tblGrid>
        <w:gridCol w:w="8222"/>
        <w:gridCol w:w="2835"/>
      </w:tblGrid>
      <w:tr w:rsidR="003871AA" w:rsidRPr="003871AA" w14:paraId="5CACE3F6" w14:textId="77777777" w:rsidTr="00D437A7">
        <w:tc>
          <w:tcPr>
            <w:tcW w:w="8222" w:type="dxa"/>
          </w:tcPr>
          <w:p w14:paraId="7C7ADA7C" w14:textId="77777777" w:rsidR="003871AA" w:rsidRDefault="003871AA" w:rsidP="00707B11">
            <w:pPr>
              <w:rPr>
                <w:b/>
                <w:bCs/>
                <w:sz w:val="32"/>
                <w:szCs w:val="32"/>
                <w:lang w:val="en-HK"/>
              </w:rPr>
            </w:pPr>
            <w:r w:rsidRPr="007A2DAC">
              <w:rPr>
                <w:b/>
                <w:bCs/>
                <w:sz w:val="32"/>
                <w:szCs w:val="32"/>
                <w:lang w:val="en-HK"/>
              </w:rPr>
              <w:t>What inspired you to join HKPC, and what keeps you motivated in your role?</w:t>
            </w:r>
          </w:p>
          <w:p w14:paraId="3AB45599" w14:textId="3FCC0E89" w:rsidR="00CF36E0" w:rsidRPr="003871AA" w:rsidRDefault="00CF36E0" w:rsidP="00707B11">
            <w:pPr>
              <w:rPr>
                <w:color w:val="000000" w:themeColor="text1"/>
                <w:sz w:val="32"/>
                <w:szCs w:val="32"/>
                <w:lang w:val="en-HK"/>
              </w:rPr>
            </w:pPr>
          </w:p>
        </w:tc>
        <w:tc>
          <w:tcPr>
            <w:tcW w:w="2835" w:type="dxa"/>
          </w:tcPr>
          <w:p w14:paraId="58CDA6BA" w14:textId="77777777" w:rsidR="003871AA" w:rsidRPr="00A74D1F" w:rsidRDefault="00CF36E0" w:rsidP="00CF36E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6"/>
                <w:szCs w:val="26"/>
                <w:lang w:val="en-HK"/>
              </w:rPr>
            </w:pPr>
            <w:r w:rsidRPr="00A74D1F">
              <w:rPr>
                <w:color w:val="000000" w:themeColor="text1"/>
                <w:sz w:val="26"/>
                <w:szCs w:val="26"/>
                <w:lang w:val="en-HK"/>
              </w:rPr>
              <w:t>Hilary (IFD)</w:t>
            </w:r>
          </w:p>
          <w:p w14:paraId="6A51BC2C" w14:textId="749E8236" w:rsidR="00CF36E0" w:rsidRPr="00A74D1F" w:rsidRDefault="00CF36E0" w:rsidP="00CF36E0">
            <w:pPr>
              <w:pStyle w:val="ListParagraph"/>
              <w:rPr>
                <w:b/>
                <w:bCs/>
                <w:i/>
                <w:iCs/>
                <w:color w:val="000000" w:themeColor="text1"/>
                <w:sz w:val="26"/>
                <w:szCs w:val="26"/>
                <w:lang w:val="en-HK"/>
              </w:rPr>
            </w:pPr>
            <w:r w:rsidRPr="000947DC">
              <w:rPr>
                <w:b/>
                <w:bCs/>
                <w:i/>
                <w:iCs/>
                <w:color w:val="000000" w:themeColor="text1"/>
                <w:sz w:val="26"/>
                <w:szCs w:val="26"/>
                <w:highlight w:val="cyan"/>
                <w:lang w:val="en-HK"/>
              </w:rPr>
              <w:t>U of Cambridge</w:t>
            </w:r>
            <w:r w:rsidRPr="00A74D1F">
              <w:rPr>
                <w:b/>
                <w:bCs/>
                <w:i/>
                <w:iCs/>
                <w:color w:val="000000" w:themeColor="text1"/>
                <w:sz w:val="26"/>
                <w:szCs w:val="26"/>
                <w:lang w:val="en-HK"/>
              </w:rPr>
              <w:t xml:space="preserve"> </w:t>
            </w:r>
          </w:p>
        </w:tc>
      </w:tr>
      <w:tr w:rsidR="003871AA" w:rsidRPr="003871AA" w14:paraId="1466BC58" w14:textId="77777777" w:rsidTr="00D437A7">
        <w:tc>
          <w:tcPr>
            <w:tcW w:w="8222" w:type="dxa"/>
          </w:tcPr>
          <w:p w14:paraId="52262236" w14:textId="77777777" w:rsidR="00A1647D" w:rsidRPr="00A1647D" w:rsidRDefault="00A1647D" w:rsidP="00A1647D">
            <w:pPr>
              <w:rPr>
                <w:b/>
                <w:bCs/>
                <w:sz w:val="32"/>
                <w:szCs w:val="32"/>
                <w:lang w:val="en-HK"/>
              </w:rPr>
            </w:pPr>
            <w:r w:rsidRPr="00A1647D">
              <w:rPr>
                <w:b/>
                <w:bCs/>
                <w:sz w:val="32"/>
                <w:szCs w:val="32"/>
                <w:lang w:val="en-HK"/>
              </w:rPr>
              <w:t>What has been the most rewarding moment in your leadership journey at HKPC so far?</w:t>
            </w:r>
          </w:p>
          <w:p w14:paraId="2307E8E4" w14:textId="7F7BF9AB" w:rsidR="003871AA" w:rsidRPr="00CF36E0" w:rsidRDefault="003871AA" w:rsidP="00CF36E0">
            <w:pPr>
              <w:rPr>
                <w:b/>
                <w:bCs/>
                <w:color w:val="000000" w:themeColor="text1"/>
                <w:sz w:val="32"/>
                <w:szCs w:val="32"/>
                <w:lang w:val="en-HK"/>
              </w:rPr>
            </w:pPr>
          </w:p>
        </w:tc>
        <w:tc>
          <w:tcPr>
            <w:tcW w:w="2835" w:type="dxa"/>
          </w:tcPr>
          <w:p w14:paraId="636D2385" w14:textId="2B5DBD80" w:rsidR="003871AA" w:rsidRPr="00A74D1F" w:rsidRDefault="00CF36E0" w:rsidP="00CF36E0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 w:themeColor="text1"/>
                <w:sz w:val="26"/>
                <w:szCs w:val="26"/>
                <w:lang w:val="en-HK"/>
              </w:rPr>
            </w:pPr>
            <w:r w:rsidRPr="00A74D1F">
              <w:rPr>
                <w:rFonts w:cs="Arial"/>
                <w:color w:val="000000" w:themeColor="text1"/>
                <w:sz w:val="26"/>
                <w:szCs w:val="26"/>
                <w:lang w:val="en-HK"/>
              </w:rPr>
              <w:t>Candice (TFD)</w:t>
            </w:r>
          </w:p>
          <w:p w14:paraId="6CF88081" w14:textId="7FF65437" w:rsidR="003871AA" w:rsidRPr="00A74D1F" w:rsidRDefault="00CF36E0" w:rsidP="00CF36E0">
            <w:pPr>
              <w:jc w:val="center"/>
              <w:rPr>
                <w:b/>
                <w:bCs/>
                <w:i/>
                <w:iCs/>
                <w:color w:val="000000" w:themeColor="text1"/>
                <w:sz w:val="26"/>
                <w:szCs w:val="26"/>
                <w:lang w:val="en-HK"/>
              </w:rPr>
            </w:pPr>
            <w:r w:rsidRPr="000947DC">
              <w:rPr>
                <w:b/>
                <w:bCs/>
                <w:i/>
                <w:iCs/>
                <w:color w:val="000000" w:themeColor="text1"/>
                <w:sz w:val="26"/>
                <w:szCs w:val="26"/>
                <w:highlight w:val="cyan"/>
                <w:lang w:val="en-HK"/>
              </w:rPr>
              <w:t>Harvard U</w:t>
            </w:r>
          </w:p>
        </w:tc>
      </w:tr>
      <w:tr w:rsidR="003871AA" w:rsidRPr="003871AA" w14:paraId="6298C916" w14:textId="77777777" w:rsidTr="00D437A7">
        <w:trPr>
          <w:trHeight w:val="868"/>
        </w:trPr>
        <w:tc>
          <w:tcPr>
            <w:tcW w:w="8222" w:type="dxa"/>
          </w:tcPr>
          <w:p w14:paraId="4454299A" w14:textId="02A6D602" w:rsidR="003871AA" w:rsidRPr="00A74D1F" w:rsidRDefault="00A74D1F" w:rsidP="00A1647D">
            <w:pPr>
              <w:spacing w:after="160" w:line="259" w:lineRule="auto"/>
              <w:rPr>
                <w:b/>
                <w:bCs/>
                <w:sz w:val="32"/>
                <w:szCs w:val="32"/>
                <w:lang w:val="en-HK"/>
              </w:rPr>
            </w:pPr>
            <w:r w:rsidRPr="00A74D1F">
              <w:rPr>
                <w:b/>
                <w:bCs/>
                <w:sz w:val="32"/>
                <w:szCs w:val="32"/>
                <w:lang w:val="en-HK"/>
              </w:rPr>
              <w:t>What challenges have you faced as a leader, and how did you overcome them?</w:t>
            </w:r>
          </w:p>
        </w:tc>
        <w:tc>
          <w:tcPr>
            <w:tcW w:w="2835" w:type="dxa"/>
          </w:tcPr>
          <w:p w14:paraId="4E41571D" w14:textId="77777777" w:rsidR="003871AA" w:rsidRPr="00A74D1F" w:rsidRDefault="00CF36E0" w:rsidP="00CF36E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6"/>
                <w:szCs w:val="26"/>
                <w:lang w:val="en-HK"/>
              </w:rPr>
            </w:pPr>
            <w:r w:rsidRPr="00A74D1F">
              <w:rPr>
                <w:color w:val="000000" w:themeColor="text1"/>
                <w:sz w:val="26"/>
                <w:szCs w:val="26"/>
                <w:lang w:val="en-HK"/>
              </w:rPr>
              <w:t>Keshav (RAD)</w:t>
            </w:r>
          </w:p>
          <w:p w14:paraId="298EB3E9" w14:textId="72EC75F1" w:rsidR="00CF36E0" w:rsidRPr="00A74D1F" w:rsidRDefault="00CF36E0" w:rsidP="00A1647D">
            <w:pPr>
              <w:pStyle w:val="ListParagraph"/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0947DC">
              <w:rPr>
                <w:b/>
                <w:bCs/>
                <w:color w:val="000000" w:themeColor="text1"/>
                <w:sz w:val="26"/>
                <w:szCs w:val="26"/>
                <w:highlight w:val="cyan"/>
                <w:lang w:val="en-HK"/>
              </w:rPr>
              <w:t>Stanford U</w:t>
            </w:r>
          </w:p>
        </w:tc>
      </w:tr>
      <w:tr w:rsidR="00CF36E0" w:rsidRPr="003871AA" w14:paraId="48C62B94" w14:textId="77777777" w:rsidTr="00D437A7">
        <w:tc>
          <w:tcPr>
            <w:tcW w:w="8222" w:type="dxa"/>
          </w:tcPr>
          <w:p w14:paraId="13D6F4FB" w14:textId="50EA0FB1" w:rsidR="00CF36E0" w:rsidRPr="00CF36E0" w:rsidRDefault="00CF36E0" w:rsidP="00707B11">
            <w:pPr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</w:pPr>
            <w:r w:rsidRPr="00AF0FBD">
              <w:rPr>
                <w:b/>
                <w:bCs/>
                <w:sz w:val="32"/>
                <w:szCs w:val="32"/>
                <w:lang w:val="en-HK"/>
              </w:rPr>
              <w:t xml:space="preserve"> I understand that you have a busy schedule, but how do you like to spend your free time relaxing </w:t>
            </w:r>
          </w:p>
        </w:tc>
        <w:tc>
          <w:tcPr>
            <w:tcW w:w="2835" w:type="dxa"/>
          </w:tcPr>
          <w:p w14:paraId="4FDEC0DD" w14:textId="77777777" w:rsidR="00CF36E0" w:rsidRPr="00A74D1F" w:rsidRDefault="00CF36E0" w:rsidP="00707B11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A74D1F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>Aleida (RAD)</w:t>
            </w:r>
          </w:p>
          <w:p w14:paraId="388105BE" w14:textId="2659BD86" w:rsidR="00CF36E0" w:rsidRPr="00A74D1F" w:rsidRDefault="00CF36E0" w:rsidP="00CF36E0">
            <w:pPr>
              <w:pStyle w:val="ListParagraph"/>
              <w:rPr>
                <w:rFonts w:eastAsia="Times New Roman" w:cs="Arial"/>
                <w:b/>
                <w:bCs/>
                <w:i/>
                <w:i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0947DC">
              <w:rPr>
                <w:rFonts w:eastAsia="Times New Roman" w:cs="Arial"/>
                <w:b/>
                <w:bCs/>
                <w:i/>
                <w:iCs/>
                <w:color w:val="000000" w:themeColor="text1"/>
                <w:kern w:val="0"/>
                <w:sz w:val="26"/>
                <w:szCs w:val="26"/>
                <w:highlight w:val="cyan"/>
                <w:lang w:val="en-HK" w:eastAsia="zh-CN"/>
                <w14:ligatures w14:val="none"/>
              </w:rPr>
              <w:t>Stanford U</w:t>
            </w:r>
          </w:p>
        </w:tc>
      </w:tr>
      <w:tr w:rsidR="00CF36E0" w:rsidRPr="003871AA" w14:paraId="5D7C5FF7" w14:textId="77777777" w:rsidTr="00D437A7">
        <w:tc>
          <w:tcPr>
            <w:tcW w:w="8222" w:type="dxa"/>
          </w:tcPr>
          <w:p w14:paraId="4CEBDBCD" w14:textId="19F42840" w:rsidR="00CF36E0" w:rsidRPr="00A1647D" w:rsidRDefault="00CF36E0" w:rsidP="00A1647D">
            <w:pPr>
              <w:spacing w:after="160" w:line="259" w:lineRule="auto"/>
              <w:rPr>
                <w:b/>
                <w:bCs/>
                <w:sz w:val="32"/>
                <w:szCs w:val="32"/>
                <w:lang w:val="en-HK"/>
              </w:rPr>
            </w:pPr>
            <w:r w:rsidRPr="00AF0FBD">
              <w:rPr>
                <w:b/>
                <w:bCs/>
                <w:sz w:val="32"/>
                <w:szCs w:val="32"/>
                <w:lang w:val="en-HK"/>
              </w:rPr>
              <w:t xml:space="preserve"> In your opinion, how can the Greater Bay Area provide opportunities for the younger generation in </w:t>
            </w:r>
            <w:proofErr w:type="gramStart"/>
            <w:r w:rsidRPr="00AF0FBD">
              <w:rPr>
                <w:b/>
                <w:bCs/>
                <w:sz w:val="32"/>
                <w:szCs w:val="32"/>
                <w:lang w:val="en-HK"/>
              </w:rPr>
              <w:t>Hong Kong</w:t>
            </w:r>
            <w:proofErr w:type="gramEnd"/>
            <w:r w:rsidRPr="00AF0FBD">
              <w:rPr>
                <w:b/>
                <w:bCs/>
                <w:sz w:val="32"/>
                <w:szCs w:val="32"/>
                <w:lang w:val="en-HK"/>
              </w:rPr>
              <w:t xml:space="preserve"> and would you encourage us to explore opportunities there for our career development? </w:t>
            </w:r>
          </w:p>
        </w:tc>
        <w:tc>
          <w:tcPr>
            <w:tcW w:w="2835" w:type="dxa"/>
          </w:tcPr>
          <w:p w14:paraId="232A0381" w14:textId="643DACD5" w:rsidR="00A1647D" w:rsidRPr="00D437A7" w:rsidRDefault="00CF36E0" w:rsidP="00707B11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D437A7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 xml:space="preserve">Frank </w:t>
            </w:r>
            <w:r w:rsidR="001E278B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>(IFD)</w:t>
            </w:r>
          </w:p>
          <w:p w14:paraId="0F5C2822" w14:textId="1664C428" w:rsidR="00CF36E0" w:rsidRPr="00A74D1F" w:rsidRDefault="00CF36E0" w:rsidP="00A1647D">
            <w:pPr>
              <w:pStyle w:val="ListParagraph"/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0947DC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highlight w:val="green"/>
                <w:lang w:val="en-HK" w:eastAsia="zh-CN"/>
                <w14:ligatures w14:val="none"/>
              </w:rPr>
              <w:t>Peking U</w:t>
            </w:r>
          </w:p>
        </w:tc>
      </w:tr>
      <w:tr w:rsidR="00CF36E0" w:rsidRPr="003871AA" w14:paraId="55D956DB" w14:textId="77777777" w:rsidTr="00D437A7">
        <w:tc>
          <w:tcPr>
            <w:tcW w:w="8222" w:type="dxa"/>
          </w:tcPr>
          <w:p w14:paraId="691F3F96" w14:textId="46B8CC5B" w:rsidR="00A1647D" w:rsidRPr="00A1647D" w:rsidRDefault="00A1647D" w:rsidP="00707B11">
            <w:pPr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eastAsia="zh-CN"/>
                <w14:ligatures w14:val="none"/>
              </w:rPr>
            </w:pPr>
            <w:r w:rsidRPr="00A1647D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eastAsia="zh-CN"/>
                <w14:ligatures w14:val="none"/>
              </w:rPr>
              <w:t>What do you think are the most important values for HKPC? How can employees incorporate these values into their daily lives? </w:t>
            </w:r>
          </w:p>
        </w:tc>
        <w:tc>
          <w:tcPr>
            <w:tcW w:w="2835" w:type="dxa"/>
          </w:tcPr>
          <w:p w14:paraId="20817A70" w14:textId="7694A802" w:rsidR="00D437A7" w:rsidRPr="001E278B" w:rsidRDefault="00D437A7" w:rsidP="001E278B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1E278B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>Cindy (GID)</w:t>
            </w:r>
          </w:p>
          <w:p w14:paraId="2242D4E9" w14:textId="77777777" w:rsidR="00D437A7" w:rsidRPr="00A74D1F" w:rsidRDefault="00D437A7" w:rsidP="001E278B">
            <w:pPr>
              <w:pStyle w:val="ListParagraph"/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97521B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highlight w:val="yellow"/>
                <w:lang w:val="en-HK" w:eastAsia="zh-CN"/>
                <w14:ligatures w14:val="none"/>
              </w:rPr>
              <w:t>HKUST</w:t>
            </w:r>
          </w:p>
          <w:p w14:paraId="6ED754B3" w14:textId="78EEA74A" w:rsidR="00A1647D" w:rsidRPr="00D437A7" w:rsidRDefault="00A1647D" w:rsidP="00A1647D">
            <w:pPr>
              <w:pStyle w:val="ListParagraph"/>
              <w:rPr>
                <w:rFonts w:cs="Arial"/>
                <w:b/>
                <w:bCs/>
                <w:color w:val="000000" w:themeColor="text1"/>
                <w:kern w:val="0"/>
                <w:sz w:val="26"/>
                <w:szCs w:val="26"/>
                <w:lang w:val="en-HK"/>
                <w14:ligatures w14:val="none"/>
              </w:rPr>
            </w:pPr>
          </w:p>
        </w:tc>
      </w:tr>
      <w:tr w:rsidR="00CF36E0" w:rsidRPr="003871AA" w14:paraId="1A483132" w14:textId="77777777" w:rsidTr="00D437A7">
        <w:tc>
          <w:tcPr>
            <w:tcW w:w="8222" w:type="dxa"/>
          </w:tcPr>
          <w:p w14:paraId="094D7F01" w14:textId="3A84A63C" w:rsidR="00A1647D" w:rsidRPr="00A1647D" w:rsidRDefault="00A1647D" w:rsidP="00707B11">
            <w:pPr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</w:pPr>
            <w:r w:rsidRPr="00A1647D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eastAsia="zh-CN"/>
                <w14:ligatures w14:val="none"/>
              </w:rPr>
              <w:t>As an Executive Director of HKPC, how do you motivate your team to remain innovative and flexible in the fast-changing technology environment? " </w:t>
            </w:r>
          </w:p>
        </w:tc>
        <w:tc>
          <w:tcPr>
            <w:tcW w:w="2835" w:type="dxa"/>
          </w:tcPr>
          <w:p w14:paraId="129C4B87" w14:textId="77777777" w:rsidR="001E278B" w:rsidRDefault="001E278B" w:rsidP="001E278B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  <w:t>Mary (CIA)</w:t>
            </w:r>
          </w:p>
          <w:p w14:paraId="110A3D1B" w14:textId="77777777" w:rsidR="001E278B" w:rsidRDefault="001E278B" w:rsidP="001E278B">
            <w:pPr>
              <w:pStyle w:val="ListParagraph"/>
              <w:rPr>
                <w:b/>
                <w:bCs/>
                <w:color w:val="000000" w:themeColor="text1"/>
                <w:sz w:val="26"/>
                <w:szCs w:val="26"/>
                <w:lang w:val="en-HK"/>
              </w:rPr>
            </w:pPr>
            <w:r w:rsidRPr="0097521B">
              <w:rPr>
                <w:b/>
                <w:bCs/>
                <w:color w:val="000000" w:themeColor="text1"/>
                <w:sz w:val="26"/>
                <w:szCs w:val="26"/>
                <w:highlight w:val="yellow"/>
                <w:lang w:val="en-HK"/>
              </w:rPr>
              <w:t>HKU</w:t>
            </w:r>
          </w:p>
          <w:p w14:paraId="7D0DECF3" w14:textId="556FD468" w:rsidR="00A1647D" w:rsidRPr="00A74D1F" w:rsidRDefault="00A1647D" w:rsidP="00A1647D">
            <w:pPr>
              <w:pStyle w:val="ListParagraph"/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</w:p>
        </w:tc>
      </w:tr>
      <w:tr w:rsidR="00CF36E0" w:rsidRPr="00A1647D" w14:paraId="45424A85" w14:textId="77777777" w:rsidTr="00D437A7">
        <w:tc>
          <w:tcPr>
            <w:tcW w:w="8222" w:type="dxa"/>
          </w:tcPr>
          <w:p w14:paraId="0DE5E4E8" w14:textId="3254A513" w:rsidR="00A1647D" w:rsidRPr="00A1647D" w:rsidRDefault="00A1647D" w:rsidP="00707B11">
            <w:pPr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eastAsia="zh-CN"/>
                <w14:ligatures w14:val="none"/>
              </w:rPr>
            </w:pPr>
            <w:r w:rsidRPr="00A1647D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eastAsia="zh-CN"/>
                <w14:ligatures w14:val="none"/>
              </w:rPr>
              <w:t>How do you see HKPC's role in supporting Hong Kong's development as an international innovation and technology center, especially in attracting young talents and start-ups?</w:t>
            </w:r>
          </w:p>
        </w:tc>
        <w:tc>
          <w:tcPr>
            <w:tcW w:w="2835" w:type="dxa"/>
          </w:tcPr>
          <w:p w14:paraId="297BF61F" w14:textId="1FC88297" w:rsidR="00CF36E0" w:rsidRPr="00A74D1F" w:rsidRDefault="00A1647D" w:rsidP="00707B11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A74D1F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 xml:space="preserve">Eunis </w:t>
            </w:r>
            <w:r w:rsidR="001E278B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>(GID)</w:t>
            </w:r>
          </w:p>
          <w:p w14:paraId="478B477C" w14:textId="1DEBBB49" w:rsidR="00A1647D" w:rsidRPr="00A74D1F" w:rsidRDefault="00A1647D" w:rsidP="00A1647D">
            <w:pPr>
              <w:pStyle w:val="ListParagraph"/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0947DC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highlight w:val="cyan"/>
                <w:lang w:val="en-HK" w:eastAsia="zh-CN"/>
                <w14:ligatures w14:val="none"/>
              </w:rPr>
              <w:t>U of Oxford</w:t>
            </w:r>
            <w:r w:rsidRPr="00A74D1F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 xml:space="preserve"> </w:t>
            </w:r>
          </w:p>
        </w:tc>
      </w:tr>
      <w:tr w:rsidR="00CF36E0" w:rsidRPr="003871AA" w14:paraId="62264563" w14:textId="77777777" w:rsidTr="00D437A7">
        <w:tc>
          <w:tcPr>
            <w:tcW w:w="8222" w:type="dxa"/>
          </w:tcPr>
          <w:p w14:paraId="7F371C54" w14:textId="77777777" w:rsidR="00A1647D" w:rsidRPr="00A1647D" w:rsidRDefault="00A1647D" w:rsidP="00A1647D">
            <w:pPr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</w:pPr>
            <w:r w:rsidRPr="00A1647D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  <w:t>What is HKPC’s long-term vision in innovation and technology?</w:t>
            </w:r>
          </w:p>
          <w:p w14:paraId="23F8420D" w14:textId="77777777" w:rsidR="00A1647D" w:rsidRPr="00A1647D" w:rsidRDefault="00A1647D" w:rsidP="00707B11">
            <w:pPr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</w:pPr>
          </w:p>
        </w:tc>
        <w:tc>
          <w:tcPr>
            <w:tcW w:w="2835" w:type="dxa"/>
          </w:tcPr>
          <w:p w14:paraId="5F361959" w14:textId="77777777" w:rsidR="00CF36E0" w:rsidRPr="00A74D1F" w:rsidRDefault="00A1647D" w:rsidP="00707B11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A74D1F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>Oliver (APAS)</w:t>
            </w:r>
          </w:p>
          <w:p w14:paraId="060AA9F1" w14:textId="44890B2F" w:rsidR="00A1647D" w:rsidRPr="00A74D1F" w:rsidRDefault="00A1647D" w:rsidP="00A1647D">
            <w:pPr>
              <w:pStyle w:val="ListParagraph"/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 w:rsidRPr="0097521B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highlight w:val="yellow"/>
                <w:lang w:val="en-HK" w:eastAsia="zh-CN"/>
                <w14:ligatures w14:val="none"/>
              </w:rPr>
              <w:t>CUHK</w:t>
            </w:r>
            <w:r w:rsidRPr="00A74D1F">
              <w:rPr>
                <w:rFonts w:eastAsia="Times New Roman" w:cs="Arial"/>
                <w:b/>
                <w:bCs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 xml:space="preserve"> </w:t>
            </w:r>
          </w:p>
        </w:tc>
      </w:tr>
      <w:tr w:rsidR="00CF36E0" w:rsidRPr="003871AA" w14:paraId="1B02FB75" w14:textId="77777777" w:rsidTr="00D437A7">
        <w:tc>
          <w:tcPr>
            <w:tcW w:w="8222" w:type="dxa"/>
          </w:tcPr>
          <w:p w14:paraId="31A2CE62" w14:textId="77777777" w:rsidR="00A74D1F" w:rsidRPr="00A74D1F" w:rsidRDefault="00A74D1F" w:rsidP="00A74D1F">
            <w:pPr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</w:pPr>
            <w:r w:rsidRPr="00A74D1F">
              <w:rPr>
                <w:rFonts w:eastAsia="Times New Roman" w:cs="Arial"/>
                <w:b/>
                <w:bCs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  <w:t>How did your early career experiences prepare you for your current role as Executive Director?</w:t>
            </w:r>
          </w:p>
          <w:p w14:paraId="7140C1B3" w14:textId="77777777" w:rsidR="00A1647D" w:rsidRPr="003871AA" w:rsidRDefault="00A1647D" w:rsidP="00707B11">
            <w:pPr>
              <w:rPr>
                <w:rFonts w:eastAsia="Times New Roman" w:cs="Arial"/>
                <w:color w:val="000000" w:themeColor="text1"/>
                <w:kern w:val="0"/>
                <w:sz w:val="32"/>
                <w:szCs w:val="32"/>
                <w:lang w:val="en-HK" w:eastAsia="zh-CN"/>
                <w14:ligatures w14:val="none"/>
              </w:rPr>
            </w:pPr>
          </w:p>
        </w:tc>
        <w:tc>
          <w:tcPr>
            <w:tcW w:w="2835" w:type="dxa"/>
          </w:tcPr>
          <w:p w14:paraId="06E9F0A4" w14:textId="7DACC1A0" w:rsidR="00CF36E0" w:rsidRDefault="001856BD" w:rsidP="001E278B">
            <w:pPr>
              <w:pStyle w:val="ListParagraph"/>
              <w:numPr>
                <w:ilvl w:val="0"/>
                <w:numId w:val="20"/>
              </w:numPr>
              <w:rPr>
                <w:rFonts w:cs="Arial"/>
                <w:b/>
                <w:bCs/>
                <w:color w:val="000000" w:themeColor="text1"/>
                <w:kern w:val="0"/>
                <w:sz w:val="26"/>
                <w:szCs w:val="26"/>
                <w:lang w:val="en-HK"/>
                <w14:ligatures w14:val="none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0"/>
                <w:sz w:val="26"/>
                <w:szCs w:val="26"/>
                <w:lang w:val="en-HK"/>
                <w14:ligatures w14:val="none"/>
              </w:rPr>
              <w:t xml:space="preserve">Owen Chu </w:t>
            </w:r>
            <w:r w:rsidR="001E278B">
              <w:rPr>
                <w:rFonts w:cs="Arial"/>
                <w:b/>
                <w:bCs/>
                <w:color w:val="000000" w:themeColor="text1"/>
                <w:kern w:val="0"/>
                <w:sz w:val="26"/>
                <w:szCs w:val="26"/>
                <w:lang w:val="en-HK"/>
                <w14:ligatures w14:val="none"/>
              </w:rPr>
              <w:t>(GID)</w:t>
            </w:r>
          </w:p>
          <w:p w14:paraId="1D619D61" w14:textId="216411F6" w:rsidR="001856BD" w:rsidRDefault="001856BD" w:rsidP="001856BD">
            <w:pPr>
              <w:pStyle w:val="ListParagraph"/>
              <w:rPr>
                <w:rFonts w:cs="Arial"/>
                <w:b/>
                <w:bCs/>
                <w:color w:val="000000" w:themeColor="text1"/>
                <w:kern w:val="0"/>
                <w:sz w:val="26"/>
                <w:szCs w:val="26"/>
                <w:lang w:val="en-HK"/>
                <w14:ligatures w14:val="none"/>
              </w:rPr>
            </w:pPr>
            <w:r w:rsidRPr="000947DC">
              <w:rPr>
                <w:rFonts w:cs="Arial" w:hint="eastAsia"/>
                <w:b/>
                <w:bCs/>
                <w:color w:val="000000" w:themeColor="text1"/>
                <w:kern w:val="0"/>
                <w:sz w:val="26"/>
                <w:szCs w:val="26"/>
                <w:highlight w:val="cyan"/>
                <w:lang w:val="en-HK"/>
                <w14:ligatures w14:val="none"/>
              </w:rPr>
              <w:t>(Columbia U)</w:t>
            </w:r>
          </w:p>
          <w:p w14:paraId="5C53EEF4" w14:textId="7B975DA3" w:rsidR="00A74D1F" w:rsidRPr="001856BD" w:rsidRDefault="001856BD" w:rsidP="001856BD">
            <w:pPr>
              <w:rPr>
                <w:rFonts w:eastAsia="Times New Roman" w:cs="Arial"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</w:pPr>
            <w:r>
              <w:rPr>
                <w:rFonts w:cs="Arial" w:hint="eastAsia"/>
                <w:color w:val="000000" w:themeColor="text1"/>
                <w:kern w:val="0"/>
                <w:sz w:val="26"/>
                <w:szCs w:val="26"/>
                <w:lang w:val="en-HK"/>
                <w14:ligatures w14:val="none"/>
              </w:rPr>
              <w:t xml:space="preserve">              </w:t>
            </w:r>
            <w:r w:rsidR="00A74D1F" w:rsidRPr="001856BD">
              <w:rPr>
                <w:rFonts w:eastAsia="Times New Roman" w:cs="Arial"/>
                <w:color w:val="000000" w:themeColor="text1"/>
                <w:kern w:val="0"/>
                <w:sz w:val="26"/>
                <w:szCs w:val="26"/>
                <w:lang w:val="en-HK" w:eastAsia="zh-CN"/>
                <w14:ligatures w14:val="none"/>
              </w:rPr>
              <w:t xml:space="preserve"> </w:t>
            </w:r>
          </w:p>
        </w:tc>
      </w:tr>
    </w:tbl>
    <w:p w14:paraId="023B36B3" w14:textId="18133FA6" w:rsidR="007A2DAC" w:rsidRPr="007A2DAC" w:rsidRDefault="007A2DAC" w:rsidP="00C5256C">
      <w:pPr>
        <w:rPr>
          <w:b/>
          <w:bCs/>
          <w:lang w:val="en-HK"/>
        </w:rPr>
      </w:pPr>
    </w:p>
    <w:sectPr w:rsidR="007A2DAC" w:rsidRPr="007A2D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1A45"/>
    <w:multiLevelType w:val="multilevel"/>
    <w:tmpl w:val="23F4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0612C"/>
    <w:multiLevelType w:val="multilevel"/>
    <w:tmpl w:val="2A3E12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B1AE9"/>
    <w:multiLevelType w:val="hybridMultilevel"/>
    <w:tmpl w:val="7E6EC150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73113"/>
    <w:multiLevelType w:val="multilevel"/>
    <w:tmpl w:val="D8B645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E2FD5"/>
    <w:multiLevelType w:val="multilevel"/>
    <w:tmpl w:val="9834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85E92"/>
    <w:multiLevelType w:val="hybridMultilevel"/>
    <w:tmpl w:val="84401E94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260AB"/>
    <w:multiLevelType w:val="multilevel"/>
    <w:tmpl w:val="7FB01B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46147"/>
    <w:multiLevelType w:val="multilevel"/>
    <w:tmpl w:val="4268F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861C9"/>
    <w:multiLevelType w:val="multilevel"/>
    <w:tmpl w:val="3E0832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E3513E"/>
    <w:multiLevelType w:val="multilevel"/>
    <w:tmpl w:val="DCAA0A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95D7F"/>
    <w:multiLevelType w:val="multilevel"/>
    <w:tmpl w:val="5508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63A8D"/>
    <w:multiLevelType w:val="hybridMultilevel"/>
    <w:tmpl w:val="A132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D2A28"/>
    <w:multiLevelType w:val="multilevel"/>
    <w:tmpl w:val="F926B8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C0468"/>
    <w:multiLevelType w:val="multilevel"/>
    <w:tmpl w:val="53FEA2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9A394B"/>
    <w:multiLevelType w:val="hybridMultilevel"/>
    <w:tmpl w:val="56A431A8"/>
    <w:lvl w:ilvl="0" w:tplc="0AF49A76">
      <w:start w:val="1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D0DC2"/>
    <w:multiLevelType w:val="multilevel"/>
    <w:tmpl w:val="E7B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F3AFB"/>
    <w:multiLevelType w:val="multilevel"/>
    <w:tmpl w:val="E8B29C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96598"/>
    <w:multiLevelType w:val="hybridMultilevel"/>
    <w:tmpl w:val="EE409070"/>
    <w:lvl w:ilvl="0" w:tplc="0AF49A76">
      <w:start w:val="1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9235C"/>
    <w:multiLevelType w:val="hybridMultilevel"/>
    <w:tmpl w:val="11146B9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C5157"/>
    <w:multiLevelType w:val="multilevel"/>
    <w:tmpl w:val="9AE85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305592">
    <w:abstractNumId w:val="9"/>
  </w:num>
  <w:num w:numId="2" w16cid:durableId="813177673">
    <w:abstractNumId w:val="17"/>
  </w:num>
  <w:num w:numId="3" w16cid:durableId="968557339">
    <w:abstractNumId w:val="2"/>
  </w:num>
  <w:num w:numId="4" w16cid:durableId="1373916367">
    <w:abstractNumId w:val="4"/>
  </w:num>
  <w:num w:numId="5" w16cid:durableId="1478916264">
    <w:abstractNumId w:val="0"/>
  </w:num>
  <w:num w:numId="6" w16cid:durableId="1059551029">
    <w:abstractNumId w:val="12"/>
  </w:num>
  <w:num w:numId="7" w16cid:durableId="1101994213">
    <w:abstractNumId w:val="7"/>
  </w:num>
  <w:num w:numId="8" w16cid:durableId="888801648">
    <w:abstractNumId w:val="14"/>
  </w:num>
  <w:num w:numId="9" w16cid:durableId="1847401593">
    <w:abstractNumId w:val="11"/>
  </w:num>
  <w:num w:numId="10" w16cid:durableId="2012446527">
    <w:abstractNumId w:val="6"/>
  </w:num>
  <w:num w:numId="11" w16cid:durableId="1601598226">
    <w:abstractNumId w:val="19"/>
  </w:num>
  <w:num w:numId="12" w16cid:durableId="1054308130">
    <w:abstractNumId w:val="13"/>
  </w:num>
  <w:num w:numId="13" w16cid:durableId="612395583">
    <w:abstractNumId w:val="16"/>
  </w:num>
  <w:num w:numId="14" w16cid:durableId="44724832">
    <w:abstractNumId w:val="8"/>
  </w:num>
  <w:num w:numId="15" w16cid:durableId="1894611334">
    <w:abstractNumId w:val="10"/>
  </w:num>
  <w:num w:numId="16" w16cid:durableId="1311053158">
    <w:abstractNumId w:val="3"/>
  </w:num>
  <w:num w:numId="17" w16cid:durableId="311906405">
    <w:abstractNumId w:val="15"/>
  </w:num>
  <w:num w:numId="18" w16cid:durableId="351807376">
    <w:abstractNumId w:val="1"/>
  </w:num>
  <w:num w:numId="19" w16cid:durableId="1724907663">
    <w:abstractNumId w:val="5"/>
  </w:num>
  <w:num w:numId="20" w16cid:durableId="6837471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BD"/>
    <w:rsid w:val="000947DC"/>
    <w:rsid w:val="00150C40"/>
    <w:rsid w:val="001856BD"/>
    <w:rsid w:val="001E278B"/>
    <w:rsid w:val="00343AA6"/>
    <w:rsid w:val="003770FF"/>
    <w:rsid w:val="003871AA"/>
    <w:rsid w:val="003B491C"/>
    <w:rsid w:val="005E1673"/>
    <w:rsid w:val="006262D0"/>
    <w:rsid w:val="00667B01"/>
    <w:rsid w:val="006A42F6"/>
    <w:rsid w:val="007A2DAC"/>
    <w:rsid w:val="007C7F94"/>
    <w:rsid w:val="00871431"/>
    <w:rsid w:val="0095041A"/>
    <w:rsid w:val="00972ABB"/>
    <w:rsid w:val="0097521B"/>
    <w:rsid w:val="00A1647D"/>
    <w:rsid w:val="00A74D1F"/>
    <w:rsid w:val="00AF0FBD"/>
    <w:rsid w:val="00B652EC"/>
    <w:rsid w:val="00BF7AE1"/>
    <w:rsid w:val="00C5256C"/>
    <w:rsid w:val="00C70273"/>
    <w:rsid w:val="00CF36E0"/>
    <w:rsid w:val="00D437A7"/>
    <w:rsid w:val="00DA5BB7"/>
    <w:rsid w:val="00F312D4"/>
    <w:rsid w:val="00FA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8A59"/>
  <w15:chartTrackingRefBased/>
  <w15:docId w15:val="{0D12DC9A-3F93-4C9E-9673-1296BB8C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B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FB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FB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FB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FB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F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FB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FBD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A2DAC"/>
    <w:rPr>
      <w:b/>
      <w:bCs/>
    </w:rPr>
  </w:style>
  <w:style w:type="table" w:styleId="TableGrid">
    <w:name w:val="Table Grid"/>
    <w:basedOn w:val="TableNormal"/>
    <w:uiPriority w:val="39"/>
    <w:rsid w:val="00377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</dc:creator>
  <cp:keywords/>
  <dc:description/>
  <cp:lastModifiedBy>Anna LI</cp:lastModifiedBy>
  <cp:revision>8</cp:revision>
  <cp:lastPrinted>2025-07-03T04:29:00Z</cp:lastPrinted>
  <dcterms:created xsi:type="dcterms:W3CDTF">2025-07-02T11:01:00Z</dcterms:created>
  <dcterms:modified xsi:type="dcterms:W3CDTF">2025-07-04T06:01:00Z</dcterms:modified>
</cp:coreProperties>
</file>