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17C91" w14:textId="77777777" w:rsidR="00D908C5" w:rsidRPr="007B5770" w:rsidRDefault="000967CE">
      <w:r w:rsidRPr="007B5770">
        <w:t>Revenue streams</w:t>
      </w:r>
    </w:p>
    <w:p w14:paraId="64F47042" w14:textId="77777777" w:rsidR="000967CE" w:rsidRPr="007B5770" w:rsidRDefault="000967CE" w:rsidP="000967CE">
      <w:pPr>
        <w:rPr>
          <w:rFonts w:eastAsia="Times New Roman" w:cs="Times New Roman"/>
          <w:lang w:eastAsia="en-GB"/>
        </w:rPr>
      </w:pPr>
      <w:r w:rsidRPr="007B5770">
        <w:t xml:space="preserve">Usage fees - </w:t>
      </w:r>
      <w:r w:rsidRPr="007B5770">
        <w:rPr>
          <w:rFonts w:eastAsia="Times New Roman" w:cs="Times New Roman"/>
          <w:lang w:eastAsia="en-GB"/>
        </w:rPr>
        <w:t xml:space="preserve">this is income generated through the purchase of a service, where the more of the service a customer receives, the more they pay. </w:t>
      </w:r>
      <w:proofErr w:type="gramStart"/>
      <w:r w:rsidRPr="007B5770">
        <w:rPr>
          <w:rFonts w:eastAsia="Times New Roman" w:cs="Times New Roman"/>
          <w:lang w:eastAsia="en-GB"/>
        </w:rPr>
        <w:t>So</w:t>
      </w:r>
      <w:proofErr w:type="gramEnd"/>
      <w:r w:rsidRPr="007B5770">
        <w:rPr>
          <w:rFonts w:eastAsia="Times New Roman" w:cs="Times New Roman"/>
          <w:lang w:eastAsia="en-GB"/>
        </w:rPr>
        <w:t xml:space="preserve"> for example, broadband services, utilities such as gas or electricity, or piano lessons.</w:t>
      </w:r>
    </w:p>
    <w:p w14:paraId="10838CEA" w14:textId="77777777" w:rsidR="000967CE" w:rsidRPr="007B5770" w:rsidRDefault="000967CE"/>
    <w:p w14:paraId="21C1A6EE" w14:textId="77777777" w:rsidR="000D0CE2" w:rsidRPr="007B5770" w:rsidRDefault="000D0CE2"/>
    <w:p w14:paraId="1D2DBB99" w14:textId="77777777" w:rsidR="000D0CE2" w:rsidRPr="007B5770" w:rsidRDefault="000D0CE2">
      <w:r w:rsidRPr="007B5770">
        <w:t>Pricing mechanisms – Dynamic or fixed</w:t>
      </w:r>
    </w:p>
    <w:p w14:paraId="7E82ACD4" w14:textId="77777777" w:rsidR="000D0CE2" w:rsidRPr="007B5770" w:rsidRDefault="000D0CE2"/>
    <w:p w14:paraId="762D2F75" w14:textId="77777777" w:rsidR="000D0CE2" w:rsidRPr="007B5770" w:rsidRDefault="000D0CE2" w:rsidP="000D0CE2">
      <w:r w:rsidRPr="007B5770">
        <w:t xml:space="preserve">In developing your revenue </w:t>
      </w:r>
      <w:proofErr w:type="gramStart"/>
      <w:r w:rsidRPr="007B5770">
        <w:t>model</w:t>
      </w:r>
      <w:proofErr w:type="gramEnd"/>
      <w:r w:rsidRPr="007B5770">
        <w:t xml:space="preserve"> you will need to consider the following:</w:t>
      </w:r>
    </w:p>
    <w:p w14:paraId="3E8291D1" w14:textId="77777777" w:rsidR="000D0CE2" w:rsidRPr="007B5770" w:rsidRDefault="000D0CE2" w:rsidP="000D0CE2">
      <w:r w:rsidRPr="007B5770">
        <w:t>● How might your revenue streams or pricing mechanisms affec</w:t>
      </w:r>
      <w:r w:rsidR="0044033E" w:rsidRPr="007B5770">
        <w:t xml:space="preserve">t the value you deliver to your </w:t>
      </w:r>
      <w:r w:rsidRPr="007B5770">
        <w:t>customers?</w:t>
      </w:r>
    </w:p>
    <w:p w14:paraId="3220D193" w14:textId="77777777" w:rsidR="0044033E" w:rsidRPr="007B5770" w:rsidRDefault="0044033E" w:rsidP="000D0CE2"/>
    <w:p w14:paraId="3014B54B" w14:textId="77777777" w:rsidR="000D0CE2" w:rsidRPr="007B5770" w:rsidRDefault="000D0CE2" w:rsidP="000D0CE2">
      <w:r w:rsidRPr="007B5770">
        <w:t>● How might your revenue streams or pricing mechanisms solve a customer problem?</w:t>
      </w:r>
    </w:p>
    <w:p w14:paraId="257BBD43" w14:textId="77777777" w:rsidR="0044033E" w:rsidRPr="007B5770" w:rsidRDefault="0044033E" w:rsidP="000D0CE2"/>
    <w:p w14:paraId="171883F7" w14:textId="77777777" w:rsidR="000D0CE2" w:rsidRPr="007B5770" w:rsidRDefault="000D0CE2" w:rsidP="000D0CE2">
      <w:r w:rsidRPr="007B5770">
        <w:t>● How might your revenue streams or pricing mechanisms differ for your different customer</w:t>
      </w:r>
    </w:p>
    <w:p w14:paraId="228B5F4B" w14:textId="77777777" w:rsidR="000D0CE2" w:rsidRPr="007B5770" w:rsidRDefault="000D0CE2" w:rsidP="000D0CE2">
      <w:r w:rsidRPr="007B5770">
        <w:t>segments?</w:t>
      </w:r>
    </w:p>
    <w:p w14:paraId="57D37B70" w14:textId="77777777" w:rsidR="0044033E" w:rsidRPr="007B5770" w:rsidRDefault="0044033E" w:rsidP="000D0CE2"/>
    <w:p w14:paraId="6733648E" w14:textId="77777777" w:rsidR="000D0CE2" w:rsidRPr="007B5770" w:rsidRDefault="000D0CE2" w:rsidP="000D0CE2">
      <w:r w:rsidRPr="007B5770">
        <w:t>● How might your revenue streams or pricing mechanisms impact on satisfying customer needs</w:t>
      </w:r>
    </w:p>
    <w:p w14:paraId="39A598DE" w14:textId="77777777" w:rsidR="00C142A4" w:rsidRPr="007B5770" w:rsidRDefault="00C142A4" w:rsidP="000D0CE2"/>
    <w:p w14:paraId="20E64B1A" w14:textId="77777777" w:rsidR="000D0CE2" w:rsidRPr="007B5770" w:rsidRDefault="000D0CE2" w:rsidP="000D0CE2">
      <w:r w:rsidRPr="007B5770">
        <w:t>By now, you should be able to start answering some of the following questions:</w:t>
      </w:r>
    </w:p>
    <w:p w14:paraId="3DDBDEBD" w14:textId="77777777" w:rsidR="0044033E" w:rsidRPr="007B5770" w:rsidRDefault="0044033E" w:rsidP="000D0CE2"/>
    <w:p w14:paraId="36FCDEA3" w14:textId="77777777" w:rsidR="000D0CE2" w:rsidRPr="007B5770" w:rsidRDefault="000D0CE2" w:rsidP="000D0CE2">
      <w:r w:rsidRPr="007B5770">
        <w:t xml:space="preserve">● What value are your customers </w:t>
      </w:r>
      <w:proofErr w:type="gramStart"/>
      <w:r w:rsidRPr="007B5770">
        <w:t>really willing</w:t>
      </w:r>
      <w:proofErr w:type="gramEnd"/>
      <w:r w:rsidRPr="007B5770">
        <w:t xml:space="preserve"> to pay for? Using our gardening service as an</w:t>
      </w:r>
    </w:p>
    <w:p w14:paraId="1DF5F539" w14:textId="77777777" w:rsidR="000D0CE2" w:rsidRPr="007B5770" w:rsidRDefault="000D0CE2" w:rsidP="000D0CE2">
      <w:r w:rsidRPr="007B5770">
        <w:t>example, your executive customers may be paying you to mow t</w:t>
      </w:r>
      <w:r w:rsidR="00C142A4" w:rsidRPr="007B5770">
        <w:t>he lawn, but the value they are</w:t>
      </w:r>
      <w:r w:rsidR="0044033E" w:rsidRPr="007B5770">
        <w:t xml:space="preserve"> </w:t>
      </w:r>
      <w:r w:rsidRPr="007B5770">
        <w:t>really paying for is the time they save not having to do it themselves.</w:t>
      </w:r>
    </w:p>
    <w:p w14:paraId="7FCD55A8" w14:textId="77777777" w:rsidR="000D0CE2" w:rsidRPr="007B5770" w:rsidRDefault="000D0CE2" w:rsidP="000D0CE2"/>
    <w:p w14:paraId="035C18F4" w14:textId="77777777" w:rsidR="000D0CE2" w:rsidRPr="007B5770" w:rsidRDefault="000D0CE2" w:rsidP="000D0CE2">
      <w:r w:rsidRPr="007B5770">
        <w:t>● What do they currently pay? You will have established this during your secondary market</w:t>
      </w:r>
    </w:p>
    <w:p w14:paraId="7F35F31F" w14:textId="77777777" w:rsidR="000D0CE2" w:rsidRPr="007B5770" w:rsidRDefault="000D0CE2" w:rsidP="000D0CE2">
      <w:r w:rsidRPr="007B5770">
        <w:t>research phase.</w:t>
      </w:r>
    </w:p>
    <w:p w14:paraId="53BCEC17" w14:textId="77777777" w:rsidR="0044033E" w:rsidRPr="007B5770" w:rsidRDefault="0044033E" w:rsidP="000D0CE2"/>
    <w:p w14:paraId="11BA03B4" w14:textId="77777777" w:rsidR="000D0CE2" w:rsidRPr="007B5770" w:rsidRDefault="000D0CE2" w:rsidP="000D0CE2">
      <w:r w:rsidRPr="007B5770">
        <w:t>● How are they currently paying? How would they prefer to pay? This information may help you to</w:t>
      </w:r>
      <w:r w:rsidR="0044033E" w:rsidRPr="007B5770">
        <w:t xml:space="preserve"> </w:t>
      </w:r>
      <w:r w:rsidRPr="007B5770">
        <w:t>offer a different, more accessible way to pay, or it may just give you an idea of how payment</w:t>
      </w:r>
      <w:r w:rsidR="0044033E" w:rsidRPr="007B5770">
        <w:t xml:space="preserve"> </w:t>
      </w:r>
      <w:r w:rsidRPr="007B5770">
        <w:t>schedules will impact on your cash flow forecast.</w:t>
      </w:r>
    </w:p>
    <w:p w14:paraId="282CBF99" w14:textId="77777777" w:rsidR="0044033E" w:rsidRPr="007B5770" w:rsidRDefault="0044033E" w:rsidP="000D0CE2"/>
    <w:p w14:paraId="57BF14B1" w14:textId="77777777" w:rsidR="000D0CE2" w:rsidRPr="007B5770" w:rsidRDefault="000D0CE2" w:rsidP="000D0CE2">
      <w:r w:rsidRPr="007B5770">
        <w:t>● How much does each revenue stream contribute to overall r</w:t>
      </w:r>
      <w:r w:rsidR="0044033E" w:rsidRPr="007B5770">
        <w:t xml:space="preserve">evenues? What is interesting to </w:t>
      </w:r>
      <w:r w:rsidRPr="007B5770">
        <w:t>note here is that your largest revenue stream may not necessarily be your most profitable.</w:t>
      </w:r>
    </w:p>
    <w:p w14:paraId="5889A869" w14:textId="77777777" w:rsidR="005E27B0" w:rsidRPr="007B5770" w:rsidRDefault="005E27B0" w:rsidP="000D0CE2"/>
    <w:p w14:paraId="340EA361" w14:textId="77777777" w:rsidR="005E27B0" w:rsidRPr="007B5770" w:rsidRDefault="005E27B0" w:rsidP="000D0CE2"/>
    <w:p w14:paraId="309E94E9" w14:textId="77777777" w:rsidR="005E27B0" w:rsidRPr="007B5770" w:rsidRDefault="005E27B0" w:rsidP="000D0CE2">
      <w:r w:rsidRPr="007B5770">
        <w:t>Fixed cost</w:t>
      </w:r>
    </w:p>
    <w:p w14:paraId="4EC36BDC" w14:textId="77777777" w:rsidR="005E27B0" w:rsidRPr="007B5770" w:rsidRDefault="005E27B0" w:rsidP="000D0CE2">
      <w:r w:rsidRPr="007B5770">
        <w:t>Variable costs</w:t>
      </w:r>
    </w:p>
    <w:p w14:paraId="3A0DC01F" w14:textId="77777777" w:rsidR="00DC46B6" w:rsidRPr="007B5770" w:rsidRDefault="00DC46B6" w:rsidP="000D0CE2"/>
    <w:p w14:paraId="3C904000" w14:textId="77777777" w:rsidR="00DC46B6" w:rsidRPr="007B5770" w:rsidRDefault="00DC46B6" w:rsidP="000D0CE2">
      <w:r w:rsidRPr="007B5770">
        <w:t>Need to produce a Cash flow forecast document, tracking anticipated ingoing and outgoing costs to determine where money is needed</w:t>
      </w:r>
    </w:p>
    <w:p w14:paraId="04F41892" w14:textId="77777777" w:rsidR="00DC46B6" w:rsidRPr="007B5770" w:rsidRDefault="00DC46B6" w:rsidP="000D0CE2"/>
    <w:p w14:paraId="235F40FA" w14:textId="77777777" w:rsidR="00DC46B6" w:rsidRPr="00DC46B6" w:rsidRDefault="00DC46B6" w:rsidP="00DC46B6">
      <w:pPr>
        <w:rPr>
          <w:rFonts w:eastAsia="Times New Roman" w:cs="Times New Roman"/>
          <w:lang w:eastAsia="en-GB"/>
        </w:rPr>
      </w:pPr>
      <w:r w:rsidRPr="00DC46B6">
        <w:rPr>
          <w:rFonts w:eastAsia="Times New Roman" w:cs="Times New Roman"/>
          <w:lang w:eastAsia="en-GB"/>
        </w:rPr>
        <w:t>Revenues: For most businesses income is rarely steady month on month, and there will be some seasonal fluctuation.</w:t>
      </w:r>
    </w:p>
    <w:p w14:paraId="184C898B" w14:textId="77777777" w:rsidR="00DC46B6" w:rsidRPr="007B5770" w:rsidRDefault="00DC46B6" w:rsidP="000D0CE2"/>
    <w:p w14:paraId="4B45615A" w14:textId="77777777" w:rsidR="00DC46B6" w:rsidRPr="007B5770" w:rsidRDefault="00DC46B6" w:rsidP="00DC46B6">
      <w:pPr>
        <w:rPr>
          <w:rFonts w:eastAsia="Times New Roman" w:cs="Times New Roman"/>
          <w:lang w:eastAsia="en-GB"/>
        </w:rPr>
      </w:pPr>
      <w:r w:rsidRPr="00DC46B6">
        <w:rPr>
          <w:rFonts w:eastAsia="Times New Roman" w:cs="Times New Roman"/>
          <w:lang w:eastAsia="en-GB"/>
        </w:rPr>
        <w:lastRenderedPageBreak/>
        <w:t>Costs: Whilst variable costs will fluctuate according to revenues, fixed costs remain the same and will have to be met regardless of revenu</w:t>
      </w:r>
      <w:r w:rsidRPr="007B5770">
        <w:rPr>
          <w:rFonts w:eastAsia="Times New Roman" w:cs="Times New Roman"/>
          <w:lang w:eastAsia="en-GB"/>
        </w:rPr>
        <w:t>e</w:t>
      </w:r>
    </w:p>
    <w:p w14:paraId="3FB49AF4" w14:textId="77777777" w:rsidR="00DC46B6" w:rsidRPr="007B5770" w:rsidRDefault="00DC46B6" w:rsidP="00DC46B6">
      <w:pPr>
        <w:rPr>
          <w:rFonts w:eastAsia="Times New Roman" w:cs="Times New Roman"/>
          <w:lang w:eastAsia="en-GB"/>
        </w:rPr>
      </w:pPr>
    </w:p>
    <w:p w14:paraId="0EA953A4" w14:textId="77777777" w:rsidR="00DC46B6" w:rsidRPr="00DC46B6" w:rsidRDefault="00DC46B6" w:rsidP="00DC46B6">
      <w:pPr>
        <w:rPr>
          <w:rFonts w:eastAsia="Times New Roman" w:cs="Times New Roman"/>
          <w:lang w:eastAsia="en-GB"/>
        </w:rPr>
      </w:pPr>
      <w:r w:rsidRPr="00DC46B6">
        <w:rPr>
          <w:rFonts w:eastAsia="Times New Roman" w:cs="Times New Roman"/>
          <w:lang w:eastAsia="en-GB"/>
        </w:rPr>
        <w:t>Timing: ​A fixed or variable cost may be consumed in an even and steady manner but may for practical reasons, for example economies of scale, need to be purchased in large blocks.</w:t>
      </w:r>
    </w:p>
    <w:p w14:paraId="10FA7B9E" w14:textId="77777777" w:rsidR="00DC46B6" w:rsidRPr="007B5770" w:rsidRDefault="00DC46B6" w:rsidP="00DC46B6">
      <w:pPr>
        <w:rPr>
          <w:rFonts w:eastAsia="Times New Roman" w:cs="Times New Roman"/>
          <w:lang w:eastAsia="en-GB"/>
        </w:rPr>
      </w:pPr>
    </w:p>
    <w:p w14:paraId="74652959" w14:textId="77777777" w:rsidR="00DC46B6" w:rsidRPr="00DC46B6" w:rsidRDefault="002F6DAA" w:rsidP="00DC46B6">
      <w:pPr>
        <w:rPr>
          <w:rFonts w:eastAsia="Times New Roman" w:cs="Times New Roman"/>
          <w:lang w:eastAsia="en-GB"/>
        </w:rPr>
      </w:pPr>
      <w:r w:rsidRPr="007B5770">
        <w:rPr>
          <w:noProof/>
          <w:lang w:eastAsia="en-GB"/>
        </w:rPr>
        <w:drawing>
          <wp:anchor distT="0" distB="0" distL="114300" distR="114300" simplePos="0" relativeHeight="251658240" behindDoc="0" locked="0" layoutInCell="1" allowOverlap="1" wp14:anchorId="3A880EB4" wp14:editId="10A8D5E7">
            <wp:simplePos x="0" y="0"/>
            <wp:positionH relativeFrom="column">
              <wp:posOffset>-62865</wp:posOffset>
            </wp:positionH>
            <wp:positionV relativeFrom="paragraph">
              <wp:posOffset>208280</wp:posOffset>
            </wp:positionV>
            <wp:extent cx="5727700" cy="1683385"/>
            <wp:effectExtent l="0" t="0" r="12700" b="0"/>
            <wp:wrapTight wrapText="bothSides">
              <wp:wrapPolygon edited="0">
                <wp:start x="0" y="0"/>
                <wp:lineTo x="0" y="21184"/>
                <wp:lineTo x="21552" y="21184"/>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3 at 18.29.59.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683385"/>
                    </a:xfrm>
                    <a:prstGeom prst="rect">
                      <a:avLst/>
                    </a:prstGeom>
                  </pic:spPr>
                </pic:pic>
              </a:graphicData>
            </a:graphic>
            <wp14:sizeRelH relativeFrom="page">
              <wp14:pctWidth>0</wp14:pctWidth>
            </wp14:sizeRelH>
            <wp14:sizeRelV relativeFrom="page">
              <wp14:pctHeight>0</wp14:pctHeight>
            </wp14:sizeRelV>
          </wp:anchor>
        </w:drawing>
      </w:r>
    </w:p>
    <w:p w14:paraId="67F02A13" w14:textId="77777777" w:rsidR="00DC46B6" w:rsidRPr="007B5770" w:rsidRDefault="002F6DAA" w:rsidP="000D0CE2">
      <w:r w:rsidRPr="007B5770">
        <w:t>Where do we get the money for this from?</w:t>
      </w:r>
    </w:p>
    <w:p w14:paraId="038B06BA" w14:textId="77777777" w:rsidR="002F6DAA" w:rsidRPr="007B5770" w:rsidRDefault="002F6DAA" w:rsidP="000D0CE2"/>
    <w:p w14:paraId="078DCFA9" w14:textId="77777777" w:rsidR="002F6DAA" w:rsidRPr="007B5770" w:rsidRDefault="002F6DAA" w:rsidP="000D0CE2">
      <w:r w:rsidRPr="007B5770">
        <w:t xml:space="preserve">Loans – Can come from bank, but new businesses find it hard to get loans for more than 50% of capital required as new businesses don’t have a credit score. </w:t>
      </w:r>
    </w:p>
    <w:p w14:paraId="666441D0" w14:textId="77777777" w:rsidR="002F6DAA" w:rsidRPr="007B5770" w:rsidRDefault="002F6DAA" w:rsidP="000D0CE2">
      <w:r w:rsidRPr="007B5770">
        <w:t>Another way it to rely on personal loans to bootstrap the business.</w:t>
      </w:r>
    </w:p>
    <w:p w14:paraId="2F3DA3FA" w14:textId="77777777" w:rsidR="002F6DAA" w:rsidRPr="007B5770" w:rsidRDefault="002F6DAA" w:rsidP="000D0CE2">
      <w:r w:rsidRPr="007B5770">
        <w:t xml:space="preserve">Government also issue </w:t>
      </w:r>
      <w:proofErr w:type="spellStart"/>
      <w:r w:rsidRPr="007B5770">
        <w:t>startup</w:t>
      </w:r>
      <w:proofErr w:type="spellEnd"/>
      <w:r w:rsidRPr="007B5770">
        <w:t xml:space="preserve"> loans, through intermediaries which are personal loans, not business loans.</w:t>
      </w:r>
    </w:p>
    <w:p w14:paraId="6AC8785F" w14:textId="77777777" w:rsidR="003B174F" w:rsidRPr="007B5770" w:rsidRDefault="003B174F" w:rsidP="000D0CE2"/>
    <w:p w14:paraId="27BECA73" w14:textId="77777777" w:rsidR="003B174F" w:rsidRPr="007B5770" w:rsidRDefault="003B174F" w:rsidP="000D0CE2">
      <w:proofErr w:type="gramStart"/>
      <w:r w:rsidRPr="007B5770">
        <w:t>Also</w:t>
      </w:r>
      <w:proofErr w:type="gramEnd"/>
      <w:r w:rsidRPr="007B5770">
        <w:t xml:space="preserve"> angel investors</w:t>
      </w:r>
    </w:p>
    <w:p w14:paraId="5D697405" w14:textId="77777777" w:rsidR="003B174F" w:rsidRPr="007B5770" w:rsidRDefault="003B174F" w:rsidP="000D0CE2"/>
    <w:p w14:paraId="3194C047" w14:textId="77777777" w:rsidR="003B174F" w:rsidRPr="007B5770" w:rsidRDefault="003B174F" w:rsidP="000D0CE2">
      <w:r w:rsidRPr="007B5770">
        <w:t xml:space="preserve">Grants are few and far between, and are usually given for socially focused start-ups. Examples include Key Fund, Awards for All, and </w:t>
      </w:r>
      <w:proofErr w:type="spellStart"/>
      <w:r w:rsidRPr="007B5770">
        <w:t>Esmee</w:t>
      </w:r>
      <w:proofErr w:type="spellEnd"/>
      <w:r w:rsidRPr="007B5770">
        <w:t xml:space="preserve"> Fairbairn Foundation. This should be combined with a loan to make up total equity amount</w:t>
      </w:r>
    </w:p>
    <w:p w14:paraId="32A1432E" w14:textId="77777777" w:rsidR="003B174F" w:rsidRPr="007B5770" w:rsidRDefault="003B174F" w:rsidP="000D0CE2"/>
    <w:p w14:paraId="6F9AF7F3" w14:textId="77777777" w:rsidR="003B174F" w:rsidRPr="007B5770" w:rsidRDefault="003B174F" w:rsidP="000D0CE2"/>
    <w:p w14:paraId="272726FB" w14:textId="77777777" w:rsidR="003B174F" w:rsidRPr="007B5770" w:rsidRDefault="003B174F" w:rsidP="000D0CE2">
      <w:r w:rsidRPr="007B5770">
        <w:t>Profit and loss statement</w:t>
      </w:r>
    </w:p>
    <w:p w14:paraId="240F2ED9" w14:textId="77777777" w:rsidR="003B174F" w:rsidRPr="007B5770" w:rsidRDefault="003B174F" w:rsidP="003B174F">
      <w:pPr>
        <w:pStyle w:val="ListParagraph"/>
        <w:numPr>
          <w:ilvl w:val="0"/>
          <w:numId w:val="1"/>
        </w:numPr>
      </w:pPr>
      <w:proofErr w:type="spellStart"/>
      <w:r w:rsidRPr="007B5770">
        <w:t>Lets</w:t>
      </w:r>
      <w:proofErr w:type="spellEnd"/>
      <w:r w:rsidRPr="007B5770">
        <w:t xml:space="preserve"> you see how much you make from sale of goods after accounting for fixed and variable costs. </w:t>
      </w:r>
    </w:p>
    <w:p w14:paraId="7584EF21" w14:textId="77777777" w:rsidR="003B174F" w:rsidRPr="007B5770" w:rsidRDefault="003B174F" w:rsidP="003B174F">
      <w:pPr>
        <w:pStyle w:val="ListParagraph"/>
        <w:numPr>
          <w:ilvl w:val="0"/>
          <w:numId w:val="1"/>
        </w:numPr>
      </w:pPr>
      <w:r w:rsidRPr="007B5770">
        <w:t xml:space="preserve">Only accounts for costs consumed in that sale and not for the costs you have </w:t>
      </w:r>
      <w:proofErr w:type="gramStart"/>
      <w:r w:rsidRPr="007B5770">
        <w:t>actually incurred</w:t>
      </w:r>
      <w:proofErr w:type="gramEnd"/>
      <w:r w:rsidRPr="007B5770">
        <w:t xml:space="preserve">. Its prepared at the end of each financial year. </w:t>
      </w:r>
    </w:p>
    <w:p w14:paraId="07D6BCF4" w14:textId="77777777" w:rsidR="009D58C7" w:rsidRPr="007B5770" w:rsidRDefault="009D58C7" w:rsidP="009D58C7"/>
    <w:p w14:paraId="541B88C6" w14:textId="77777777" w:rsidR="009D58C7" w:rsidRPr="007B5770" w:rsidRDefault="009D58C7" w:rsidP="009D58C7">
      <w:r w:rsidRPr="007B5770">
        <w:rPr>
          <w:noProof/>
          <w:lang w:eastAsia="en-GB"/>
        </w:rPr>
        <w:drawing>
          <wp:anchor distT="0" distB="0" distL="114300" distR="114300" simplePos="0" relativeHeight="251659264" behindDoc="0" locked="0" layoutInCell="1" allowOverlap="1" wp14:anchorId="3822AF79" wp14:editId="25B28369">
            <wp:simplePos x="0" y="0"/>
            <wp:positionH relativeFrom="column">
              <wp:posOffset>0</wp:posOffset>
            </wp:positionH>
            <wp:positionV relativeFrom="paragraph">
              <wp:posOffset>0</wp:posOffset>
            </wp:positionV>
            <wp:extent cx="4546600" cy="3136900"/>
            <wp:effectExtent l="0" t="0" r="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3 at 18.37.20.png"/>
                    <pic:cNvPicPr/>
                  </pic:nvPicPr>
                  <pic:blipFill>
                    <a:blip r:embed="rId6">
                      <a:extLst>
                        <a:ext uri="{28A0092B-C50C-407E-A947-70E740481C1C}">
                          <a14:useLocalDpi xmlns:a14="http://schemas.microsoft.com/office/drawing/2010/main" val="0"/>
                        </a:ext>
                      </a:extLst>
                    </a:blip>
                    <a:stretch>
                      <a:fillRect/>
                    </a:stretch>
                  </pic:blipFill>
                  <pic:spPr>
                    <a:xfrm>
                      <a:off x="0" y="0"/>
                      <a:ext cx="4546600" cy="3136900"/>
                    </a:xfrm>
                    <a:prstGeom prst="rect">
                      <a:avLst/>
                    </a:prstGeom>
                  </pic:spPr>
                </pic:pic>
              </a:graphicData>
            </a:graphic>
            <wp14:sizeRelH relativeFrom="page">
              <wp14:pctWidth>0</wp14:pctWidth>
            </wp14:sizeRelH>
            <wp14:sizeRelV relativeFrom="page">
              <wp14:pctHeight>0</wp14:pctHeight>
            </wp14:sizeRelV>
          </wp:anchor>
        </w:drawing>
      </w:r>
    </w:p>
    <w:p w14:paraId="3F5AED3F" w14:textId="77777777" w:rsidR="003B174F" w:rsidRPr="007B5770" w:rsidRDefault="003B174F" w:rsidP="000D0CE2"/>
    <w:p w14:paraId="1E4C5125" w14:textId="77777777" w:rsidR="002F6DAA" w:rsidRPr="007B5770" w:rsidRDefault="002F6DAA" w:rsidP="000D0CE2"/>
    <w:p w14:paraId="70D1C850" w14:textId="77777777" w:rsidR="002F6DAA" w:rsidRPr="007B5770" w:rsidRDefault="002F6DAA" w:rsidP="000D0CE2"/>
    <w:p w14:paraId="3AFE9707" w14:textId="77777777" w:rsidR="002F6DAA" w:rsidRPr="007B5770" w:rsidRDefault="002F6DAA" w:rsidP="000D0CE2"/>
    <w:p w14:paraId="53F4CC05" w14:textId="77777777" w:rsidR="009D58C7" w:rsidRPr="007B5770" w:rsidRDefault="009D58C7" w:rsidP="000D0CE2"/>
    <w:p w14:paraId="7143CBE8" w14:textId="77777777" w:rsidR="009D58C7" w:rsidRPr="007B5770" w:rsidRDefault="009D58C7" w:rsidP="000D0CE2"/>
    <w:p w14:paraId="50F2794B" w14:textId="77777777" w:rsidR="009D58C7" w:rsidRPr="007B5770" w:rsidRDefault="009D58C7" w:rsidP="000D0CE2"/>
    <w:p w14:paraId="01240F63" w14:textId="77777777" w:rsidR="009D58C7" w:rsidRPr="007B5770" w:rsidRDefault="009D58C7" w:rsidP="000D0CE2"/>
    <w:p w14:paraId="5F6EF3F9" w14:textId="77777777" w:rsidR="009D58C7" w:rsidRPr="007B5770" w:rsidRDefault="009D58C7" w:rsidP="000D0CE2"/>
    <w:p w14:paraId="3E927B57" w14:textId="77777777" w:rsidR="009D58C7" w:rsidRPr="007B5770" w:rsidRDefault="009D58C7" w:rsidP="000D0CE2"/>
    <w:p w14:paraId="14927C6B" w14:textId="77777777" w:rsidR="009D58C7" w:rsidRPr="007B5770" w:rsidRDefault="009D58C7" w:rsidP="000D0CE2"/>
    <w:p w14:paraId="52BBD71B" w14:textId="77777777" w:rsidR="009D58C7" w:rsidRPr="007B5770" w:rsidRDefault="009D58C7" w:rsidP="000D0CE2"/>
    <w:p w14:paraId="0B381688" w14:textId="77777777" w:rsidR="009D58C7" w:rsidRPr="007B5770" w:rsidRDefault="009D58C7" w:rsidP="000D0CE2"/>
    <w:p w14:paraId="01C50C38" w14:textId="77777777" w:rsidR="009D58C7" w:rsidRPr="007B5770" w:rsidRDefault="009D58C7" w:rsidP="000D0CE2"/>
    <w:p w14:paraId="7F726548" w14:textId="77777777" w:rsidR="009D58C7" w:rsidRPr="007B5770" w:rsidRDefault="009D58C7" w:rsidP="000D0CE2"/>
    <w:p w14:paraId="62A46A0D" w14:textId="77777777" w:rsidR="009D58C7" w:rsidRPr="007B5770" w:rsidRDefault="009D58C7" w:rsidP="000D0CE2">
      <w:r w:rsidRPr="007B5770">
        <w:rPr>
          <w:noProof/>
          <w:lang w:eastAsia="en-GB"/>
        </w:rPr>
        <w:drawing>
          <wp:anchor distT="0" distB="0" distL="114300" distR="114300" simplePos="0" relativeHeight="251660288" behindDoc="0" locked="0" layoutInCell="1" allowOverlap="1" wp14:anchorId="4C680D70" wp14:editId="4ED867AA">
            <wp:simplePos x="0" y="0"/>
            <wp:positionH relativeFrom="column">
              <wp:posOffset>-62865</wp:posOffset>
            </wp:positionH>
            <wp:positionV relativeFrom="paragraph">
              <wp:posOffset>339725</wp:posOffset>
            </wp:positionV>
            <wp:extent cx="5727700" cy="4498340"/>
            <wp:effectExtent l="0" t="0" r="12700" b="0"/>
            <wp:wrapTight wrapText="bothSides">
              <wp:wrapPolygon edited="0">
                <wp:start x="0" y="0"/>
                <wp:lineTo x="0" y="21466"/>
                <wp:lineTo x="21552" y="21466"/>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3 at 18.37.49.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498340"/>
                    </a:xfrm>
                    <a:prstGeom prst="rect">
                      <a:avLst/>
                    </a:prstGeom>
                  </pic:spPr>
                </pic:pic>
              </a:graphicData>
            </a:graphic>
            <wp14:sizeRelH relativeFrom="page">
              <wp14:pctWidth>0</wp14:pctWidth>
            </wp14:sizeRelH>
            <wp14:sizeRelV relativeFrom="page">
              <wp14:pctHeight>0</wp14:pctHeight>
            </wp14:sizeRelV>
          </wp:anchor>
        </w:drawing>
      </w:r>
    </w:p>
    <w:p w14:paraId="58855F0B" w14:textId="77777777" w:rsidR="009D58C7" w:rsidRPr="007B5770" w:rsidRDefault="009D58C7" w:rsidP="000D0CE2"/>
    <w:p w14:paraId="0F9C1F89" w14:textId="77777777" w:rsidR="009D58C7" w:rsidRPr="007B5770" w:rsidRDefault="009D58C7" w:rsidP="000D0CE2"/>
    <w:p w14:paraId="73728BE1" w14:textId="77777777" w:rsidR="009D58C7" w:rsidRPr="007B5770" w:rsidRDefault="00877944" w:rsidP="000D0CE2">
      <w:r w:rsidRPr="007B5770">
        <w:t>Revenue</w:t>
      </w:r>
      <w:r w:rsidR="0027543F" w:rsidRPr="007B5770">
        <w:t xml:space="preserve"> and capital</w:t>
      </w:r>
    </w:p>
    <w:p w14:paraId="0C6D3106" w14:textId="77777777" w:rsidR="00F0505E" w:rsidRPr="007B5770" w:rsidRDefault="00F0505E" w:rsidP="00F0505E">
      <w:pPr>
        <w:pStyle w:val="ListParagraph"/>
        <w:numPr>
          <w:ilvl w:val="0"/>
          <w:numId w:val="1"/>
        </w:numPr>
      </w:pPr>
      <w:r w:rsidRPr="007B5770">
        <w:t>Revenue expenses are a</w:t>
      </w:r>
      <w:r w:rsidR="0027543F" w:rsidRPr="007B5770">
        <w:t>nything consumed by the business and should be included in profit and loss</w:t>
      </w:r>
    </w:p>
    <w:p w14:paraId="53FE7770" w14:textId="77777777" w:rsidR="00F0505E" w:rsidRPr="007B5770" w:rsidRDefault="00877944" w:rsidP="0027543F">
      <w:pPr>
        <w:pStyle w:val="ListParagraph"/>
        <w:numPr>
          <w:ilvl w:val="0"/>
          <w:numId w:val="1"/>
        </w:numPr>
      </w:pPr>
      <w:r w:rsidRPr="007B5770">
        <w:t>Capital expenses ar</w:t>
      </w:r>
      <w:r w:rsidR="00F0505E" w:rsidRPr="007B5770">
        <w:t xml:space="preserve">e for anything that is an asset, something that is not consumed and would have value if the business went bust and they were sold. </w:t>
      </w:r>
      <w:proofErr w:type="spellStart"/>
      <w:r w:rsidR="00F0505E" w:rsidRPr="007B5770">
        <w:t>E.g</w:t>
      </w:r>
      <w:proofErr w:type="spellEnd"/>
      <w:r w:rsidR="00F0505E" w:rsidRPr="007B5770">
        <w:t xml:space="preserve"> plant and machinery and vehicles</w:t>
      </w:r>
    </w:p>
    <w:p w14:paraId="6438EFBB" w14:textId="77777777" w:rsidR="00F0505E" w:rsidRPr="007B5770" w:rsidRDefault="00F0505E" w:rsidP="00F0505E"/>
    <w:p w14:paraId="7751D649" w14:textId="77777777" w:rsidR="00F0505E" w:rsidRPr="007B5770" w:rsidRDefault="00F0505E" w:rsidP="00F0505E">
      <w:r w:rsidRPr="007B5770">
        <w:t>Costs of goods sold</w:t>
      </w:r>
    </w:p>
    <w:p w14:paraId="1996AA4E" w14:textId="77777777" w:rsidR="00877944" w:rsidRPr="007B5770" w:rsidRDefault="00F0505E" w:rsidP="00D97FF8">
      <w:pPr>
        <w:pStyle w:val="ListParagraph"/>
        <w:numPr>
          <w:ilvl w:val="0"/>
          <w:numId w:val="1"/>
        </w:numPr>
      </w:pPr>
      <w:r w:rsidRPr="007B5770">
        <w:t xml:space="preserve">Costs involved in the production of goods you’ve sold. </w:t>
      </w:r>
      <w:proofErr w:type="spellStart"/>
      <w:r w:rsidR="005A7C61" w:rsidRPr="007B5770">
        <w:t>E.g</w:t>
      </w:r>
      <w:proofErr w:type="spellEnd"/>
      <w:r w:rsidR="005A7C61" w:rsidRPr="007B5770">
        <w:t xml:space="preserve"> costs of materials, petrol etc. NOT include wages – this is an operating expense. </w:t>
      </w:r>
      <w:r w:rsidR="00877944" w:rsidRPr="007B5770">
        <w:t xml:space="preserve"> </w:t>
      </w:r>
    </w:p>
    <w:p w14:paraId="44102882" w14:textId="77777777" w:rsidR="009D58C7" w:rsidRPr="007B5770" w:rsidRDefault="009D58C7" w:rsidP="000D0CE2"/>
    <w:p w14:paraId="3AEEE994" w14:textId="77777777" w:rsidR="00D97FF8" w:rsidRPr="007B5770" w:rsidRDefault="00D97FF8" w:rsidP="000D0CE2">
      <w:r w:rsidRPr="007B5770">
        <w:t>Operating expenses</w:t>
      </w:r>
    </w:p>
    <w:p w14:paraId="7A83B13F" w14:textId="77777777" w:rsidR="00D97FF8" w:rsidRPr="007B5770" w:rsidRDefault="00D97FF8" w:rsidP="00D97FF8">
      <w:pPr>
        <w:pStyle w:val="ListParagraph"/>
        <w:numPr>
          <w:ilvl w:val="0"/>
          <w:numId w:val="1"/>
        </w:numPr>
      </w:pPr>
      <w:r w:rsidRPr="007B5770">
        <w:t xml:space="preserve">Think carefully about what goes into this section. Everything that is consumed. If 6 months into the year you take out </w:t>
      </w:r>
      <w:proofErr w:type="gramStart"/>
      <w:r w:rsidRPr="007B5770">
        <w:t>12 month</w:t>
      </w:r>
      <w:proofErr w:type="gramEnd"/>
      <w:r w:rsidRPr="007B5770">
        <w:t xml:space="preserve"> insurance, only 6 months of it would go here. 6 months will be on balance sheet as ‘prepayment’</w:t>
      </w:r>
    </w:p>
    <w:p w14:paraId="2933BFF7" w14:textId="77777777" w:rsidR="00D97FF8" w:rsidRPr="007B5770" w:rsidRDefault="00D97FF8" w:rsidP="00D97FF8">
      <w:pPr>
        <w:pStyle w:val="ListParagraph"/>
        <w:numPr>
          <w:ilvl w:val="0"/>
          <w:numId w:val="1"/>
        </w:numPr>
      </w:pPr>
      <w:r w:rsidRPr="007B5770">
        <w:t>Only account for profit and loss for loans. Capital element of loan is accounted for on balance sheet.</w:t>
      </w:r>
    </w:p>
    <w:p w14:paraId="415826CB" w14:textId="77777777" w:rsidR="00D97FF8" w:rsidRPr="007B5770" w:rsidRDefault="0072384D" w:rsidP="00D97FF8">
      <w:pPr>
        <w:pStyle w:val="ListParagraph"/>
        <w:numPr>
          <w:ilvl w:val="0"/>
          <w:numId w:val="1"/>
        </w:numPr>
      </w:pPr>
      <w:r w:rsidRPr="007B5770">
        <w:t>Depreciation. However not put on profit and loss statement, but accounted for as a ‘written down allowance’ on balance sheet.</w:t>
      </w:r>
    </w:p>
    <w:p w14:paraId="6DD51F32" w14:textId="77777777" w:rsidR="003A2A91" w:rsidRPr="007B5770" w:rsidRDefault="003A2A91" w:rsidP="003A2A91">
      <w:pPr>
        <w:pStyle w:val="ListParagraph"/>
      </w:pPr>
    </w:p>
    <w:p w14:paraId="241ABF1F" w14:textId="77777777" w:rsidR="003A2A91" w:rsidRPr="007B5770" w:rsidRDefault="003A2A91" w:rsidP="003A2A91">
      <w:pPr>
        <w:pStyle w:val="ListParagraph"/>
      </w:pPr>
    </w:p>
    <w:p w14:paraId="3122C8C7" w14:textId="77777777" w:rsidR="003A2A91" w:rsidRPr="007B5770" w:rsidRDefault="003A2A91" w:rsidP="003A2A91">
      <w:pPr>
        <w:pStyle w:val="ListParagraph"/>
      </w:pPr>
    </w:p>
    <w:p w14:paraId="1E7D3CD5" w14:textId="77777777" w:rsidR="003A2A91" w:rsidRPr="007B5770" w:rsidRDefault="003A2A91" w:rsidP="003A2A91">
      <w:pPr>
        <w:pStyle w:val="ListParagraph"/>
      </w:pPr>
    </w:p>
    <w:p w14:paraId="4593763E" w14:textId="77777777" w:rsidR="003A2A91" w:rsidRPr="007B5770" w:rsidRDefault="003A2A91" w:rsidP="003A2A91">
      <w:r w:rsidRPr="007B5770">
        <w:t>Balance sheet</w:t>
      </w:r>
    </w:p>
    <w:p w14:paraId="452C1193" w14:textId="77777777" w:rsidR="003A2A91" w:rsidRPr="007B5770" w:rsidRDefault="003A2A91" w:rsidP="003A2A91">
      <w:pPr>
        <w:pStyle w:val="ListParagraph"/>
        <w:numPr>
          <w:ilvl w:val="0"/>
          <w:numId w:val="1"/>
        </w:numPr>
      </w:pPr>
      <w:r w:rsidRPr="007B5770">
        <w:t xml:space="preserve">Snapchat of business’ financial position at a given </w:t>
      </w:r>
      <w:proofErr w:type="spellStart"/>
      <w:r w:rsidRPr="007B5770">
        <w:t>moement</w:t>
      </w:r>
      <w:proofErr w:type="spellEnd"/>
      <w:r w:rsidRPr="007B5770">
        <w:t xml:space="preserve"> in time, usually at year end. Rarely appears </w:t>
      </w:r>
      <w:proofErr w:type="spellStart"/>
      <w:proofErr w:type="gramStart"/>
      <w:r w:rsidRPr="007B5770">
        <w:t>ona</w:t>
      </w:r>
      <w:proofErr w:type="spellEnd"/>
      <w:r w:rsidRPr="007B5770">
        <w:t xml:space="preserve">  business</w:t>
      </w:r>
      <w:proofErr w:type="gramEnd"/>
      <w:r w:rsidRPr="007B5770">
        <w:t xml:space="preserve"> plan</w:t>
      </w:r>
    </w:p>
    <w:p w14:paraId="46AB0134" w14:textId="77777777" w:rsidR="003A2A91" w:rsidRPr="007B5770" w:rsidRDefault="003A2A91" w:rsidP="003A2A91"/>
    <w:p w14:paraId="295A08B3" w14:textId="77777777" w:rsidR="003A2A91" w:rsidRPr="007B5770" w:rsidRDefault="003A2A91" w:rsidP="003A2A91"/>
    <w:p w14:paraId="7E0C8893" w14:textId="77777777" w:rsidR="003A2A91" w:rsidRPr="007B5770" w:rsidRDefault="003A2A91" w:rsidP="003A2A91">
      <w:r w:rsidRPr="007B5770">
        <w:t>Financial risk</w:t>
      </w:r>
    </w:p>
    <w:p w14:paraId="41E06F88" w14:textId="77777777" w:rsidR="003A2A91" w:rsidRPr="007B5770" w:rsidRDefault="003A2A91" w:rsidP="003A2A91">
      <w:pPr>
        <w:pStyle w:val="ListParagraph"/>
        <w:numPr>
          <w:ilvl w:val="0"/>
          <w:numId w:val="1"/>
        </w:numPr>
      </w:pPr>
      <w:r w:rsidRPr="007B5770">
        <w:t>Start-ups are more susceptible for financial risk.</w:t>
      </w:r>
    </w:p>
    <w:p w14:paraId="5A237F42" w14:textId="77777777" w:rsidR="003A2A91" w:rsidRPr="007B5770" w:rsidRDefault="007B5770" w:rsidP="003A2A91">
      <w:pPr>
        <w:pStyle w:val="ListParagraph"/>
        <w:numPr>
          <w:ilvl w:val="0"/>
          <w:numId w:val="1"/>
        </w:numPr>
      </w:pPr>
      <w:r w:rsidRPr="007B5770">
        <w:t xml:space="preserve">Need to do a sensitivity analysis. Creating duplicate pages in spreadsheet and playing with them is adequate. </w:t>
      </w:r>
      <w:proofErr w:type="spellStart"/>
      <w:r w:rsidRPr="007B5770">
        <w:t>E.g</w:t>
      </w:r>
      <w:proofErr w:type="spellEnd"/>
      <w:r w:rsidRPr="007B5770">
        <w:t xml:space="preserve"> What if sales aren’t as high as expected in December?</w:t>
      </w:r>
    </w:p>
    <w:p w14:paraId="1ED5F26D" w14:textId="77777777" w:rsidR="007B5770" w:rsidRPr="007B5770" w:rsidRDefault="007B5770" w:rsidP="007B5770">
      <w:pPr>
        <w:pStyle w:val="ListParagraph"/>
        <w:numPr>
          <w:ilvl w:val="0"/>
          <w:numId w:val="1"/>
        </w:numPr>
        <w:rPr>
          <w:rFonts w:eastAsia="Times New Roman" w:cs="Times New Roman"/>
          <w:lang w:eastAsia="en-GB"/>
        </w:rPr>
      </w:pPr>
      <w:r w:rsidRPr="007B5770">
        <w:rPr>
          <w:rFonts w:eastAsia="Times New Roman" w:cs="Times New Roman"/>
          <w:lang w:eastAsia="en-GB"/>
        </w:rPr>
        <w:t>In your copy worksheet – not in your original – play with your figures, see how they change, and then use these to decide how much capital your business needs. What is the degree of risk, how likely is the risk, is an increased loan cost warranted to mitigate against these risks? Every business should have a financial ‘cushion’ if possible.</w:t>
      </w:r>
    </w:p>
    <w:p w14:paraId="10C20536" w14:textId="77777777" w:rsidR="007B5770" w:rsidRDefault="007B5770" w:rsidP="00030D63"/>
    <w:p w14:paraId="411886DD" w14:textId="77777777" w:rsidR="00030D63" w:rsidRDefault="00030D63" w:rsidP="00030D63"/>
    <w:p w14:paraId="64FA9424" w14:textId="77777777" w:rsidR="00030D63" w:rsidRDefault="00030D63" w:rsidP="00030D63"/>
    <w:p w14:paraId="7C120A55" w14:textId="77777777" w:rsidR="00030D63" w:rsidRDefault="00030D63" w:rsidP="00030D63"/>
    <w:p w14:paraId="5B23563D" w14:textId="77777777" w:rsidR="00030D63" w:rsidRDefault="00030D63" w:rsidP="00030D63"/>
    <w:p w14:paraId="75B049A2" w14:textId="77777777" w:rsidR="00030D63" w:rsidRDefault="00030D63" w:rsidP="00030D63"/>
    <w:p w14:paraId="0705C623" w14:textId="77777777" w:rsidR="00030D63" w:rsidRDefault="00030D63" w:rsidP="00030D63"/>
    <w:p w14:paraId="038EF0FB" w14:textId="53B267DB" w:rsidR="00030D63" w:rsidRDefault="00030D63" w:rsidP="00030D63">
      <w:r>
        <w:t>Costs</w:t>
      </w:r>
    </w:p>
    <w:p w14:paraId="1DBF6C82" w14:textId="49556917" w:rsidR="00030D63" w:rsidRDefault="00030D63" w:rsidP="00030D63">
      <w:r>
        <w:t>Van hire – Getting a quote</w:t>
      </w:r>
    </w:p>
    <w:p w14:paraId="528EBF80" w14:textId="56CDA676" w:rsidR="00030D63" w:rsidRDefault="00030D63" w:rsidP="00030D63">
      <w:r>
        <w:t>Van insurance</w:t>
      </w:r>
    </w:p>
    <w:p w14:paraId="6CAD7E28" w14:textId="0F5C6839" w:rsidR="00030D63" w:rsidRDefault="00030D63" w:rsidP="00030D63">
      <w:r>
        <w:t>Petrol – work out how many jobs first</w:t>
      </w:r>
    </w:p>
    <w:p w14:paraId="6B71FF4F" w14:textId="1F458A7C" w:rsidR="00030D63" w:rsidRDefault="00030D63" w:rsidP="00030D63">
      <w:r>
        <w:t xml:space="preserve">How much do DIY people </w:t>
      </w:r>
      <w:proofErr w:type="gramStart"/>
      <w:r>
        <w:t>charge</w:t>
      </w:r>
      <w:proofErr w:type="gramEnd"/>
    </w:p>
    <w:p w14:paraId="01FC6AB9" w14:textId="4B96E28B" w:rsidR="00915469" w:rsidRDefault="00915469" w:rsidP="00030D63">
      <w:r>
        <w:t>Employers liability</w:t>
      </w:r>
    </w:p>
    <w:p w14:paraId="59AC1C34" w14:textId="77777777" w:rsidR="00FD32A3" w:rsidRDefault="00FD32A3" w:rsidP="00030D63"/>
    <w:p w14:paraId="3AC2D500" w14:textId="5957DE67" w:rsidR="00FD32A3" w:rsidRDefault="00FD32A3" w:rsidP="00030D63">
      <w:r>
        <w:rPr>
          <w:noProof/>
          <w:lang w:eastAsia="en-GB"/>
        </w:rPr>
        <w:drawing>
          <wp:inline distT="0" distB="0" distL="0" distR="0" wp14:anchorId="392C42D0" wp14:editId="5155623C">
            <wp:extent cx="5727700" cy="465010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7 at 10.43.36.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650105"/>
                    </a:xfrm>
                    <a:prstGeom prst="rect">
                      <a:avLst/>
                    </a:prstGeom>
                  </pic:spPr>
                </pic:pic>
              </a:graphicData>
            </a:graphic>
          </wp:inline>
        </w:drawing>
      </w:r>
    </w:p>
    <w:p w14:paraId="69E632B3" w14:textId="77777777" w:rsidR="00FD32A3" w:rsidRPr="00FD32A3" w:rsidRDefault="00FD32A3" w:rsidP="00FD32A3"/>
    <w:p w14:paraId="47923D19" w14:textId="77777777" w:rsidR="00FD32A3" w:rsidRPr="00FD32A3" w:rsidRDefault="00FD32A3" w:rsidP="00FD32A3"/>
    <w:p w14:paraId="1AFBF7A7" w14:textId="503EC67E" w:rsidR="00FD32A3" w:rsidRDefault="00FD32A3" w:rsidP="00FD32A3">
      <w:pPr>
        <w:tabs>
          <w:tab w:val="left" w:pos="1524"/>
        </w:tabs>
      </w:pPr>
      <w:r>
        <w:tab/>
      </w:r>
    </w:p>
    <w:p w14:paraId="1351A485" w14:textId="26509B84" w:rsidR="00FD32A3" w:rsidRDefault="00FD32A3" w:rsidP="00FD32A3">
      <w:pPr>
        <w:tabs>
          <w:tab w:val="left" w:pos="1524"/>
        </w:tabs>
      </w:pPr>
      <w:r>
        <w:t>£852.29 including tools and business equipment cover up to £5000</w:t>
      </w:r>
    </w:p>
    <w:p w14:paraId="7D6ADDE8" w14:textId="77777777" w:rsidR="00FD32A3" w:rsidRDefault="00FD32A3" w:rsidP="00FD32A3">
      <w:pPr>
        <w:tabs>
          <w:tab w:val="left" w:pos="1524"/>
        </w:tabs>
      </w:pPr>
    </w:p>
    <w:p w14:paraId="4EEE766F" w14:textId="77777777" w:rsidR="00FD32A3" w:rsidRDefault="00FD32A3" w:rsidP="00FD32A3">
      <w:pPr>
        <w:tabs>
          <w:tab w:val="left" w:pos="1524"/>
        </w:tabs>
      </w:pPr>
    </w:p>
    <w:p w14:paraId="2D4251EC" w14:textId="77777777" w:rsidR="00FD32A3" w:rsidRDefault="00FD32A3" w:rsidP="00FD32A3">
      <w:pPr>
        <w:tabs>
          <w:tab w:val="left" w:pos="1524"/>
        </w:tabs>
      </w:pPr>
    </w:p>
    <w:p w14:paraId="07D00E03" w14:textId="644D9D27" w:rsidR="00FD32A3" w:rsidRDefault="00FD32A3" w:rsidP="00FD32A3">
      <w:pPr>
        <w:tabs>
          <w:tab w:val="left" w:pos="1524"/>
        </w:tabs>
      </w:pPr>
      <w:r>
        <w:rPr>
          <w:noProof/>
          <w:lang w:eastAsia="en-GB"/>
        </w:rPr>
        <w:drawing>
          <wp:inline distT="0" distB="0" distL="0" distR="0" wp14:anchorId="689D6438" wp14:editId="4FC4A738">
            <wp:extent cx="5727700" cy="4899660"/>
            <wp:effectExtent l="0" t="0" r="1270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07 at 10.45.07.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899660"/>
                    </a:xfrm>
                    <a:prstGeom prst="rect">
                      <a:avLst/>
                    </a:prstGeom>
                  </pic:spPr>
                </pic:pic>
              </a:graphicData>
            </a:graphic>
          </wp:inline>
        </w:drawing>
      </w:r>
    </w:p>
    <w:p w14:paraId="1092D9E1" w14:textId="6D7A453A" w:rsidR="00FD32A3" w:rsidRDefault="00FD32A3" w:rsidP="00FD32A3"/>
    <w:p w14:paraId="06BEA534" w14:textId="5AD47B5B" w:rsidR="00FD32A3" w:rsidRPr="00FD32A3" w:rsidRDefault="00FD32A3" w:rsidP="00FD32A3">
      <w:r>
        <w:t xml:space="preserve">£493.57 not including </w:t>
      </w:r>
      <w:bookmarkStart w:id="0" w:name="_GoBack"/>
      <w:bookmarkEnd w:id="0"/>
    </w:p>
    <w:sectPr w:rsidR="00FD32A3" w:rsidRPr="00FD32A3" w:rsidSect="0047714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D4575"/>
    <w:multiLevelType w:val="hybridMultilevel"/>
    <w:tmpl w:val="1D36091A"/>
    <w:lvl w:ilvl="0" w:tplc="E8AEFE1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CE"/>
    <w:rsid w:val="00030D63"/>
    <w:rsid w:val="000967CE"/>
    <w:rsid w:val="000D0CE2"/>
    <w:rsid w:val="0027543F"/>
    <w:rsid w:val="002F6DAA"/>
    <w:rsid w:val="003A2A91"/>
    <w:rsid w:val="003B174F"/>
    <w:rsid w:val="0044033E"/>
    <w:rsid w:val="0047714B"/>
    <w:rsid w:val="005A7C61"/>
    <w:rsid w:val="005E27B0"/>
    <w:rsid w:val="00634474"/>
    <w:rsid w:val="0072384D"/>
    <w:rsid w:val="007B5770"/>
    <w:rsid w:val="00804FD8"/>
    <w:rsid w:val="00877944"/>
    <w:rsid w:val="00915469"/>
    <w:rsid w:val="009D58C7"/>
    <w:rsid w:val="00C142A4"/>
    <w:rsid w:val="00D97FF8"/>
    <w:rsid w:val="00DC46B6"/>
    <w:rsid w:val="00F0505E"/>
    <w:rsid w:val="00FD32A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17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81163">
      <w:bodyDiv w:val="1"/>
      <w:marLeft w:val="0"/>
      <w:marRight w:val="0"/>
      <w:marTop w:val="0"/>
      <w:marBottom w:val="0"/>
      <w:divBdr>
        <w:top w:val="none" w:sz="0" w:space="0" w:color="auto"/>
        <w:left w:val="none" w:sz="0" w:space="0" w:color="auto"/>
        <w:bottom w:val="none" w:sz="0" w:space="0" w:color="auto"/>
        <w:right w:val="none" w:sz="0" w:space="0" w:color="auto"/>
      </w:divBdr>
    </w:div>
    <w:div w:id="372923355">
      <w:bodyDiv w:val="1"/>
      <w:marLeft w:val="0"/>
      <w:marRight w:val="0"/>
      <w:marTop w:val="0"/>
      <w:marBottom w:val="0"/>
      <w:divBdr>
        <w:top w:val="none" w:sz="0" w:space="0" w:color="auto"/>
        <w:left w:val="none" w:sz="0" w:space="0" w:color="auto"/>
        <w:bottom w:val="none" w:sz="0" w:space="0" w:color="auto"/>
        <w:right w:val="none" w:sz="0" w:space="0" w:color="auto"/>
      </w:divBdr>
    </w:div>
    <w:div w:id="507671146">
      <w:bodyDiv w:val="1"/>
      <w:marLeft w:val="0"/>
      <w:marRight w:val="0"/>
      <w:marTop w:val="0"/>
      <w:marBottom w:val="0"/>
      <w:divBdr>
        <w:top w:val="none" w:sz="0" w:space="0" w:color="auto"/>
        <w:left w:val="none" w:sz="0" w:space="0" w:color="auto"/>
        <w:bottom w:val="none" w:sz="0" w:space="0" w:color="auto"/>
        <w:right w:val="none" w:sz="0" w:space="0" w:color="auto"/>
      </w:divBdr>
    </w:div>
    <w:div w:id="1238393681">
      <w:bodyDiv w:val="1"/>
      <w:marLeft w:val="0"/>
      <w:marRight w:val="0"/>
      <w:marTop w:val="0"/>
      <w:marBottom w:val="0"/>
      <w:divBdr>
        <w:top w:val="none" w:sz="0" w:space="0" w:color="auto"/>
        <w:left w:val="none" w:sz="0" w:space="0" w:color="auto"/>
        <w:bottom w:val="none" w:sz="0" w:space="0" w:color="auto"/>
        <w:right w:val="none" w:sz="0" w:space="0" w:color="auto"/>
      </w:divBdr>
    </w:div>
    <w:div w:id="1898275712">
      <w:bodyDiv w:val="1"/>
      <w:marLeft w:val="0"/>
      <w:marRight w:val="0"/>
      <w:marTop w:val="0"/>
      <w:marBottom w:val="0"/>
      <w:divBdr>
        <w:top w:val="none" w:sz="0" w:space="0" w:color="auto"/>
        <w:left w:val="none" w:sz="0" w:space="0" w:color="auto"/>
        <w:bottom w:val="none" w:sz="0" w:space="0" w:color="auto"/>
        <w:right w:val="none" w:sz="0" w:space="0" w:color="auto"/>
      </w:divBdr>
    </w:div>
    <w:div w:id="1929457913">
      <w:bodyDiv w:val="1"/>
      <w:marLeft w:val="0"/>
      <w:marRight w:val="0"/>
      <w:marTop w:val="0"/>
      <w:marBottom w:val="0"/>
      <w:divBdr>
        <w:top w:val="none" w:sz="0" w:space="0" w:color="auto"/>
        <w:left w:val="none" w:sz="0" w:space="0" w:color="auto"/>
        <w:bottom w:val="none" w:sz="0" w:space="0" w:color="auto"/>
        <w:right w:val="none" w:sz="0" w:space="0" w:color="auto"/>
      </w:divBdr>
    </w:div>
    <w:div w:id="2016103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751</Words>
  <Characters>4285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yerburgh</dc:creator>
  <cp:keywords/>
  <dc:description/>
  <cp:lastModifiedBy>ollie yerburgh</cp:lastModifiedBy>
  <cp:revision>2</cp:revision>
  <dcterms:created xsi:type="dcterms:W3CDTF">2018-04-03T16:00:00Z</dcterms:created>
  <dcterms:modified xsi:type="dcterms:W3CDTF">2018-04-07T09:13:00Z</dcterms:modified>
</cp:coreProperties>
</file>