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A7B5C" w14:textId="0ACAAFF9" w:rsidR="00A25C5D" w:rsidRDefault="005E556F" w:rsidP="009178E2">
      <w:pPr>
        <w:widowControl/>
        <w:ind w:firstLineChars="100" w:firstLine="301"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 w:hint="eastAsia"/>
          <w:b/>
          <w:sz w:val="30"/>
          <w:szCs w:val="30"/>
        </w:rPr>
        <w:t>研究生</w:t>
      </w:r>
      <w:r w:rsidR="005860F6">
        <w:rPr>
          <w:rFonts w:ascii="宋体" w:hAnsi="宋体" w:hint="eastAsia"/>
          <w:b/>
          <w:sz w:val="30"/>
          <w:szCs w:val="30"/>
        </w:rPr>
        <w:t>学位论文</w:t>
      </w:r>
      <w:r w:rsidR="00DB2F9B">
        <w:rPr>
          <w:rFonts w:ascii="宋体" w:hAnsi="宋体" w:hint="eastAsia"/>
          <w:b/>
          <w:sz w:val="30"/>
          <w:szCs w:val="30"/>
        </w:rPr>
        <w:t>中期考核</w:t>
      </w:r>
      <w:r w:rsidR="00DA3BD2">
        <w:rPr>
          <w:rFonts w:ascii="宋体" w:hAnsi="宋体" w:hint="eastAsia"/>
          <w:b/>
          <w:sz w:val="30"/>
          <w:szCs w:val="30"/>
        </w:rPr>
        <w:t>意见表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06248" w14:paraId="48D8A70C" w14:textId="77777777" w:rsidTr="00410BB3">
        <w:trPr>
          <w:trHeight w:val="609"/>
        </w:trPr>
        <w:tc>
          <w:tcPr>
            <w:tcW w:w="8302" w:type="dxa"/>
          </w:tcPr>
          <w:p w14:paraId="10DB51AA" w14:textId="77777777" w:rsidR="00C06248" w:rsidRDefault="00C06248" w:rsidP="00410BB3">
            <w:pPr>
              <w:pStyle w:val="a5"/>
              <w:widowControl/>
              <w:ind w:left="174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学位论文题目：</w:t>
            </w:r>
          </w:p>
        </w:tc>
      </w:tr>
      <w:tr w:rsidR="00C06248" w14:paraId="5990AD49" w14:textId="77777777" w:rsidTr="00410BB3">
        <w:trPr>
          <w:trHeight w:val="609"/>
        </w:trPr>
        <w:tc>
          <w:tcPr>
            <w:tcW w:w="8302" w:type="dxa"/>
          </w:tcPr>
          <w:p w14:paraId="3A8D4B5B" w14:textId="77777777" w:rsidR="00C06248" w:rsidRPr="00C06248" w:rsidRDefault="008E74D6" w:rsidP="00410BB3">
            <w:pPr>
              <w:pStyle w:val="a5"/>
              <w:widowControl/>
              <w:ind w:left="174"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姓名：                学号：</w:t>
            </w:r>
          </w:p>
        </w:tc>
      </w:tr>
      <w:tr w:rsidR="00C06248" w14:paraId="78DDB923" w14:textId="77777777" w:rsidTr="003F421D">
        <w:trPr>
          <w:trHeight w:val="11555"/>
        </w:trPr>
        <w:tc>
          <w:tcPr>
            <w:tcW w:w="8302" w:type="dxa"/>
          </w:tcPr>
          <w:p w14:paraId="1E54B173" w14:textId="2AC7EFC3" w:rsidR="00C06248" w:rsidRPr="003F421D" w:rsidRDefault="001326DA" w:rsidP="003F421D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一、</w:t>
            </w:r>
            <w:r w:rsidR="00DB2F9B">
              <w:rPr>
                <w:rFonts w:ascii="仿宋" w:eastAsia="仿宋" w:hAnsi="仿宋" w:hint="eastAsia"/>
                <w:sz w:val="28"/>
                <w:szCs w:val="28"/>
              </w:rPr>
              <w:t>中期考核答辩记录</w:t>
            </w:r>
            <w:r w:rsidR="00C06248" w:rsidRPr="003F421D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322839C8" w14:textId="19ACF62D" w:rsidR="00C06248" w:rsidRDefault="00C06248" w:rsidP="003F421D">
            <w:pPr>
              <w:pStyle w:val="a5"/>
              <w:widowControl/>
              <w:ind w:left="172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C06248">
              <w:rPr>
                <w:rFonts w:ascii="仿宋" w:eastAsia="仿宋" w:hAnsi="仿宋" w:hint="eastAsia"/>
                <w:sz w:val="28"/>
                <w:szCs w:val="28"/>
              </w:rPr>
              <w:t>问题1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</w:p>
          <w:p w14:paraId="1B6CD0BA" w14:textId="4731F763" w:rsidR="00A720F0" w:rsidRPr="00C06248" w:rsidRDefault="00A720F0" w:rsidP="003F421D">
            <w:pPr>
              <w:pStyle w:val="a5"/>
              <w:widowControl/>
              <w:ind w:left="172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回答：</w:t>
            </w:r>
          </w:p>
          <w:p w14:paraId="4C3D7F8D" w14:textId="1F38509A" w:rsidR="00C06248" w:rsidRDefault="00C06248" w:rsidP="003F421D">
            <w:pPr>
              <w:pStyle w:val="a5"/>
              <w:widowControl/>
              <w:ind w:left="172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回复</w:t>
            </w:r>
            <w:r w:rsidR="00A720F0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  <w:r>
              <w:rPr>
                <w:rFonts w:ascii="仿宋" w:eastAsia="仿宋" w:hAnsi="仿宋"/>
                <w:sz w:val="28"/>
                <w:szCs w:val="28"/>
              </w:rPr>
              <w:t>……</w:t>
            </w:r>
          </w:p>
          <w:p w14:paraId="08C5DA2F" w14:textId="0BB11F55" w:rsidR="00C06248" w:rsidRPr="00C06248" w:rsidRDefault="00A720F0" w:rsidP="003F421D">
            <w:pPr>
              <w:pStyle w:val="a5"/>
              <w:widowControl/>
              <w:ind w:left="172"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回答：</w:t>
            </w:r>
          </w:p>
          <w:p w14:paraId="2AD7DD5B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43D69D04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031EC51B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126B8ED6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6EB17298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3AECDE67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6EA316AB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637F0412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243C4C91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42BD5967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401D1571" w14:textId="77777777" w:rsidR="001326DA" w:rsidRDefault="001326DA" w:rsidP="001326DA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53D94C9A" w14:textId="751BA1DA" w:rsidR="00C06248" w:rsidRDefault="00A720F0" w:rsidP="003F421D">
            <w:pPr>
              <w:pStyle w:val="a5"/>
              <w:widowControl/>
              <w:ind w:left="172" w:firstLineChars="1417" w:firstLine="3968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考核秘书签字：</w:t>
            </w:r>
          </w:p>
          <w:p w14:paraId="294FE3AA" w14:textId="53D97883" w:rsidR="00A720F0" w:rsidRPr="00C06248" w:rsidRDefault="00A720F0" w:rsidP="003F421D">
            <w:pPr>
              <w:pStyle w:val="a5"/>
              <w:widowControl/>
              <w:ind w:left="172" w:firstLineChars="1721" w:firstLine="481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年</w:t>
            </w:r>
            <w:r w:rsidR="001326DA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1326DA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C06248" w14:paraId="5F9F64C5" w14:textId="77777777" w:rsidTr="003F421D">
        <w:trPr>
          <w:trHeight w:val="6189"/>
        </w:trPr>
        <w:tc>
          <w:tcPr>
            <w:tcW w:w="8302" w:type="dxa"/>
          </w:tcPr>
          <w:p w14:paraId="2303A14E" w14:textId="73ED505F" w:rsidR="001326DA" w:rsidRDefault="001326DA" w:rsidP="003F421D">
            <w:pPr>
              <w:widowControl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二、</w:t>
            </w:r>
            <w:r w:rsidR="00AF1EF1">
              <w:rPr>
                <w:rFonts w:ascii="仿宋" w:eastAsia="仿宋" w:hAnsi="仿宋" w:hint="eastAsia"/>
                <w:sz w:val="28"/>
                <w:szCs w:val="28"/>
              </w:rPr>
              <w:t>中期考核小组考核</w:t>
            </w:r>
            <w:r w:rsidR="00A720F0" w:rsidRPr="003F421D"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 w:rsidRPr="007E3640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7E3640">
              <w:rPr>
                <w:rFonts w:ascii="仿宋" w:eastAsia="仿宋" w:hAnsi="仿宋"/>
                <w:sz w:val="24"/>
                <w:szCs w:val="24"/>
              </w:rPr>
              <w:t>00</w:t>
            </w:r>
            <w:r w:rsidRPr="007E3640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7E3640">
              <w:rPr>
                <w:rFonts w:ascii="仿宋" w:eastAsia="仿宋" w:hAnsi="仿宋"/>
                <w:sz w:val="24"/>
                <w:szCs w:val="24"/>
              </w:rPr>
              <w:t>500</w:t>
            </w:r>
            <w:r w:rsidRPr="007E3640">
              <w:rPr>
                <w:rFonts w:ascii="仿宋" w:eastAsia="仿宋" w:hAnsi="仿宋" w:hint="eastAsia"/>
                <w:sz w:val="24"/>
                <w:szCs w:val="24"/>
              </w:rPr>
              <w:t>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14:paraId="4EE202E9" w14:textId="5ADC9402" w:rsidR="00764369" w:rsidRPr="003F421D" w:rsidRDefault="00084AFB" w:rsidP="00B6145F">
            <w:pPr>
              <w:widowControl/>
              <w:spacing w:line="276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研究生在中期考核答辩后，考核小组应</w:t>
            </w:r>
            <w:r w:rsidR="00764369" w:rsidRPr="003F421D">
              <w:rPr>
                <w:rFonts w:ascii="仿宋" w:eastAsia="仿宋" w:hAnsi="仿宋" w:hint="eastAsia"/>
                <w:sz w:val="24"/>
                <w:szCs w:val="24"/>
              </w:rPr>
              <w:t>就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课题进展、计划完成情况等</w:t>
            </w:r>
            <w:r w:rsidR="00764369" w:rsidRPr="003F421D">
              <w:rPr>
                <w:rFonts w:ascii="仿宋" w:eastAsia="仿宋" w:hAnsi="仿宋" w:hint="eastAsia"/>
                <w:sz w:val="24"/>
                <w:szCs w:val="24"/>
              </w:rPr>
              <w:t>给予评价，</w:t>
            </w:r>
            <w:r w:rsidR="00764369">
              <w:rPr>
                <w:rFonts w:ascii="仿宋" w:eastAsia="仿宋" w:hAnsi="仿宋" w:hint="eastAsia"/>
                <w:sz w:val="24"/>
                <w:szCs w:val="24"/>
              </w:rPr>
              <w:t>并</w:t>
            </w:r>
            <w:r w:rsidR="00764369" w:rsidRPr="003F421D">
              <w:rPr>
                <w:rFonts w:ascii="仿宋" w:eastAsia="仿宋" w:hAnsi="仿宋" w:hint="eastAsia"/>
                <w:sz w:val="24"/>
                <w:szCs w:val="24"/>
              </w:rPr>
              <w:t>提出改进意见等，</w:t>
            </w:r>
            <w:r w:rsidR="00764369">
              <w:rPr>
                <w:rFonts w:ascii="仿宋" w:eastAsia="仿宋" w:hAnsi="仿宋" w:hint="eastAsia"/>
                <w:sz w:val="24"/>
                <w:szCs w:val="24"/>
              </w:rPr>
              <w:t>主要包括：</w:t>
            </w:r>
          </w:p>
          <w:p w14:paraId="0440FC58" w14:textId="1E99C3A0" w:rsidR="001326DA" w:rsidRPr="00084AFB" w:rsidRDefault="001326DA" w:rsidP="00B6145F">
            <w:pPr>
              <w:widowControl/>
              <w:spacing w:line="276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F421D">
              <w:rPr>
                <w:rFonts w:ascii="仿宋" w:eastAsia="仿宋" w:hAnsi="仿宋" w:hint="eastAsia"/>
                <w:sz w:val="24"/>
                <w:szCs w:val="24"/>
              </w:rPr>
              <w:t>（1）</w:t>
            </w:r>
            <w:r w:rsidR="003719B3" w:rsidRPr="0005512C">
              <w:rPr>
                <w:rFonts w:ascii="仿宋" w:eastAsia="仿宋" w:hAnsi="仿宋" w:hint="eastAsia"/>
                <w:sz w:val="24"/>
                <w:szCs w:val="24"/>
                <w:u w:val="single"/>
              </w:rPr>
              <w:t>进度评价</w:t>
            </w:r>
            <w:r w:rsidR="003719B3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084AFB" w:rsidRPr="00084AFB">
              <w:rPr>
                <w:rFonts w:ascii="仿宋" w:eastAsia="仿宋" w:hAnsi="仿宋" w:hint="eastAsia"/>
                <w:sz w:val="24"/>
                <w:szCs w:val="24"/>
              </w:rPr>
              <w:t>结合开题报告</w:t>
            </w:r>
            <w:r w:rsidR="003719B3">
              <w:rPr>
                <w:rFonts w:ascii="仿宋" w:eastAsia="仿宋" w:hAnsi="仿宋" w:hint="eastAsia"/>
                <w:sz w:val="24"/>
                <w:szCs w:val="24"/>
              </w:rPr>
              <w:t>所列研究</w:t>
            </w:r>
            <w:r w:rsidR="0005512C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  <w:r w:rsidR="003719B3">
              <w:rPr>
                <w:rFonts w:ascii="仿宋" w:eastAsia="仿宋" w:hAnsi="仿宋" w:hint="eastAsia"/>
                <w:sz w:val="24"/>
                <w:szCs w:val="24"/>
              </w:rPr>
              <w:t>， 研究进展情况，对已完成、未完成工作进行评价；</w:t>
            </w:r>
            <w:r w:rsidR="0005512C">
              <w:rPr>
                <w:rFonts w:ascii="仿宋" w:eastAsia="仿宋" w:hAnsi="仿宋" w:hint="eastAsia"/>
                <w:sz w:val="24"/>
                <w:szCs w:val="24"/>
              </w:rPr>
              <w:t>所发表的或准备投出的成果与论文内容的相关性；</w:t>
            </w:r>
          </w:p>
          <w:p w14:paraId="4C1D7AC2" w14:textId="768F3DFA" w:rsidR="001326DA" w:rsidRPr="003F421D" w:rsidRDefault="001326DA" w:rsidP="00B6145F">
            <w:pPr>
              <w:widowControl/>
              <w:spacing w:line="276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F421D">
              <w:rPr>
                <w:rFonts w:ascii="仿宋" w:eastAsia="仿宋" w:hAnsi="仿宋" w:hint="eastAsia"/>
                <w:sz w:val="24"/>
                <w:szCs w:val="24"/>
              </w:rPr>
              <w:t>（2）</w:t>
            </w:r>
            <w:r w:rsidR="003719B3" w:rsidRPr="0005512C">
              <w:rPr>
                <w:rFonts w:ascii="仿宋" w:eastAsia="仿宋" w:hAnsi="仿宋" w:hint="eastAsia"/>
                <w:sz w:val="24"/>
                <w:szCs w:val="24"/>
                <w:u w:val="single"/>
              </w:rPr>
              <w:t>贡献性评价</w:t>
            </w:r>
            <w:r w:rsidR="003719B3">
              <w:rPr>
                <w:rFonts w:ascii="仿宋" w:eastAsia="仿宋" w:hAnsi="仿宋" w:hint="eastAsia"/>
                <w:sz w:val="24"/>
                <w:szCs w:val="24"/>
              </w:rPr>
              <w:t>：包括论文创新性、相关成果解决科研问题的前沿性以及理论和应用价值；</w:t>
            </w:r>
          </w:p>
          <w:p w14:paraId="00529024" w14:textId="1E3F0619" w:rsidR="0005512C" w:rsidRDefault="001326DA" w:rsidP="00B6145F">
            <w:pPr>
              <w:widowControl/>
              <w:spacing w:line="276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F421D">
              <w:rPr>
                <w:rFonts w:ascii="仿宋" w:eastAsia="仿宋" w:hAnsi="仿宋" w:hint="eastAsia"/>
                <w:sz w:val="24"/>
                <w:szCs w:val="24"/>
              </w:rPr>
              <w:t>（3）</w:t>
            </w:r>
            <w:r w:rsidR="003719B3" w:rsidRPr="0005512C">
              <w:rPr>
                <w:rFonts w:ascii="仿宋" w:eastAsia="仿宋" w:hAnsi="仿宋" w:hint="eastAsia"/>
                <w:sz w:val="24"/>
                <w:szCs w:val="24"/>
                <w:u w:val="single"/>
              </w:rPr>
              <w:t>系统性评价</w:t>
            </w:r>
            <w:r w:rsidR="003719B3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05512C">
              <w:rPr>
                <w:rFonts w:ascii="仿宋" w:eastAsia="仿宋" w:hAnsi="仿宋" w:hint="eastAsia"/>
                <w:sz w:val="24"/>
                <w:szCs w:val="24"/>
              </w:rPr>
              <w:t>包括研究工作的关联性、系统性，学位论文组织架构的系统性、合理性等；</w:t>
            </w:r>
          </w:p>
          <w:p w14:paraId="3FCEACDF" w14:textId="68984E21" w:rsidR="001326DA" w:rsidRPr="003F421D" w:rsidRDefault="001326DA" w:rsidP="00B6145F">
            <w:pPr>
              <w:widowControl/>
              <w:spacing w:line="276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3F421D">
              <w:rPr>
                <w:rFonts w:ascii="仿宋" w:eastAsia="仿宋" w:hAnsi="仿宋" w:hint="eastAsia"/>
                <w:sz w:val="24"/>
                <w:szCs w:val="24"/>
              </w:rPr>
              <w:t>（4）</w:t>
            </w:r>
            <w:r w:rsidR="00B6145F" w:rsidRPr="00B6145F">
              <w:rPr>
                <w:rFonts w:ascii="仿宋" w:eastAsia="仿宋" w:hAnsi="仿宋" w:hint="eastAsia"/>
                <w:sz w:val="24"/>
                <w:szCs w:val="24"/>
                <w:u w:val="single"/>
              </w:rPr>
              <w:t>对下一步所需开展工作给出建议</w:t>
            </w:r>
            <w:r w:rsidR="00B6145F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14:paraId="676F8964" w14:textId="1C67AFBC" w:rsidR="00C06248" w:rsidRPr="001326DA" w:rsidRDefault="00C06248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3086C555" w14:textId="3D4D100B" w:rsidR="001326DA" w:rsidRDefault="001326DA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506D3862" w14:textId="77777777" w:rsidR="001326DA" w:rsidRPr="00A81E82" w:rsidRDefault="001326DA" w:rsidP="00C06248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27E77A2F" w14:textId="77777777" w:rsidR="00A81E82" w:rsidRDefault="00A81E82" w:rsidP="00A81E82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20BFD279" w14:textId="77777777" w:rsidR="00A81E82" w:rsidRDefault="00A81E82" w:rsidP="00A81E82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0D945FFB" w14:textId="77777777" w:rsidR="00A81E82" w:rsidRDefault="00A81E82" w:rsidP="00A81E82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082B54DD" w14:textId="77777777" w:rsidR="00A81E82" w:rsidRDefault="00A81E82" w:rsidP="00A81E82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14:paraId="7EB40838" w14:textId="45E75BB0" w:rsidR="00C06248" w:rsidRDefault="00B6145F" w:rsidP="003F421D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考核</w:t>
            </w:r>
            <w:r w:rsidR="00A81E82">
              <w:rPr>
                <w:rFonts w:ascii="仿宋" w:eastAsia="仿宋" w:hAnsi="仿宋" w:hint="eastAsia"/>
                <w:sz w:val="28"/>
                <w:szCs w:val="28"/>
              </w:rPr>
              <w:t xml:space="preserve">组长： </w:t>
            </w:r>
            <w:r w:rsidR="00A81E82">
              <w:rPr>
                <w:rFonts w:ascii="仿宋" w:eastAsia="仿宋" w:hAnsi="仿宋"/>
                <w:sz w:val="28"/>
                <w:szCs w:val="28"/>
              </w:rPr>
              <w:t xml:space="preserve">        </w:t>
            </w:r>
            <w:r w:rsidR="00A81E82">
              <w:rPr>
                <w:rFonts w:ascii="仿宋" w:eastAsia="仿宋" w:hAnsi="仿宋" w:hint="eastAsia"/>
                <w:sz w:val="28"/>
                <w:szCs w:val="28"/>
              </w:rPr>
              <w:t>（签字）</w:t>
            </w:r>
          </w:p>
          <w:p w14:paraId="5853FF5E" w14:textId="77777777" w:rsidR="00A81E82" w:rsidRDefault="00A81E82" w:rsidP="003F421D">
            <w:pPr>
              <w:pStyle w:val="a5"/>
              <w:widowControl/>
              <w:ind w:left="720" w:firstLineChars="614" w:firstLine="171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学委会/领导小组成员：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（签字）</w:t>
            </w:r>
          </w:p>
          <w:p w14:paraId="3CF6B58B" w14:textId="0BEABC4A" w:rsidR="00A81E82" w:rsidRPr="00C06248" w:rsidRDefault="001326DA" w:rsidP="003F421D">
            <w:pPr>
              <w:pStyle w:val="a5"/>
              <w:widowControl/>
              <w:ind w:left="720" w:firstLineChars="1626" w:firstLine="4553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C06248" w14:paraId="56733A61" w14:textId="77777777" w:rsidTr="00A027B5">
        <w:trPr>
          <w:trHeight w:val="3322"/>
        </w:trPr>
        <w:tc>
          <w:tcPr>
            <w:tcW w:w="8302" w:type="dxa"/>
          </w:tcPr>
          <w:p w14:paraId="00E9BA27" w14:textId="6EAA7B8D" w:rsidR="00C06248" w:rsidRDefault="00A720F0" w:rsidP="00C06248">
            <w:pPr>
              <w:pStyle w:val="a5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下一次学位论文进展考核</w:t>
            </w:r>
            <w:r w:rsidR="001326DA">
              <w:rPr>
                <w:rFonts w:ascii="仿宋" w:eastAsia="仿宋" w:hAnsi="仿宋" w:hint="eastAsia"/>
                <w:sz w:val="28"/>
                <w:szCs w:val="28"/>
              </w:rPr>
              <w:t>时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需重点回复</w:t>
            </w:r>
            <w:r w:rsidR="00A874E6"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问题</w:t>
            </w:r>
          </w:p>
          <w:p w14:paraId="545FBE45" w14:textId="63607391" w:rsidR="00A720F0" w:rsidRDefault="00A720F0" w:rsidP="00A720F0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.……</w:t>
            </w:r>
          </w:p>
          <w:p w14:paraId="3E1F6BB1" w14:textId="3DE856BA" w:rsidR="00C06248" w:rsidRPr="00C06248" w:rsidRDefault="00A720F0" w:rsidP="00A027B5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.……</w:t>
            </w:r>
          </w:p>
        </w:tc>
      </w:tr>
    </w:tbl>
    <w:p w14:paraId="1E35D518" w14:textId="1F156B87" w:rsidR="00DA3BD2" w:rsidRDefault="00DA3BD2" w:rsidP="0065129C">
      <w:pPr>
        <w:spacing w:line="360" w:lineRule="auto"/>
      </w:pPr>
    </w:p>
    <w:p w14:paraId="71884F5A" w14:textId="3988C92D" w:rsidR="00D10FB3" w:rsidRPr="00D10FB3" w:rsidRDefault="00DA3BD2" w:rsidP="003F421D">
      <w:pPr>
        <w:widowControl/>
        <w:jc w:val="center"/>
        <w:rPr>
          <w:rFonts w:ascii="Times New Roman" w:eastAsia="宋体" w:hAnsi="Times New Roman" w:cs="Times New Roman"/>
          <w:b/>
          <w:color w:val="000000"/>
          <w:sz w:val="32"/>
          <w:szCs w:val="24"/>
        </w:rPr>
      </w:pPr>
      <w:r>
        <w:br w:type="page"/>
      </w:r>
      <w:r w:rsidR="00D10FB3">
        <w:rPr>
          <w:rFonts w:ascii="Times New Roman" w:eastAsia="宋体" w:hAnsi="Times New Roman" w:cs="Times New Roman" w:hint="eastAsia"/>
          <w:b/>
          <w:color w:val="000000"/>
          <w:sz w:val="32"/>
          <w:szCs w:val="24"/>
        </w:rPr>
        <w:lastRenderedPageBreak/>
        <w:t>博士研究生学位论文</w:t>
      </w:r>
      <w:r w:rsidR="00B6145F">
        <w:rPr>
          <w:rFonts w:ascii="Times New Roman" w:eastAsia="宋体" w:hAnsi="Times New Roman" w:cs="Times New Roman" w:hint="eastAsia"/>
          <w:b/>
          <w:color w:val="000000"/>
          <w:sz w:val="32"/>
          <w:szCs w:val="24"/>
        </w:rPr>
        <w:t>中期考核</w:t>
      </w:r>
      <w:r w:rsidR="00D10FB3">
        <w:rPr>
          <w:rFonts w:ascii="Times New Roman" w:eastAsia="宋体" w:hAnsi="Times New Roman" w:cs="Times New Roman" w:hint="eastAsia"/>
          <w:b/>
          <w:color w:val="000000"/>
          <w:sz w:val="32"/>
          <w:szCs w:val="24"/>
        </w:rPr>
        <w:t>专家</w:t>
      </w:r>
      <w:r w:rsidR="005E556F">
        <w:rPr>
          <w:rFonts w:ascii="Times New Roman" w:eastAsia="宋体" w:hAnsi="Times New Roman" w:cs="Times New Roman" w:hint="eastAsia"/>
          <w:b/>
          <w:color w:val="000000"/>
          <w:sz w:val="32"/>
          <w:szCs w:val="24"/>
        </w:rPr>
        <w:t>组</w:t>
      </w:r>
      <w:r w:rsidR="00D10FB3" w:rsidRPr="00D10FB3">
        <w:rPr>
          <w:rFonts w:ascii="Times New Roman" w:eastAsia="宋体" w:hAnsi="Times New Roman" w:cs="Times New Roman"/>
          <w:b/>
          <w:color w:val="000000"/>
          <w:sz w:val="32"/>
          <w:szCs w:val="24"/>
        </w:rPr>
        <w:t>组成</w:t>
      </w:r>
    </w:p>
    <w:tbl>
      <w:tblPr>
        <w:tblW w:w="9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84"/>
        <w:gridCol w:w="1155"/>
        <w:gridCol w:w="645"/>
        <w:gridCol w:w="1469"/>
        <w:gridCol w:w="1844"/>
        <w:gridCol w:w="1488"/>
      </w:tblGrid>
      <w:tr w:rsidR="00D10FB3" w:rsidRPr="00D10FB3" w14:paraId="466E8D01" w14:textId="77777777" w:rsidTr="003C7F4C">
        <w:trPr>
          <w:cantSplit/>
          <w:trHeight w:val="600"/>
          <w:jc w:val="center"/>
        </w:trPr>
        <w:tc>
          <w:tcPr>
            <w:tcW w:w="1080" w:type="dxa"/>
            <w:vAlign w:val="center"/>
          </w:tcPr>
          <w:p w14:paraId="4210CFA3" w14:textId="118A1F69" w:rsidR="00D10FB3" w:rsidRPr="00410BB3" w:rsidRDefault="00B6145F" w:rsidP="00410B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考核</w:t>
            </w:r>
            <w:r w:rsidR="00D10FB3"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组</w:t>
            </w:r>
          </w:p>
          <w:p w14:paraId="15591154" w14:textId="65B09353" w:rsidR="00D10FB3" w:rsidRPr="00410BB3" w:rsidRDefault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成员</w:t>
            </w:r>
          </w:p>
        </w:tc>
        <w:tc>
          <w:tcPr>
            <w:tcW w:w="1484" w:type="dxa"/>
            <w:vAlign w:val="center"/>
          </w:tcPr>
          <w:p w14:paraId="14FA911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姓</w:t>
            </w: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</w:t>
            </w: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名</w:t>
            </w:r>
          </w:p>
        </w:tc>
        <w:tc>
          <w:tcPr>
            <w:tcW w:w="1155" w:type="dxa"/>
            <w:vAlign w:val="center"/>
          </w:tcPr>
          <w:p w14:paraId="6B9C12F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专业技术职</w:t>
            </w: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  </w:t>
            </w:r>
            <w:proofErr w:type="gramStart"/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务</w:t>
            </w:r>
            <w:proofErr w:type="gramEnd"/>
          </w:p>
        </w:tc>
        <w:tc>
          <w:tcPr>
            <w:tcW w:w="645" w:type="dxa"/>
            <w:vAlign w:val="center"/>
          </w:tcPr>
          <w:p w14:paraId="5D8F7241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是否博导</w:t>
            </w:r>
          </w:p>
        </w:tc>
        <w:tc>
          <w:tcPr>
            <w:tcW w:w="1469" w:type="dxa"/>
            <w:vAlign w:val="center"/>
          </w:tcPr>
          <w:p w14:paraId="631F053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研究领域</w:t>
            </w:r>
          </w:p>
        </w:tc>
        <w:tc>
          <w:tcPr>
            <w:tcW w:w="1844" w:type="dxa"/>
            <w:vAlign w:val="center"/>
          </w:tcPr>
          <w:p w14:paraId="38174A59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工作单位</w:t>
            </w:r>
          </w:p>
        </w:tc>
        <w:tc>
          <w:tcPr>
            <w:tcW w:w="1488" w:type="dxa"/>
            <w:vAlign w:val="center"/>
          </w:tcPr>
          <w:p w14:paraId="708C037C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签</w:t>
            </w: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</w:t>
            </w: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字</w:t>
            </w:r>
          </w:p>
        </w:tc>
      </w:tr>
      <w:tr w:rsidR="00D10FB3" w:rsidRPr="00D10FB3" w14:paraId="2AA8F859" w14:textId="77777777" w:rsidTr="003C7F4C">
        <w:trPr>
          <w:cantSplit/>
          <w:trHeight w:val="600"/>
          <w:jc w:val="center"/>
        </w:trPr>
        <w:tc>
          <w:tcPr>
            <w:tcW w:w="1080" w:type="dxa"/>
            <w:vAlign w:val="center"/>
          </w:tcPr>
          <w:p w14:paraId="1A243B01" w14:textId="04F859CC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组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长</w:t>
            </w:r>
          </w:p>
        </w:tc>
        <w:tc>
          <w:tcPr>
            <w:tcW w:w="1484" w:type="dxa"/>
            <w:vAlign w:val="center"/>
          </w:tcPr>
          <w:p w14:paraId="7AF84E75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22E6C814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0A967E9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4A81FEE1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81BC9CA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5D19323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5D620501" w14:textId="77777777" w:rsidTr="003C7F4C">
        <w:trPr>
          <w:cantSplit/>
          <w:trHeight w:val="600"/>
          <w:jc w:val="center"/>
        </w:trPr>
        <w:tc>
          <w:tcPr>
            <w:tcW w:w="1080" w:type="dxa"/>
            <w:vMerge w:val="restart"/>
            <w:vAlign w:val="center"/>
          </w:tcPr>
          <w:p w14:paraId="2F4C2BED" w14:textId="112D94BC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成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员</w:t>
            </w:r>
          </w:p>
        </w:tc>
        <w:tc>
          <w:tcPr>
            <w:tcW w:w="1484" w:type="dxa"/>
            <w:vAlign w:val="center"/>
          </w:tcPr>
          <w:p w14:paraId="183DE26A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923C2A5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0BEEE805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6747C482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74A8E03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236DA51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7EA59836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  <w:vAlign w:val="center"/>
          </w:tcPr>
          <w:p w14:paraId="1466DE51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496B92EE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3EF0959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2EA6C51A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4EE43FB9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56D8EC6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770B115A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1A579311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  <w:vAlign w:val="center"/>
          </w:tcPr>
          <w:p w14:paraId="31CD4CD3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2C090236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70A6970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41FBBC7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717AA0A9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8725568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25431A6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4351DD9E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  <w:vAlign w:val="center"/>
          </w:tcPr>
          <w:p w14:paraId="2CB1C3E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3AB433E7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2E38025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35BF23F1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00D2A7F3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C81CF20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0AF3BACC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56564C61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36AFCCC1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114EDBE3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95649CA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1E59985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6E34E4F0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E3FCE02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70CF289F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7966F9BC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47BCFF60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389DF36C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E903F24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1ED317CE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2344F781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7D7D626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1E3F31D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6209461F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7E87A731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3525F36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0BF82A03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4A707C45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585C5255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68CF7CF7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7AF9F3C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787E0B77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18D3FBCA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176F36C6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2094FADC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0E6894D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5D233B3F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BA4C7BD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6B8F6E0E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7985CA6D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168AC227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644717A0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6623D94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51E1122F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4283707D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77F35F7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7646144D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65CBF1E9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</w:tcPr>
          <w:p w14:paraId="1CB3AC90" w14:textId="77777777" w:rsidR="00D10FB3" w:rsidRPr="00410BB3" w:rsidRDefault="00D10FB3" w:rsidP="00D10FB3">
            <w:pPr>
              <w:jc w:val="left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33EFD89F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3560A1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645" w:type="dxa"/>
            <w:vAlign w:val="center"/>
          </w:tcPr>
          <w:p w14:paraId="66CE6614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69" w:type="dxa"/>
            <w:vAlign w:val="center"/>
          </w:tcPr>
          <w:p w14:paraId="172EF6EB" w14:textId="2A549D2D" w:rsidR="00D10FB3" w:rsidRPr="00410BB3" w:rsidRDefault="00B6145F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844" w:type="dxa"/>
            <w:vAlign w:val="center"/>
          </w:tcPr>
          <w:p w14:paraId="7FC34D30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8" w:type="dxa"/>
            <w:vAlign w:val="center"/>
          </w:tcPr>
          <w:p w14:paraId="02753702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</w:tr>
      <w:tr w:rsidR="00D10FB3" w:rsidRPr="00D10FB3" w14:paraId="3C0179FF" w14:textId="77777777" w:rsidTr="003C7F4C">
        <w:trPr>
          <w:cantSplit/>
          <w:trHeight w:val="1090"/>
          <w:jc w:val="center"/>
        </w:trPr>
        <w:tc>
          <w:tcPr>
            <w:tcW w:w="1080" w:type="dxa"/>
            <w:vMerge w:val="restart"/>
            <w:vAlign w:val="center"/>
          </w:tcPr>
          <w:p w14:paraId="5C0C5B9A" w14:textId="6E105399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1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Cs w:val="21"/>
              </w:rPr>
              <w:t>审核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1"/>
              </w:rPr>
              <w:t>结果</w:t>
            </w:r>
          </w:p>
        </w:tc>
        <w:tc>
          <w:tcPr>
            <w:tcW w:w="1484" w:type="dxa"/>
            <w:vAlign w:val="center"/>
          </w:tcPr>
          <w:p w14:paraId="6122F943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记录</w:t>
            </w:r>
          </w:p>
        </w:tc>
        <w:tc>
          <w:tcPr>
            <w:tcW w:w="6601" w:type="dxa"/>
            <w:gridSpan w:val="5"/>
            <w:vAlign w:val="center"/>
          </w:tcPr>
          <w:p w14:paraId="15C162C6" w14:textId="77777777" w:rsidR="00D10FB3" w:rsidRPr="00410BB3" w:rsidRDefault="00D10FB3" w:rsidP="00D10FB3">
            <w:pPr>
              <w:spacing w:afterLines="50" w:after="156"/>
              <w:ind w:left="28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投票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人，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其中同意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票，不同意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票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,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弃权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  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票</w:t>
            </w:r>
          </w:p>
          <w:p w14:paraId="36F6FAD4" w14:textId="390C0C73" w:rsidR="00D10FB3" w:rsidRPr="00410BB3" w:rsidRDefault="00D10FB3" w:rsidP="00B6145F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综合评价意见</w:t>
            </w:r>
            <w:r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（考核成绩，百分制）</w:t>
            </w:r>
            <w:r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：</w:t>
            </w: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D10FB3" w:rsidRPr="00D10FB3" w14:paraId="6B703182" w14:textId="77777777" w:rsidTr="003C7F4C">
        <w:trPr>
          <w:cantSplit/>
          <w:trHeight w:val="600"/>
          <w:jc w:val="center"/>
        </w:trPr>
        <w:tc>
          <w:tcPr>
            <w:tcW w:w="1080" w:type="dxa"/>
            <w:vMerge/>
            <w:vAlign w:val="center"/>
          </w:tcPr>
          <w:p w14:paraId="1FB20374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1484" w:type="dxa"/>
            <w:vAlign w:val="center"/>
          </w:tcPr>
          <w:p w14:paraId="0B3B4E7D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 w:hint="eastAsia"/>
                <w:szCs w:val="24"/>
              </w:rPr>
              <w:t>结论</w:t>
            </w:r>
          </w:p>
        </w:tc>
        <w:tc>
          <w:tcPr>
            <w:tcW w:w="6601" w:type="dxa"/>
            <w:gridSpan w:val="5"/>
            <w:vAlign w:val="center"/>
          </w:tcPr>
          <w:p w14:paraId="7D3EC09D" w14:textId="67C49DE5" w:rsidR="00D10FB3" w:rsidRPr="00410BB3" w:rsidRDefault="00B6145F" w:rsidP="00B6145F">
            <w:pPr>
              <w:widowControl/>
              <w:spacing w:line="320" w:lineRule="exact"/>
              <w:rPr>
                <w:rFonts w:ascii="仿宋_GB2312" w:eastAsia="仿宋_GB2312" w:hAnsi="Times New Roman" w:cs="Times New Roman"/>
                <w:szCs w:val="21"/>
              </w:rPr>
            </w:pPr>
            <w:r w:rsidRPr="00410BB3">
              <w:rPr>
                <w:rFonts w:ascii="仿宋_GB2312" w:eastAsia="仿宋_GB2312" w:hAnsi="Times New Roman" w:cs="Times New Roman" w:hint="eastAsia"/>
                <w:szCs w:val="21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szCs w:val="21"/>
              </w:rPr>
              <w:t xml:space="preserve">优 </w:t>
            </w:r>
            <w:r>
              <w:rPr>
                <w:rFonts w:ascii="仿宋_GB2312" w:eastAsia="仿宋_GB2312" w:hAnsi="Times New Roman" w:cs="Times New Roman"/>
                <w:szCs w:val="21"/>
              </w:rPr>
              <w:t xml:space="preserve">     </w:t>
            </w:r>
            <w:r w:rsidRPr="00410BB3">
              <w:rPr>
                <w:rFonts w:ascii="仿宋_GB2312" w:eastAsia="仿宋_GB2312" w:hAnsi="Times New Roman" w:cs="Times New Roman" w:hint="eastAsia"/>
                <w:szCs w:val="21"/>
              </w:rPr>
              <w:t>□</w:t>
            </w:r>
            <w:r>
              <w:rPr>
                <w:rFonts w:ascii="仿宋_GB2312" w:eastAsia="仿宋_GB2312" w:hAnsi="Times New Roman" w:cs="Times New Roman" w:hint="eastAsia"/>
                <w:szCs w:val="21"/>
              </w:rPr>
              <w:t>良</w:t>
            </w:r>
            <w:r>
              <w:rPr>
                <w:rFonts w:ascii="仿宋_GB2312" w:eastAsia="仿宋_GB2312" w:hAnsi="Times New Roman" w:cs="Times New Roman"/>
                <w:szCs w:val="21"/>
              </w:rPr>
              <w:t xml:space="preserve">      </w:t>
            </w:r>
            <w:r w:rsidR="00D10FB3" w:rsidRPr="00410BB3">
              <w:rPr>
                <w:rFonts w:ascii="仿宋_GB2312" w:eastAsia="仿宋_GB2312" w:hAnsi="Times New Roman" w:cs="Times New Roman" w:hint="eastAsia"/>
                <w:szCs w:val="21"/>
              </w:rPr>
              <w:t>□通过</w:t>
            </w:r>
            <w:r>
              <w:rPr>
                <w:rFonts w:ascii="仿宋_GB2312" w:eastAsia="仿宋_GB2312" w:hAnsi="Times New Roman" w:cs="Times New Roman"/>
                <w:szCs w:val="21"/>
              </w:rPr>
              <w:t xml:space="preserve">      </w:t>
            </w:r>
            <w:r w:rsidR="00D10FB3" w:rsidRPr="00410BB3">
              <w:rPr>
                <w:rFonts w:ascii="仿宋_GB2312" w:eastAsia="仿宋_GB2312" w:hAnsi="Times New Roman" w:cs="Times New Roman" w:hint="eastAsia"/>
                <w:szCs w:val="21"/>
              </w:rPr>
              <w:t>□</w:t>
            </w:r>
            <w:r w:rsidR="00D10FB3">
              <w:rPr>
                <w:rFonts w:ascii="仿宋_GB2312" w:eastAsia="仿宋_GB2312" w:hAnsi="Times New Roman" w:cs="Times New Roman" w:hint="eastAsia"/>
                <w:szCs w:val="21"/>
              </w:rPr>
              <w:t>有条件通过</w:t>
            </w:r>
            <w:r>
              <w:rPr>
                <w:rFonts w:ascii="仿宋_GB2312" w:eastAsia="仿宋_GB2312" w:hAnsi="Times New Roman" w:cs="Times New Roman"/>
                <w:szCs w:val="21"/>
              </w:rPr>
              <w:t xml:space="preserve">      </w:t>
            </w:r>
            <w:r w:rsidR="00D10FB3" w:rsidRPr="00410BB3">
              <w:rPr>
                <w:rFonts w:ascii="仿宋_GB2312" w:eastAsia="仿宋_GB2312" w:hAnsi="Times New Roman" w:cs="Times New Roman" w:hint="eastAsia"/>
                <w:szCs w:val="21"/>
              </w:rPr>
              <w:t>□不通过</w:t>
            </w:r>
          </w:p>
        </w:tc>
      </w:tr>
      <w:tr w:rsidR="00D10FB3" w:rsidRPr="00D10FB3" w14:paraId="444600F3" w14:textId="77777777" w:rsidTr="00410BB3">
        <w:trPr>
          <w:cantSplit/>
          <w:trHeight w:val="2922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14:paraId="4A282669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</w:tc>
        <w:tc>
          <w:tcPr>
            <w:tcW w:w="8085" w:type="dxa"/>
            <w:gridSpan w:val="6"/>
            <w:tcBorders>
              <w:bottom w:val="single" w:sz="4" w:space="0" w:color="auto"/>
            </w:tcBorders>
            <w:vAlign w:val="center"/>
          </w:tcPr>
          <w:p w14:paraId="0156706D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  <w:p w14:paraId="33FD14D3" w14:textId="34B5DD22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</w:t>
            </w:r>
          </w:p>
          <w:p w14:paraId="0F14B4ED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  <w:p w14:paraId="286DAC82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  <w:p w14:paraId="127FCADA" w14:textId="77777777" w:rsidR="00D10FB3" w:rsidRPr="00410BB3" w:rsidRDefault="00D10FB3" w:rsidP="00D10FB3">
            <w:pPr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  <w:p w14:paraId="4B95B595" w14:textId="2E21E215" w:rsidR="00D10FB3" w:rsidRPr="00410BB3" w:rsidRDefault="00B6145F" w:rsidP="00D10FB3">
            <w:pPr>
              <w:ind w:leftChars="1" w:left="2" w:firstLineChars="300" w:firstLine="630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考核</w:t>
            </w:r>
            <w:r w:rsidR="00D10F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小组</w:t>
            </w:r>
            <w:r w:rsidR="00D10FB3"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秘书（签字）：</w:t>
            </w:r>
            <w:r w:rsidR="00D10FB3" w:rsidRPr="00410BB3">
              <w:rPr>
                <w:rFonts w:ascii="仿宋_GB2312" w:eastAsia="仿宋_GB2312" w:hAnsi="Times New Roman" w:cs="Times New Roman"/>
                <w:color w:val="000000"/>
                <w:szCs w:val="24"/>
              </w:rPr>
              <w:t xml:space="preserve">            </w:t>
            </w:r>
            <w:r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考核</w:t>
            </w:r>
            <w:r w:rsidR="00D10F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组长</w:t>
            </w:r>
            <w:r w:rsidR="00D10FB3" w:rsidRPr="00410BB3">
              <w:rPr>
                <w:rFonts w:ascii="仿宋_GB2312" w:eastAsia="仿宋_GB2312" w:hAnsi="Times New Roman" w:cs="Times New Roman" w:hint="eastAsia"/>
                <w:color w:val="000000"/>
                <w:szCs w:val="24"/>
              </w:rPr>
              <w:t>（签字）：</w:t>
            </w:r>
          </w:p>
          <w:p w14:paraId="4963EB4C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color w:val="000000"/>
                <w:szCs w:val="24"/>
              </w:rPr>
            </w:pPr>
          </w:p>
          <w:p w14:paraId="1946981B" w14:textId="77777777" w:rsidR="00D10FB3" w:rsidRPr="00410BB3" w:rsidRDefault="00D10FB3" w:rsidP="00D10FB3">
            <w:pPr>
              <w:jc w:val="center"/>
              <w:rPr>
                <w:rFonts w:ascii="仿宋_GB2312" w:eastAsia="仿宋_GB2312" w:hAnsi="Times New Roman" w:cs="Times New Roman"/>
                <w:szCs w:val="24"/>
              </w:rPr>
            </w:pP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                                     </w:t>
            </w: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年</w:t>
            </w: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    </w:t>
            </w: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月</w:t>
            </w:r>
            <w:r w:rsidRPr="00410BB3">
              <w:rPr>
                <w:rFonts w:ascii="仿宋_GB2312" w:eastAsia="仿宋_GB2312" w:hAnsi="Times New Roman" w:cs="Times New Roman"/>
                <w:bCs/>
                <w:color w:val="000000"/>
                <w:szCs w:val="24"/>
              </w:rPr>
              <w:t xml:space="preserve">     </w:t>
            </w:r>
            <w:r w:rsidRPr="00410BB3">
              <w:rPr>
                <w:rFonts w:ascii="仿宋_GB2312" w:eastAsia="仿宋_GB2312" w:hAnsi="Times New Roman" w:cs="Times New Roman" w:hint="eastAsia"/>
                <w:bCs/>
                <w:color w:val="000000"/>
                <w:szCs w:val="24"/>
              </w:rPr>
              <w:t>日</w:t>
            </w:r>
          </w:p>
        </w:tc>
      </w:tr>
    </w:tbl>
    <w:p w14:paraId="534728E5" w14:textId="0C73C37A" w:rsidR="00DA3BD2" w:rsidRPr="00410BB3" w:rsidRDefault="00DA3BD2">
      <w:pPr>
        <w:widowControl/>
        <w:jc w:val="left"/>
        <w:rPr>
          <w:rFonts w:ascii="仿宋_GB2312" w:eastAsia="仿宋_GB2312" w:hAnsi="宋体"/>
          <w:szCs w:val="21"/>
        </w:rPr>
      </w:pPr>
      <w:r w:rsidRPr="00410BB3">
        <w:rPr>
          <w:rFonts w:ascii="仿宋_GB2312" w:eastAsia="仿宋_GB2312" w:hint="eastAsia"/>
          <w:szCs w:val="21"/>
        </w:rPr>
        <w:t>附：</w:t>
      </w:r>
      <w:r w:rsidR="00B6145F">
        <w:rPr>
          <w:rFonts w:ascii="仿宋_GB2312" w:eastAsia="仿宋_GB2312" w:hAnsi="宋体" w:hint="eastAsia"/>
          <w:szCs w:val="21"/>
        </w:rPr>
        <w:t>中期考核</w:t>
      </w:r>
      <w:r w:rsidRPr="00410BB3">
        <w:rPr>
          <w:rFonts w:ascii="仿宋_GB2312" w:eastAsia="仿宋_GB2312" w:hAnsi="宋体" w:hint="eastAsia"/>
          <w:szCs w:val="21"/>
        </w:rPr>
        <w:t>分标准（</w:t>
      </w:r>
      <w:r w:rsidR="00B6145F">
        <w:rPr>
          <w:rFonts w:ascii="仿宋_GB2312" w:eastAsia="仿宋_GB2312" w:hAnsi="宋体" w:hint="eastAsia"/>
          <w:szCs w:val="21"/>
        </w:rPr>
        <w:t>考核</w:t>
      </w:r>
      <w:r w:rsidRPr="00410BB3">
        <w:rPr>
          <w:rFonts w:ascii="仿宋_GB2312" w:eastAsia="仿宋_GB2312" w:hAnsi="宋体" w:hint="eastAsia"/>
          <w:szCs w:val="21"/>
        </w:rPr>
        <w:t>小组参考）</w:t>
      </w:r>
    </w:p>
    <w:p w14:paraId="00512342" w14:textId="3FA9CC13" w:rsidR="00DA3BD2" w:rsidRPr="007C28AF" w:rsidRDefault="00B6145F" w:rsidP="003F421D">
      <w:pPr>
        <w:ind w:firstLineChars="200" w:firstLine="420"/>
      </w:pPr>
      <w:r>
        <w:rPr>
          <w:rFonts w:ascii="仿宋_GB2312" w:eastAsia="仿宋_GB2312" w:hAnsi="宋体" w:hint="eastAsia"/>
          <w:szCs w:val="21"/>
        </w:rPr>
        <w:t>中期考核的</w:t>
      </w:r>
      <w:r w:rsidR="00DA3BD2" w:rsidRPr="00410BB3">
        <w:rPr>
          <w:rFonts w:ascii="仿宋_GB2312" w:eastAsia="仿宋_GB2312" w:hAnsi="宋体" w:hint="eastAsia"/>
          <w:szCs w:val="21"/>
        </w:rPr>
        <w:t>分数可以是本组每位专家打分的平均分，也可以是专家组讨论后给予的总体分数</w:t>
      </w:r>
      <w:r w:rsidR="008E38F5">
        <w:rPr>
          <w:rFonts w:ascii="仿宋_GB2312" w:eastAsia="仿宋_GB2312" w:hint="eastAsia"/>
          <w:b/>
          <w:color w:val="000000"/>
          <w:kern w:val="0"/>
          <w:sz w:val="28"/>
          <w:szCs w:val="28"/>
        </w:rPr>
        <w:t>。</w:t>
      </w:r>
    </w:p>
    <w:sectPr w:rsidR="00DA3BD2" w:rsidRPr="007C28AF" w:rsidSect="0065129C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5D79A" w14:textId="77777777" w:rsidR="00F625EF" w:rsidRDefault="00F625EF" w:rsidP="00CE4B39">
      <w:r>
        <w:separator/>
      </w:r>
    </w:p>
  </w:endnote>
  <w:endnote w:type="continuationSeparator" w:id="0">
    <w:p w14:paraId="154A34F2" w14:textId="77777777" w:rsidR="00F625EF" w:rsidRDefault="00F625EF" w:rsidP="00CE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DAE25" w14:textId="77777777" w:rsidR="00F625EF" w:rsidRDefault="00F625EF" w:rsidP="00CE4B39">
      <w:r>
        <w:separator/>
      </w:r>
    </w:p>
  </w:footnote>
  <w:footnote w:type="continuationSeparator" w:id="0">
    <w:p w14:paraId="7DE176E4" w14:textId="77777777" w:rsidR="00F625EF" w:rsidRDefault="00F625EF" w:rsidP="00CE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516"/>
    <w:multiLevelType w:val="hybridMultilevel"/>
    <w:tmpl w:val="0848F29A"/>
    <w:lvl w:ilvl="0" w:tplc="8BE2ED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72957"/>
    <w:multiLevelType w:val="singleLevel"/>
    <w:tmpl w:val="7418230C"/>
    <w:lvl w:ilvl="0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</w:abstractNum>
  <w:abstractNum w:abstractNumId="2">
    <w:nsid w:val="1A612F07"/>
    <w:multiLevelType w:val="hybridMultilevel"/>
    <w:tmpl w:val="4F7EEC1E"/>
    <w:lvl w:ilvl="0" w:tplc="C794011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B443B"/>
    <w:multiLevelType w:val="hybridMultilevel"/>
    <w:tmpl w:val="43BE2F92"/>
    <w:lvl w:ilvl="0" w:tplc="1E6EE33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EB4F81"/>
    <w:multiLevelType w:val="hybridMultilevel"/>
    <w:tmpl w:val="AFC6D06A"/>
    <w:lvl w:ilvl="0" w:tplc="ADCE4656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2647E5"/>
    <w:multiLevelType w:val="hybridMultilevel"/>
    <w:tmpl w:val="A762F8A8"/>
    <w:lvl w:ilvl="0" w:tplc="DE40CEDE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713DCA"/>
    <w:multiLevelType w:val="hybridMultilevel"/>
    <w:tmpl w:val="AED84474"/>
    <w:lvl w:ilvl="0" w:tplc="181E8E96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2952BD"/>
    <w:multiLevelType w:val="hybridMultilevel"/>
    <w:tmpl w:val="24961688"/>
    <w:lvl w:ilvl="0" w:tplc="7E52B5DA">
      <w:start w:val="4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F396AE6"/>
    <w:multiLevelType w:val="hybridMultilevel"/>
    <w:tmpl w:val="5BFC63C6"/>
    <w:lvl w:ilvl="0" w:tplc="19067B0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A6AFC"/>
    <w:multiLevelType w:val="singleLevel"/>
    <w:tmpl w:val="0B42537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6B766023"/>
    <w:multiLevelType w:val="hybridMultilevel"/>
    <w:tmpl w:val="5F60570E"/>
    <w:lvl w:ilvl="0" w:tplc="A6D0FEE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F766C"/>
    <w:multiLevelType w:val="hybridMultilevel"/>
    <w:tmpl w:val="EC10AE5C"/>
    <w:lvl w:ilvl="0" w:tplc="DDAE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30"/>
    <w:rsid w:val="000043E2"/>
    <w:rsid w:val="00010E07"/>
    <w:rsid w:val="00020E32"/>
    <w:rsid w:val="00036976"/>
    <w:rsid w:val="00036A03"/>
    <w:rsid w:val="0005512C"/>
    <w:rsid w:val="00056BB8"/>
    <w:rsid w:val="00076396"/>
    <w:rsid w:val="00083E62"/>
    <w:rsid w:val="00084AFB"/>
    <w:rsid w:val="00094C86"/>
    <w:rsid w:val="00096DCB"/>
    <w:rsid w:val="000A2EEE"/>
    <w:rsid w:val="000D2638"/>
    <w:rsid w:val="000D5609"/>
    <w:rsid w:val="000D6949"/>
    <w:rsid w:val="001029D7"/>
    <w:rsid w:val="0010660B"/>
    <w:rsid w:val="001154E0"/>
    <w:rsid w:val="00127C7A"/>
    <w:rsid w:val="001326DA"/>
    <w:rsid w:val="001366F9"/>
    <w:rsid w:val="00151B70"/>
    <w:rsid w:val="00154F34"/>
    <w:rsid w:val="0019160D"/>
    <w:rsid w:val="0019318D"/>
    <w:rsid w:val="0019533F"/>
    <w:rsid w:val="001979EB"/>
    <w:rsid w:val="001B0EF6"/>
    <w:rsid w:val="001C23CD"/>
    <w:rsid w:val="001F2B21"/>
    <w:rsid w:val="00207FB7"/>
    <w:rsid w:val="002276C6"/>
    <w:rsid w:val="002301C5"/>
    <w:rsid w:val="002340CD"/>
    <w:rsid w:val="00237317"/>
    <w:rsid w:val="00265749"/>
    <w:rsid w:val="002720D0"/>
    <w:rsid w:val="00290B64"/>
    <w:rsid w:val="00297ADF"/>
    <w:rsid w:val="00297D51"/>
    <w:rsid w:val="002B7E0F"/>
    <w:rsid w:val="002C6BB2"/>
    <w:rsid w:val="002D1450"/>
    <w:rsid w:val="00300956"/>
    <w:rsid w:val="003055BE"/>
    <w:rsid w:val="00311FC7"/>
    <w:rsid w:val="003273F6"/>
    <w:rsid w:val="00333654"/>
    <w:rsid w:val="00333C25"/>
    <w:rsid w:val="0036073B"/>
    <w:rsid w:val="003719B3"/>
    <w:rsid w:val="003745ED"/>
    <w:rsid w:val="00374F15"/>
    <w:rsid w:val="00376B9E"/>
    <w:rsid w:val="00391990"/>
    <w:rsid w:val="003B05A6"/>
    <w:rsid w:val="003D2733"/>
    <w:rsid w:val="003F421D"/>
    <w:rsid w:val="00406600"/>
    <w:rsid w:val="00410BB3"/>
    <w:rsid w:val="00412235"/>
    <w:rsid w:val="00450CE2"/>
    <w:rsid w:val="00461513"/>
    <w:rsid w:val="00464A74"/>
    <w:rsid w:val="004728AD"/>
    <w:rsid w:val="00477AE5"/>
    <w:rsid w:val="00485F40"/>
    <w:rsid w:val="00497E4D"/>
    <w:rsid w:val="004A1990"/>
    <w:rsid w:val="004E752A"/>
    <w:rsid w:val="004F4B0F"/>
    <w:rsid w:val="005860F6"/>
    <w:rsid w:val="00591407"/>
    <w:rsid w:val="005940F7"/>
    <w:rsid w:val="005A264B"/>
    <w:rsid w:val="005B1D70"/>
    <w:rsid w:val="005B4AD6"/>
    <w:rsid w:val="005B6D4D"/>
    <w:rsid w:val="005C5356"/>
    <w:rsid w:val="005D1AD0"/>
    <w:rsid w:val="005D4353"/>
    <w:rsid w:val="005E556F"/>
    <w:rsid w:val="005F6DB6"/>
    <w:rsid w:val="00607E8B"/>
    <w:rsid w:val="006212E8"/>
    <w:rsid w:val="00631BFA"/>
    <w:rsid w:val="0065129C"/>
    <w:rsid w:val="00656744"/>
    <w:rsid w:val="006A37AA"/>
    <w:rsid w:val="006C04AD"/>
    <w:rsid w:val="006C5603"/>
    <w:rsid w:val="006D6E6E"/>
    <w:rsid w:val="006E46F7"/>
    <w:rsid w:val="006F3AA8"/>
    <w:rsid w:val="00726BEA"/>
    <w:rsid w:val="007316AA"/>
    <w:rsid w:val="007337D3"/>
    <w:rsid w:val="00740E7E"/>
    <w:rsid w:val="0074678B"/>
    <w:rsid w:val="00753E19"/>
    <w:rsid w:val="00761B01"/>
    <w:rsid w:val="00764369"/>
    <w:rsid w:val="0076561D"/>
    <w:rsid w:val="00775130"/>
    <w:rsid w:val="00791CEC"/>
    <w:rsid w:val="00797F9B"/>
    <w:rsid w:val="007B1051"/>
    <w:rsid w:val="007C28AF"/>
    <w:rsid w:val="007C2E9E"/>
    <w:rsid w:val="007D1231"/>
    <w:rsid w:val="007D6600"/>
    <w:rsid w:val="008008EC"/>
    <w:rsid w:val="00846300"/>
    <w:rsid w:val="00852FCF"/>
    <w:rsid w:val="00881571"/>
    <w:rsid w:val="008A027B"/>
    <w:rsid w:val="008B0B2F"/>
    <w:rsid w:val="008E38F5"/>
    <w:rsid w:val="008E484A"/>
    <w:rsid w:val="008E74D6"/>
    <w:rsid w:val="008F30B7"/>
    <w:rsid w:val="00914B28"/>
    <w:rsid w:val="009178E2"/>
    <w:rsid w:val="00931D7C"/>
    <w:rsid w:val="00933779"/>
    <w:rsid w:val="00960742"/>
    <w:rsid w:val="00964949"/>
    <w:rsid w:val="00974C43"/>
    <w:rsid w:val="00990645"/>
    <w:rsid w:val="00997739"/>
    <w:rsid w:val="009B59FD"/>
    <w:rsid w:val="009C2857"/>
    <w:rsid w:val="009E06B2"/>
    <w:rsid w:val="009E7DF3"/>
    <w:rsid w:val="00A027B5"/>
    <w:rsid w:val="00A100AD"/>
    <w:rsid w:val="00A20C22"/>
    <w:rsid w:val="00A25C5D"/>
    <w:rsid w:val="00A41744"/>
    <w:rsid w:val="00A51DA2"/>
    <w:rsid w:val="00A669A7"/>
    <w:rsid w:val="00A720F0"/>
    <w:rsid w:val="00A81E82"/>
    <w:rsid w:val="00A874E6"/>
    <w:rsid w:val="00AB3400"/>
    <w:rsid w:val="00AD5FFF"/>
    <w:rsid w:val="00AE5F5B"/>
    <w:rsid w:val="00AF1EF1"/>
    <w:rsid w:val="00AF2F42"/>
    <w:rsid w:val="00B012C1"/>
    <w:rsid w:val="00B02986"/>
    <w:rsid w:val="00B173C8"/>
    <w:rsid w:val="00B35FBD"/>
    <w:rsid w:val="00B6145F"/>
    <w:rsid w:val="00B8199A"/>
    <w:rsid w:val="00B81CC4"/>
    <w:rsid w:val="00B87E89"/>
    <w:rsid w:val="00B90791"/>
    <w:rsid w:val="00B919C1"/>
    <w:rsid w:val="00B94FD7"/>
    <w:rsid w:val="00B97173"/>
    <w:rsid w:val="00BC352C"/>
    <w:rsid w:val="00C06248"/>
    <w:rsid w:val="00C11430"/>
    <w:rsid w:val="00C52F9F"/>
    <w:rsid w:val="00C81055"/>
    <w:rsid w:val="00C84E06"/>
    <w:rsid w:val="00CA2B71"/>
    <w:rsid w:val="00CB11CF"/>
    <w:rsid w:val="00CB216E"/>
    <w:rsid w:val="00CE0AC2"/>
    <w:rsid w:val="00CE4B39"/>
    <w:rsid w:val="00CF07FF"/>
    <w:rsid w:val="00D10FB3"/>
    <w:rsid w:val="00D25538"/>
    <w:rsid w:val="00D40D41"/>
    <w:rsid w:val="00D60EDF"/>
    <w:rsid w:val="00D92A8B"/>
    <w:rsid w:val="00DA3BD2"/>
    <w:rsid w:val="00DB2CB6"/>
    <w:rsid w:val="00DB2F9B"/>
    <w:rsid w:val="00DB6A8B"/>
    <w:rsid w:val="00DD5E15"/>
    <w:rsid w:val="00DF7CF0"/>
    <w:rsid w:val="00E0481C"/>
    <w:rsid w:val="00E10EF3"/>
    <w:rsid w:val="00E36A73"/>
    <w:rsid w:val="00E73332"/>
    <w:rsid w:val="00EA4698"/>
    <w:rsid w:val="00EB294A"/>
    <w:rsid w:val="00EE0AAB"/>
    <w:rsid w:val="00EE5439"/>
    <w:rsid w:val="00F11203"/>
    <w:rsid w:val="00F34851"/>
    <w:rsid w:val="00F3559C"/>
    <w:rsid w:val="00F37A87"/>
    <w:rsid w:val="00F37E08"/>
    <w:rsid w:val="00F42D75"/>
    <w:rsid w:val="00F45DB0"/>
    <w:rsid w:val="00F53A40"/>
    <w:rsid w:val="00F625EF"/>
    <w:rsid w:val="00F7614E"/>
    <w:rsid w:val="00F9027C"/>
    <w:rsid w:val="00F90A06"/>
    <w:rsid w:val="00F92C26"/>
    <w:rsid w:val="00F9309B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35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B39"/>
    <w:rPr>
      <w:sz w:val="18"/>
      <w:szCs w:val="18"/>
    </w:rPr>
  </w:style>
  <w:style w:type="paragraph" w:styleId="a5">
    <w:name w:val="List Paragraph"/>
    <w:basedOn w:val="a"/>
    <w:uiPriority w:val="34"/>
    <w:qFormat/>
    <w:rsid w:val="00CE4B39"/>
    <w:pPr>
      <w:ind w:firstLineChars="200" w:firstLine="420"/>
    </w:pPr>
  </w:style>
  <w:style w:type="paragraph" w:styleId="a6">
    <w:name w:val="Body Text"/>
    <w:basedOn w:val="a"/>
    <w:link w:val="Char1"/>
    <w:semiHidden/>
    <w:unhideWhenUsed/>
    <w:rsid w:val="009E06B2"/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文本 Char"/>
    <w:basedOn w:val="a0"/>
    <w:link w:val="a6"/>
    <w:semiHidden/>
    <w:rsid w:val="009E06B2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733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3332"/>
    <w:rPr>
      <w:sz w:val="18"/>
      <w:szCs w:val="18"/>
    </w:rPr>
  </w:style>
  <w:style w:type="table" w:styleId="a8">
    <w:name w:val="Table Grid"/>
    <w:basedOn w:val="a1"/>
    <w:uiPriority w:val="59"/>
    <w:rsid w:val="00E7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9079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90791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9079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9079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90791"/>
    <w:rPr>
      <w:b/>
      <w:bCs/>
    </w:rPr>
  </w:style>
  <w:style w:type="paragraph" w:styleId="ac">
    <w:name w:val="Revision"/>
    <w:hidden/>
    <w:uiPriority w:val="99"/>
    <w:semiHidden/>
    <w:rsid w:val="00230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B39"/>
    <w:rPr>
      <w:sz w:val="18"/>
      <w:szCs w:val="18"/>
    </w:rPr>
  </w:style>
  <w:style w:type="paragraph" w:styleId="a5">
    <w:name w:val="List Paragraph"/>
    <w:basedOn w:val="a"/>
    <w:uiPriority w:val="34"/>
    <w:qFormat/>
    <w:rsid w:val="00CE4B39"/>
    <w:pPr>
      <w:ind w:firstLineChars="200" w:firstLine="420"/>
    </w:pPr>
  </w:style>
  <w:style w:type="paragraph" w:styleId="a6">
    <w:name w:val="Body Text"/>
    <w:basedOn w:val="a"/>
    <w:link w:val="Char1"/>
    <w:semiHidden/>
    <w:unhideWhenUsed/>
    <w:rsid w:val="009E06B2"/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正文文本 Char"/>
    <w:basedOn w:val="a0"/>
    <w:link w:val="a6"/>
    <w:semiHidden/>
    <w:rsid w:val="009E06B2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E733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3332"/>
    <w:rPr>
      <w:sz w:val="18"/>
      <w:szCs w:val="18"/>
    </w:rPr>
  </w:style>
  <w:style w:type="table" w:styleId="a8">
    <w:name w:val="Table Grid"/>
    <w:basedOn w:val="a1"/>
    <w:uiPriority w:val="59"/>
    <w:rsid w:val="00E7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9079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B90791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B90791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B9079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B90791"/>
    <w:rPr>
      <w:b/>
      <w:bCs/>
    </w:rPr>
  </w:style>
  <w:style w:type="paragraph" w:styleId="ac">
    <w:name w:val="Revision"/>
    <w:hidden/>
    <w:uiPriority w:val="99"/>
    <w:semiHidden/>
    <w:rsid w:val="0023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Company>casia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鞠召艳</dc:creator>
  <cp:lastModifiedBy>NTKO</cp:lastModifiedBy>
  <cp:revision>3</cp:revision>
  <cp:lastPrinted>2020-10-13T00:21:00Z</cp:lastPrinted>
  <dcterms:created xsi:type="dcterms:W3CDTF">2020-10-22T00:59:00Z</dcterms:created>
  <dcterms:modified xsi:type="dcterms:W3CDTF">2020-10-22T02:29:00Z</dcterms:modified>
</cp:coreProperties>
</file>