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27291831"/>
        <w:docPartObj>
          <w:docPartGallery w:val="Cover Pages"/>
          <w:docPartUnique/>
        </w:docPartObj>
      </w:sdtPr>
      <w:sdtEndPr>
        <w:rPr>
          <w:rFonts w:eastAsiaTheme="minorHAnsi"/>
          <w:color w:val="auto"/>
        </w:rPr>
      </w:sdtEndPr>
      <w:sdtContent>
        <w:p w:rsidR="00AE7396" w:rsidRDefault="00AE73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BB7C2CFAAAF400788B9BC61200DB3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E7396" w:rsidRDefault="00AE739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Prepare </w:t>
              </w:r>
              <w:proofErr w:type="gramStart"/>
              <w:r>
                <w:rPr>
                  <w:rFonts w:asciiTheme="majorHAnsi" w:eastAsiaTheme="majorEastAsia" w:hAnsiTheme="majorHAnsi" w:cstheme="majorBidi"/>
                  <w:caps/>
                  <w:color w:val="5B9BD5" w:themeColor="accent1"/>
                  <w:sz w:val="72"/>
                  <w:szCs w:val="72"/>
                </w:rPr>
                <w:t>13 :</w:t>
              </w:r>
              <w:proofErr w:type="gramEnd"/>
              <w:r>
                <w:rPr>
                  <w:rFonts w:asciiTheme="majorHAnsi" w:eastAsiaTheme="majorEastAsia" w:hAnsiTheme="majorHAnsi" w:cstheme="majorBidi"/>
                  <w:caps/>
                  <w:color w:val="5B9BD5" w:themeColor="accent1"/>
                  <w:sz w:val="72"/>
                  <w:szCs w:val="72"/>
                </w:rPr>
                <w:t xml:space="preserve"> White Paper</w:t>
              </w:r>
            </w:p>
          </w:sdtContent>
        </w:sdt>
        <w:sdt>
          <w:sdtPr>
            <w:rPr>
              <w:color w:val="5B9BD5" w:themeColor="accent1"/>
              <w:sz w:val="28"/>
              <w:szCs w:val="28"/>
            </w:rPr>
            <w:alias w:val="Subtitle"/>
            <w:tag w:val=""/>
            <w:id w:val="328029620"/>
            <w:placeholder>
              <w:docPart w:val="9E75F59B444142E681FDD026F65DEAC0"/>
            </w:placeholder>
            <w:dataBinding w:prefixMappings="xmlns:ns0='http://purl.org/dc/elements/1.1/' xmlns:ns1='http://schemas.openxmlformats.org/package/2006/metadata/core-properties' " w:xpath="/ns1:coreProperties[1]/ns0:subject[1]" w:storeItemID="{6C3C8BC8-F283-45AE-878A-BAB7291924A1}"/>
            <w:text/>
          </w:sdtPr>
          <w:sdtContent>
            <w:p w:rsidR="00AE7396" w:rsidRDefault="00AE7396">
              <w:pPr>
                <w:pStyle w:val="NoSpacing"/>
                <w:jc w:val="center"/>
                <w:rPr>
                  <w:color w:val="5B9BD5" w:themeColor="accent1"/>
                  <w:sz w:val="28"/>
                  <w:szCs w:val="28"/>
                </w:rPr>
              </w:pPr>
              <w:r>
                <w:rPr>
                  <w:color w:val="5B9BD5" w:themeColor="accent1"/>
                  <w:sz w:val="28"/>
                  <w:szCs w:val="28"/>
                </w:rPr>
                <w:t>James Olney</w:t>
              </w:r>
            </w:p>
          </w:sdtContent>
        </w:sdt>
        <w:p w:rsidR="00AE7396" w:rsidRDefault="00AE73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Content>
                                  <w:p w:rsidR="00AE7396" w:rsidRPr="00AE7396" w:rsidRDefault="00AE7396" w:rsidP="00AE7396">
                                    <w:pPr>
                                      <w:pStyle w:val="NoSpacing"/>
                                      <w:spacing w:after="40"/>
                                      <w:jc w:val="center"/>
                                      <w:rPr>
                                        <w:caps/>
                                        <w:color w:val="5B9BD5" w:themeColor="accent1"/>
                                        <w:sz w:val="28"/>
                                        <w:szCs w:val="28"/>
                                      </w:rPr>
                                    </w:pPr>
                                    <w:r>
                                      <w:rPr>
                                        <w:caps/>
                                        <w:color w:val="5B9BD5" w:themeColor="accent1"/>
                                        <w:sz w:val="28"/>
                                        <w:szCs w:val="28"/>
                                      </w:rPr>
                                      <w:t>December 6, 2017</w:t>
                                    </w:r>
                                  </w:p>
                                </w:sdtContent>
                              </w:sdt>
                              <w:p w:rsidR="00AE7396" w:rsidRDefault="00AE7396" w:rsidP="00AE7396">
                                <w:pPr>
                                  <w:pStyle w:val="NoSpacing"/>
                                  <w:jc w:val="center"/>
                                  <w:rPr>
                                    <w:color w:val="5B9BD5" w:themeColor="accent1"/>
                                  </w:rPr>
                                </w:pPr>
                                <w:r>
                                  <w:rPr>
                                    <w:color w:val="5B9BD5" w:themeColor="accent1"/>
                                  </w:rPr>
                                  <w:t>CS 345 Operating Systems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Content>
                            <w:p w:rsidR="00AE7396" w:rsidRPr="00AE7396" w:rsidRDefault="00AE7396" w:rsidP="00AE7396">
                              <w:pPr>
                                <w:pStyle w:val="NoSpacing"/>
                                <w:spacing w:after="40"/>
                                <w:jc w:val="center"/>
                                <w:rPr>
                                  <w:caps/>
                                  <w:color w:val="5B9BD5" w:themeColor="accent1"/>
                                  <w:sz w:val="28"/>
                                  <w:szCs w:val="28"/>
                                </w:rPr>
                              </w:pPr>
                              <w:r>
                                <w:rPr>
                                  <w:caps/>
                                  <w:color w:val="5B9BD5" w:themeColor="accent1"/>
                                  <w:sz w:val="28"/>
                                  <w:szCs w:val="28"/>
                                </w:rPr>
                                <w:t>December 6, 2017</w:t>
                              </w:r>
                            </w:p>
                          </w:sdtContent>
                        </w:sdt>
                        <w:p w:rsidR="00AE7396" w:rsidRDefault="00AE7396" w:rsidP="00AE7396">
                          <w:pPr>
                            <w:pStyle w:val="NoSpacing"/>
                            <w:jc w:val="center"/>
                            <w:rPr>
                              <w:color w:val="5B9BD5" w:themeColor="accent1"/>
                            </w:rPr>
                          </w:pPr>
                          <w:r>
                            <w:rPr>
                              <w:color w:val="5B9BD5" w:themeColor="accent1"/>
                            </w:rPr>
                            <w:t>CS 345 Operating Systems</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E7396" w:rsidRDefault="00AE7396">
          <w:r>
            <w:br w:type="page"/>
          </w:r>
        </w:p>
      </w:sdtContent>
    </w:sdt>
    <w:p w:rsidR="00F00C86" w:rsidRDefault="00F00C86" w:rsidP="00F00C86">
      <w:r>
        <w:lastRenderedPageBreak/>
        <w:t>James Olney</w:t>
      </w:r>
      <w:bookmarkStart w:id="0" w:name="_GoBack"/>
      <w:bookmarkEnd w:id="0"/>
    </w:p>
    <w:p w:rsidR="00F00C86" w:rsidRDefault="00F00C86" w:rsidP="00F00C86">
      <w:r>
        <w:t>CS345</w:t>
      </w:r>
    </w:p>
    <w:p w:rsidR="00F00C86" w:rsidRDefault="00F00C86" w:rsidP="00F00C86">
      <w:r>
        <w:t>12 White Paper</w:t>
      </w:r>
    </w:p>
    <w:p w:rsidR="00BB6F42" w:rsidRDefault="00BB6F42"/>
    <w:p w:rsidR="00F00C86" w:rsidRDefault="00F00C86" w:rsidP="00F00C86">
      <w:r>
        <w:t>Introduction/executive summary</w:t>
      </w:r>
    </w:p>
    <w:p w:rsidR="003E2F42" w:rsidRDefault="003E2F42" w:rsidP="00F00C86">
      <w:r>
        <w:tab/>
        <w:t xml:space="preserve">This is an analysis and study of how the number of threads can affect performance. We tested this on </w:t>
      </w:r>
      <w:r w:rsidR="00AE7396">
        <w:t>Linux</w:t>
      </w:r>
      <w:r>
        <w:t xml:space="preserve"> with tests for CPU, and I/O systems.</w:t>
      </w:r>
    </w:p>
    <w:p w:rsidR="00F00C86" w:rsidRDefault="00F00C86" w:rsidP="00F00C86">
      <w:r>
        <w:t>Body</w:t>
      </w:r>
    </w:p>
    <w:p w:rsidR="003E2F42" w:rsidRDefault="003E2F42" w:rsidP="00F00C86">
      <w:r>
        <w:t xml:space="preserve">Below is the data gathered from the testing on the </w:t>
      </w:r>
      <w:proofErr w:type="spellStart"/>
      <w:r>
        <w:t>linux</w:t>
      </w:r>
      <w:proofErr w:type="spellEnd"/>
      <w:r>
        <w:t xml:space="preserve"> </w:t>
      </w:r>
      <w:proofErr w:type="gramStart"/>
      <w:r>
        <w:t>server.</w:t>
      </w:r>
      <w:proofErr w:type="gramEnd"/>
    </w:p>
    <w:p w:rsidR="00F00C86" w:rsidRDefault="00F00C86" w:rsidP="00F00C86">
      <w:r>
        <w:tab/>
        <w:t>CPU</w:t>
      </w:r>
    </w:p>
    <w:p w:rsidR="00F00C86" w:rsidRDefault="00F00C86" w:rsidP="00F00C86">
      <w:r>
        <w:t>In CPU, the performance</w:t>
      </w:r>
      <w:r w:rsidR="003E2F42">
        <w:t xml:space="preserve"> in real-time</w:t>
      </w:r>
      <w:r w:rsidR="00E8050B">
        <w:t xml:space="preserve"> was</w:t>
      </w:r>
      <w:r w:rsidR="003E2F42">
        <w:t xml:space="preserve"> pretty much </w:t>
      </w:r>
      <w:r>
        <w:t>the same, with the number of threads not changing much even when adding 1000 threads!</w:t>
      </w:r>
      <w:r w:rsidR="003E2F42">
        <w:t xml:space="preserve"> The user and sys didn’t change m</w:t>
      </w:r>
      <w:r w:rsidR="00D9740D">
        <w:t>ore than 28%</w:t>
      </w:r>
      <w:r w:rsidR="003E2F42">
        <w:t xml:space="preserve"> until the use of 1</w:t>
      </w:r>
      <w:r w:rsidR="00D9740D">
        <w:t>000x1000 matrices, but didn’t seem affected by the number of threads. When the number of threads matched the matrices, it would max out at 7s in real time, up to 100 threads. But this might have varied with more testing since 1 thread for 100x100 matrices had 6 seconds versus the 7 seconds for 100 threads for 100x100</w:t>
      </w:r>
      <w:r w:rsidR="003E2F42">
        <w:t>(see below).</w:t>
      </w:r>
    </w:p>
    <w:tbl>
      <w:tblPr>
        <w:tblW w:w="6780" w:type="dxa"/>
        <w:tblLook w:val="04A0" w:firstRow="1" w:lastRow="0" w:firstColumn="1" w:lastColumn="0" w:noHBand="0" w:noVBand="1"/>
      </w:tblPr>
      <w:tblGrid>
        <w:gridCol w:w="960"/>
        <w:gridCol w:w="1294"/>
        <w:gridCol w:w="961"/>
        <w:gridCol w:w="1340"/>
        <w:gridCol w:w="1180"/>
        <w:gridCol w:w="1171"/>
      </w:tblGrid>
      <w:tr w:rsidR="00F00C86" w:rsidRPr="00F00C86" w:rsidTr="00F00C86">
        <w:trPr>
          <w:trHeight w:val="300"/>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rPr>
            </w:pPr>
            <w:proofErr w:type="spellStart"/>
            <w:r w:rsidRPr="00F00C86">
              <w:rPr>
                <w:rFonts w:ascii="Calibri" w:eastAsia="Times New Roman" w:hAnsi="Calibri" w:cs="Times New Roman"/>
                <w:color w:val="000000"/>
              </w:rPr>
              <w:t>cpu</w:t>
            </w:r>
            <w:proofErr w:type="spellEnd"/>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matrices</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threads</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real</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user</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sys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4x4</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4x4</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4x4</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4x4</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5x5</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5x5</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7</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5x5</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5x5</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10x10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0m0.000s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10x10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c>
          <w:tcPr>
            <w:tcW w:w="112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10x10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7</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10x10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10x10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100x100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0m0.006s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100x100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0m0.006s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100x100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7</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100x100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0m0.004s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100x100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0m0.004s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0m4.594s</w:t>
            </w:r>
          </w:p>
        </w:tc>
        <w:tc>
          <w:tcPr>
            <w:tcW w:w="118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0m4.580s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0m0.004s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lastRenderedPageBreak/>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0m2.586s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0m5.155s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7</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0m2.588s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0m4.877s</w:t>
            </w:r>
          </w:p>
        </w:tc>
        <w:tc>
          <w:tcPr>
            <w:tcW w:w="112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0m2.357s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0m4.635s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0m2.321s</w:t>
            </w:r>
          </w:p>
        </w:tc>
        <w:tc>
          <w:tcPr>
            <w:tcW w:w="118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0m4.481s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0m0.035s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1000x1000</w:t>
            </w: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0m2.562s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0m4.820s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0m0.132s</w:t>
            </w:r>
          </w:p>
        </w:tc>
      </w:tr>
    </w:tbl>
    <w:p w:rsidR="00F00C86" w:rsidRDefault="00F00C86" w:rsidP="00F00C86"/>
    <w:p w:rsidR="00F00C86" w:rsidRDefault="00F00C86" w:rsidP="00F00C86">
      <w:r>
        <w:t>For I/O,</w:t>
      </w:r>
      <w:r w:rsidR="00D9740D">
        <w:t xml:space="preserve"> the number of threads increased the performance the more that wa</w:t>
      </w:r>
      <w:r>
        <w:t>s added.</w:t>
      </w:r>
      <w:r w:rsidR="003E2F42">
        <w:t xml:space="preserve"> It seems that 100 was a sweet spot where it improved the real-time to the point that even 1000 threads was about the same as 100 made</w:t>
      </w:r>
      <w:r w:rsidR="00D9740D">
        <w:t>, varying only about 1% in real time</w:t>
      </w:r>
      <w:r w:rsidR="003E2F42">
        <w:t xml:space="preserve">. User and sys performance again only varied about 5-15 seconds and didn’t seem to vary much when the threads were </w:t>
      </w:r>
      <w:proofErr w:type="gramStart"/>
      <w:r w:rsidR="003E2F42">
        <w:t>added</w:t>
      </w:r>
      <w:r w:rsidR="00D9740D">
        <w:t>(</w:t>
      </w:r>
      <w:proofErr w:type="gramEnd"/>
      <w:r w:rsidR="00D9740D">
        <w:t>see below)</w:t>
      </w:r>
      <w:r w:rsidR="003E2F42">
        <w:t>.</w:t>
      </w:r>
    </w:p>
    <w:p w:rsidR="00F00C86" w:rsidRDefault="00F00C86" w:rsidP="00F00C86">
      <w:pPr>
        <w:ind w:firstLine="720"/>
      </w:pPr>
      <w:r>
        <w:t>IO</w:t>
      </w:r>
    </w:p>
    <w:tbl>
      <w:tblPr>
        <w:tblW w:w="6780" w:type="dxa"/>
        <w:tblLook w:val="04A0" w:firstRow="1" w:lastRow="0" w:firstColumn="1" w:lastColumn="0" w:noHBand="0" w:noVBand="1"/>
      </w:tblPr>
      <w:tblGrid>
        <w:gridCol w:w="960"/>
        <w:gridCol w:w="1220"/>
        <w:gridCol w:w="998"/>
        <w:gridCol w:w="1340"/>
        <w:gridCol w:w="1180"/>
        <w:gridCol w:w="1171"/>
      </w:tblGrid>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i/o</w:t>
            </w: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Threads</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real</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user</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sys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0m53.745s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2</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0m36.274s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0m0.009s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3</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0m22.681s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4</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0m19.265s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0m0.007s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0m0.014s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0m11.142s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0m0.009s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0m0.019s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6</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0m13.803s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7</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0m13.149s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8</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0m12.301s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0m0.008s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9</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0m8.463s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w:t>
            </w:r>
          </w:p>
        </w:tc>
        <w:tc>
          <w:tcPr>
            <w:tcW w:w="134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0m9.098s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0m0.013s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11</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0m7.478s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12</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0m7.326s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13</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0m8.033s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14</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0m7.319s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0m0.011s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15</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0m7.161s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0m0.013s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0m3.516s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0m0.008s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0m0.019s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w:t>
            </w:r>
          </w:p>
        </w:tc>
        <w:tc>
          <w:tcPr>
            <w:tcW w:w="1340" w:type="dxa"/>
            <w:tcBorders>
              <w:top w:val="nil"/>
              <w:left w:val="nil"/>
              <w:bottom w:val="nil"/>
              <w:right w:val="nil"/>
            </w:tcBorders>
            <w:shd w:val="clear" w:color="auto" w:fill="auto"/>
            <w:noWrap/>
            <w:vAlign w:val="center"/>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0m2.981s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0m0.012s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0m0.019s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500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0m2.982s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0m0.009s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0m0.032s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900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0m2.984s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0m0.016s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0m0.044s</w:t>
            </w:r>
          </w:p>
        </w:tc>
      </w:tr>
      <w:tr w:rsidR="00F00C86" w:rsidRPr="00F00C86" w:rsidTr="00F00C86">
        <w:trPr>
          <w:trHeight w:val="315"/>
        </w:trPr>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p>
        </w:tc>
        <w:tc>
          <w:tcPr>
            <w:tcW w:w="12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jc w:val="right"/>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1000</w:t>
            </w:r>
          </w:p>
        </w:tc>
        <w:tc>
          <w:tcPr>
            <w:tcW w:w="134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0m2.985s</w:t>
            </w:r>
          </w:p>
        </w:tc>
        <w:tc>
          <w:tcPr>
            <w:tcW w:w="118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0m0.015s</w:t>
            </w:r>
          </w:p>
        </w:tc>
        <w:tc>
          <w:tcPr>
            <w:tcW w:w="1120" w:type="dxa"/>
            <w:tcBorders>
              <w:top w:val="nil"/>
              <w:left w:val="nil"/>
              <w:bottom w:val="nil"/>
              <w:right w:val="nil"/>
            </w:tcBorders>
            <w:shd w:val="clear" w:color="auto" w:fill="auto"/>
            <w:noWrap/>
            <w:vAlign w:val="bottom"/>
            <w:hideMark/>
          </w:tcPr>
          <w:p w:rsidR="00F00C86" w:rsidRPr="00F00C86" w:rsidRDefault="00F00C86" w:rsidP="00F00C86">
            <w:pPr>
              <w:spacing w:after="0" w:line="240" w:lineRule="auto"/>
              <w:rPr>
                <w:rFonts w:ascii="Calibri" w:eastAsia="Times New Roman" w:hAnsi="Calibri" w:cs="Times New Roman"/>
                <w:color w:val="000000"/>
                <w:sz w:val="24"/>
                <w:szCs w:val="24"/>
              </w:rPr>
            </w:pPr>
            <w:r w:rsidRPr="00F00C86">
              <w:rPr>
                <w:rFonts w:ascii="Calibri" w:eastAsia="Times New Roman" w:hAnsi="Calibri" w:cs="Times New Roman"/>
                <w:color w:val="000000"/>
                <w:sz w:val="24"/>
                <w:szCs w:val="24"/>
              </w:rPr>
              <w:t>0m0.058s</w:t>
            </w:r>
          </w:p>
        </w:tc>
      </w:tr>
    </w:tbl>
    <w:p w:rsidR="00F00C86" w:rsidRDefault="00F00C86" w:rsidP="00F00C86">
      <w:pPr>
        <w:ind w:firstLine="720"/>
      </w:pPr>
    </w:p>
    <w:p w:rsidR="00F00C86" w:rsidRDefault="00F00C86" w:rsidP="00F00C86">
      <w:r>
        <w:t>Summary/conclusions</w:t>
      </w:r>
    </w:p>
    <w:p w:rsidR="00F00C86" w:rsidRDefault="00A10BA0">
      <w:r>
        <w:t>Number of threads onl</w:t>
      </w:r>
      <w:r w:rsidR="00D9740D">
        <w:t>y made a big difference on the IO</w:t>
      </w:r>
      <w:r>
        <w:t xml:space="preserve"> but not much on the CPU, and even then, more than 100 threads seems to be overkill.</w:t>
      </w:r>
      <w:r w:rsidR="00D9740D">
        <w:t xml:space="preserve"> The number of threads on the CPU only made a difference when matching the matrices.</w:t>
      </w:r>
    </w:p>
    <w:sdt>
      <w:sdtPr>
        <w:rPr>
          <w:rFonts w:asciiTheme="minorHAnsi" w:eastAsiaTheme="minorHAnsi" w:hAnsiTheme="minorHAnsi" w:cstheme="minorBidi"/>
          <w:color w:val="auto"/>
          <w:sz w:val="22"/>
          <w:szCs w:val="22"/>
        </w:rPr>
        <w:id w:val="1176467608"/>
        <w:docPartObj>
          <w:docPartGallery w:val="Bibliographies"/>
          <w:docPartUnique/>
        </w:docPartObj>
      </w:sdtPr>
      <w:sdtEndPr/>
      <w:sdtContent>
        <w:p w:rsidR="00BB6F42" w:rsidRDefault="00BB6F42">
          <w:pPr>
            <w:pStyle w:val="Heading1"/>
          </w:pPr>
          <w:r>
            <w:t>References</w:t>
          </w:r>
        </w:p>
        <w:sdt>
          <w:sdtPr>
            <w:id w:val="-573587230"/>
            <w:bibliography/>
          </w:sdtPr>
          <w:sdtEndPr/>
          <w:sdtContent>
            <w:p w:rsidR="00F00C86" w:rsidRDefault="00BB6F42" w:rsidP="00F00C86">
              <w:pPr>
                <w:pStyle w:val="Bibliography"/>
                <w:ind w:left="720" w:hanging="720"/>
                <w:rPr>
                  <w:noProof/>
                  <w:sz w:val="24"/>
                  <w:szCs w:val="24"/>
                </w:rPr>
              </w:pPr>
              <w:r>
                <w:fldChar w:fldCharType="begin"/>
              </w:r>
              <w:r>
                <w:instrText xml:space="preserve"> BIBLIOGRAPHY </w:instrText>
              </w:r>
              <w:r>
                <w:fldChar w:fldCharType="separate"/>
              </w:r>
              <w:r w:rsidR="00F00C86">
                <w:rPr>
                  <w:noProof/>
                </w:rPr>
                <w:t xml:space="preserve">Chicago, U. o. (2017). </w:t>
              </w:r>
              <w:r w:rsidR="00F00C86">
                <w:rPr>
                  <w:i/>
                  <w:iCs/>
                  <w:noProof/>
                </w:rPr>
                <w:t>Threads.</w:t>
              </w:r>
              <w:r w:rsidR="00F00C86">
                <w:rPr>
                  <w:noProof/>
                </w:rPr>
                <w:t xml:space="preserve"> Retrieved from CS: https://www.cs.uic.edu/~jbell/CourseNotes/OperatingSystems/4_Threads.html</w:t>
              </w:r>
            </w:p>
            <w:p w:rsidR="00F00C86" w:rsidRDefault="00F00C86" w:rsidP="00F00C86">
              <w:pPr>
                <w:pStyle w:val="Bibliography"/>
                <w:ind w:left="720" w:hanging="720"/>
                <w:rPr>
                  <w:noProof/>
                </w:rPr>
              </w:pPr>
              <w:r>
                <w:rPr>
                  <w:noProof/>
                </w:rPr>
                <w:t xml:space="preserve">Lee, E. A. (2006). </w:t>
              </w:r>
              <w:r>
                <w:rPr>
                  <w:i/>
                  <w:iCs/>
                  <w:noProof/>
                </w:rPr>
                <w:t>The Problem with Threads.</w:t>
              </w:r>
              <w:r>
                <w:rPr>
                  <w:noProof/>
                </w:rPr>
                <w:t xml:space="preserve"> https://www2.eecs.berkeley.edu/Pubs/TechRpts/2006/EECS-2006-1.pdf: Electrical Engineering and Computer Sciences University of California at Berkeley.</w:t>
              </w:r>
            </w:p>
            <w:p w:rsidR="00F00C86" w:rsidRDefault="00F00C86" w:rsidP="00F00C86">
              <w:pPr>
                <w:pStyle w:val="Bibliography"/>
                <w:ind w:left="720" w:hanging="720"/>
                <w:rPr>
                  <w:noProof/>
                </w:rPr>
              </w:pPr>
              <w:r>
                <w:rPr>
                  <w:noProof/>
                </w:rPr>
                <w:t xml:space="preserve">Olszewski, M., Ansel, J., &amp; Amarasinghe, S. (2009). </w:t>
              </w:r>
              <w:r>
                <w:rPr>
                  <w:i/>
                  <w:iCs/>
                  <w:noProof/>
                </w:rPr>
                <w:t>Kendo: efficient deterministic multithreading in software.</w:t>
              </w:r>
              <w:r>
                <w:rPr>
                  <w:noProof/>
                </w:rPr>
                <w:t xml:space="preserve"> Washington, DC: ASPLOS XIV.</w:t>
              </w:r>
            </w:p>
            <w:p w:rsidR="00F00C86" w:rsidRDefault="00F00C86" w:rsidP="00F00C86">
              <w:pPr>
                <w:pStyle w:val="Bibliography"/>
                <w:ind w:left="720" w:hanging="720"/>
                <w:rPr>
                  <w:noProof/>
                </w:rPr>
              </w:pPr>
              <w:r>
                <w:rPr>
                  <w:noProof/>
                </w:rPr>
                <w:t xml:space="preserve">Robison, A. (2007, April 6). </w:t>
              </w:r>
              <w:r>
                <w:rPr>
                  <w:i/>
                  <w:iCs/>
                  <w:noProof/>
                </w:rPr>
                <w:t>Why Too Many Threads Hurts Performance, and What to do About It.</w:t>
              </w:r>
              <w:r>
                <w:rPr>
                  <w:noProof/>
                </w:rPr>
                <w:t xml:space="preserve"> Retrieved from codeguru: https://www.codeguru.com/cpp/sample_chapter/article.php/c13533/Why-Too-Many-Threads-Hurts-Performance-and-What-to-do-About-It.htm</w:t>
              </w:r>
            </w:p>
            <w:p w:rsidR="00BB6F42" w:rsidRDefault="00BB6F42" w:rsidP="00F00C86">
              <w:r>
                <w:rPr>
                  <w:b/>
                  <w:bCs/>
                  <w:noProof/>
                </w:rPr>
                <w:fldChar w:fldCharType="end"/>
              </w:r>
            </w:p>
          </w:sdtContent>
        </w:sdt>
      </w:sdtContent>
    </w:sdt>
    <w:p w:rsidR="00BB6F42" w:rsidRDefault="00BB6F42"/>
    <w:p w:rsidR="00BB6F42" w:rsidRDefault="00BB6F42"/>
    <w:p w:rsidR="00BB6F42" w:rsidRDefault="00BB6F42"/>
    <w:sectPr w:rsidR="00BB6F42" w:rsidSect="00AE7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42"/>
    <w:rsid w:val="00283A8F"/>
    <w:rsid w:val="0033738B"/>
    <w:rsid w:val="003E2F42"/>
    <w:rsid w:val="007478A7"/>
    <w:rsid w:val="00A10BA0"/>
    <w:rsid w:val="00AE7396"/>
    <w:rsid w:val="00B41A59"/>
    <w:rsid w:val="00BB6F42"/>
    <w:rsid w:val="00C33342"/>
    <w:rsid w:val="00D9740D"/>
    <w:rsid w:val="00E8050B"/>
    <w:rsid w:val="00F0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77B92-C1D8-408F-AA12-9A3298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F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4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6F42"/>
  </w:style>
  <w:style w:type="paragraph" w:styleId="NoSpacing">
    <w:name w:val="No Spacing"/>
    <w:link w:val="NoSpacingChar"/>
    <w:uiPriority w:val="1"/>
    <w:qFormat/>
    <w:rsid w:val="00AE7396"/>
    <w:pPr>
      <w:spacing w:after="0" w:line="240" w:lineRule="auto"/>
    </w:pPr>
    <w:rPr>
      <w:rFonts w:eastAsiaTheme="minorEastAsia"/>
    </w:rPr>
  </w:style>
  <w:style w:type="character" w:customStyle="1" w:styleId="NoSpacingChar">
    <w:name w:val="No Spacing Char"/>
    <w:basedOn w:val="DefaultParagraphFont"/>
    <w:link w:val="NoSpacing"/>
    <w:uiPriority w:val="1"/>
    <w:rsid w:val="00AE73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82446">
      <w:bodyDiv w:val="1"/>
      <w:marLeft w:val="0"/>
      <w:marRight w:val="0"/>
      <w:marTop w:val="0"/>
      <w:marBottom w:val="0"/>
      <w:divBdr>
        <w:top w:val="none" w:sz="0" w:space="0" w:color="auto"/>
        <w:left w:val="none" w:sz="0" w:space="0" w:color="auto"/>
        <w:bottom w:val="none" w:sz="0" w:space="0" w:color="auto"/>
        <w:right w:val="none" w:sz="0" w:space="0" w:color="auto"/>
      </w:divBdr>
    </w:div>
    <w:div w:id="433332276">
      <w:bodyDiv w:val="1"/>
      <w:marLeft w:val="0"/>
      <w:marRight w:val="0"/>
      <w:marTop w:val="0"/>
      <w:marBottom w:val="0"/>
      <w:divBdr>
        <w:top w:val="none" w:sz="0" w:space="0" w:color="auto"/>
        <w:left w:val="none" w:sz="0" w:space="0" w:color="auto"/>
        <w:bottom w:val="none" w:sz="0" w:space="0" w:color="auto"/>
        <w:right w:val="none" w:sz="0" w:space="0" w:color="auto"/>
      </w:divBdr>
    </w:div>
    <w:div w:id="480460185">
      <w:bodyDiv w:val="1"/>
      <w:marLeft w:val="0"/>
      <w:marRight w:val="0"/>
      <w:marTop w:val="0"/>
      <w:marBottom w:val="0"/>
      <w:divBdr>
        <w:top w:val="none" w:sz="0" w:space="0" w:color="auto"/>
        <w:left w:val="none" w:sz="0" w:space="0" w:color="auto"/>
        <w:bottom w:val="none" w:sz="0" w:space="0" w:color="auto"/>
        <w:right w:val="none" w:sz="0" w:space="0" w:color="auto"/>
      </w:divBdr>
    </w:div>
    <w:div w:id="1103383196">
      <w:bodyDiv w:val="1"/>
      <w:marLeft w:val="0"/>
      <w:marRight w:val="0"/>
      <w:marTop w:val="0"/>
      <w:marBottom w:val="0"/>
      <w:divBdr>
        <w:top w:val="none" w:sz="0" w:space="0" w:color="auto"/>
        <w:left w:val="none" w:sz="0" w:space="0" w:color="auto"/>
        <w:bottom w:val="none" w:sz="0" w:space="0" w:color="auto"/>
        <w:right w:val="none" w:sz="0" w:space="0" w:color="auto"/>
      </w:divBdr>
    </w:div>
    <w:div w:id="1204248908">
      <w:bodyDiv w:val="1"/>
      <w:marLeft w:val="0"/>
      <w:marRight w:val="0"/>
      <w:marTop w:val="0"/>
      <w:marBottom w:val="0"/>
      <w:divBdr>
        <w:top w:val="none" w:sz="0" w:space="0" w:color="auto"/>
        <w:left w:val="none" w:sz="0" w:space="0" w:color="auto"/>
        <w:bottom w:val="none" w:sz="0" w:space="0" w:color="auto"/>
        <w:right w:val="none" w:sz="0" w:space="0" w:color="auto"/>
      </w:divBdr>
    </w:div>
    <w:div w:id="1404838864">
      <w:bodyDiv w:val="1"/>
      <w:marLeft w:val="0"/>
      <w:marRight w:val="0"/>
      <w:marTop w:val="0"/>
      <w:marBottom w:val="0"/>
      <w:divBdr>
        <w:top w:val="none" w:sz="0" w:space="0" w:color="auto"/>
        <w:left w:val="none" w:sz="0" w:space="0" w:color="auto"/>
        <w:bottom w:val="none" w:sz="0" w:space="0" w:color="auto"/>
        <w:right w:val="none" w:sz="0" w:space="0" w:color="auto"/>
      </w:divBdr>
    </w:div>
    <w:div w:id="1495605274">
      <w:bodyDiv w:val="1"/>
      <w:marLeft w:val="0"/>
      <w:marRight w:val="0"/>
      <w:marTop w:val="0"/>
      <w:marBottom w:val="0"/>
      <w:divBdr>
        <w:top w:val="none" w:sz="0" w:space="0" w:color="auto"/>
        <w:left w:val="none" w:sz="0" w:space="0" w:color="auto"/>
        <w:bottom w:val="none" w:sz="0" w:space="0" w:color="auto"/>
        <w:right w:val="none" w:sz="0" w:space="0" w:color="auto"/>
      </w:divBdr>
    </w:div>
    <w:div w:id="1793018392">
      <w:bodyDiv w:val="1"/>
      <w:marLeft w:val="0"/>
      <w:marRight w:val="0"/>
      <w:marTop w:val="0"/>
      <w:marBottom w:val="0"/>
      <w:divBdr>
        <w:top w:val="none" w:sz="0" w:space="0" w:color="auto"/>
        <w:left w:val="none" w:sz="0" w:space="0" w:color="auto"/>
        <w:bottom w:val="none" w:sz="0" w:space="0" w:color="auto"/>
        <w:right w:val="none" w:sz="0" w:space="0" w:color="auto"/>
      </w:divBdr>
    </w:div>
    <w:div w:id="19249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B7C2CFAAAF400788B9BC61200DB3D4"/>
        <w:category>
          <w:name w:val="General"/>
          <w:gallery w:val="placeholder"/>
        </w:category>
        <w:types>
          <w:type w:val="bbPlcHdr"/>
        </w:types>
        <w:behaviors>
          <w:behavior w:val="content"/>
        </w:behaviors>
        <w:guid w:val="{8E00D905-2DB7-4F1B-A796-6D82F94F626F}"/>
      </w:docPartPr>
      <w:docPartBody>
        <w:p w:rsidR="00000000" w:rsidRDefault="008F12EA" w:rsidP="008F12EA">
          <w:pPr>
            <w:pStyle w:val="CBB7C2CFAAAF400788B9BC61200DB3D4"/>
          </w:pPr>
          <w:r>
            <w:rPr>
              <w:rFonts w:asciiTheme="majorHAnsi" w:eastAsiaTheme="majorEastAsia" w:hAnsiTheme="majorHAnsi" w:cstheme="majorBidi"/>
              <w:caps/>
              <w:color w:val="5B9BD5" w:themeColor="accent1"/>
              <w:sz w:val="80"/>
              <w:szCs w:val="80"/>
            </w:rPr>
            <w:t>[Document title]</w:t>
          </w:r>
        </w:p>
      </w:docPartBody>
    </w:docPart>
    <w:docPart>
      <w:docPartPr>
        <w:name w:val="9E75F59B444142E681FDD026F65DEAC0"/>
        <w:category>
          <w:name w:val="General"/>
          <w:gallery w:val="placeholder"/>
        </w:category>
        <w:types>
          <w:type w:val="bbPlcHdr"/>
        </w:types>
        <w:behaviors>
          <w:behavior w:val="content"/>
        </w:behaviors>
        <w:guid w:val="{8001F46F-6B48-4BD1-AD3A-7B00407D2E1C}"/>
      </w:docPartPr>
      <w:docPartBody>
        <w:p w:rsidR="00000000" w:rsidRDefault="008F12EA" w:rsidP="008F12EA">
          <w:pPr>
            <w:pStyle w:val="9E75F59B444142E681FDD026F65DEAC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EA"/>
    <w:rsid w:val="00794FCC"/>
    <w:rsid w:val="008F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7C2CFAAAF400788B9BC61200DB3D4">
    <w:name w:val="CBB7C2CFAAAF400788B9BC61200DB3D4"/>
    <w:rsid w:val="008F12EA"/>
  </w:style>
  <w:style w:type="paragraph" w:customStyle="1" w:styleId="9E75F59B444142E681FDD026F65DEAC0">
    <w:name w:val="9E75F59B444142E681FDD026F65DEAC0"/>
    <w:rsid w:val="008F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Uni17</b:Tag>
    <b:SourceType>DocumentFromInternetSite</b:SourceType>
    <b:Guid>{0C0E3DA3-3522-4B50-B5C8-699F372E8DB6}</b:Guid>
    <b:Title>Threads</b:Title>
    <b:Year>2017</b:Year>
    <b:Author>
      <b:Author>
        <b:NameList>
          <b:Person>
            <b:Last>Chicago</b:Last>
            <b:First>University</b:First>
            <b:Middle>of Illinois at</b:Middle>
          </b:Person>
        </b:NameList>
      </b:Author>
    </b:Author>
    <b:InternetSiteTitle>CS</b:InternetSiteTitle>
    <b:URL>https://www.cs.uic.edu/~jbell/CourseNotes/OperatingSystems/4_Threads.html</b:URL>
    <b:RefOrder>2</b:RefOrder>
  </b:Source>
  <b:Source>
    <b:Tag>Rob07</b:Tag>
    <b:SourceType>DocumentFromInternetSite</b:SourceType>
    <b:Guid>{44D4D5B6-563D-458F-8802-376C0113402E}</b:Guid>
    <b:Author>
      <b:Author>
        <b:NameList>
          <b:Person>
            <b:Last>Robison</b:Last>
            <b:First>Arch</b:First>
          </b:Person>
        </b:NameList>
      </b:Author>
    </b:Author>
    <b:Title>Why Too Many Threads Hurts Performance, and What to do About It</b:Title>
    <b:InternetSiteTitle>codeguru</b:InternetSiteTitle>
    <b:Year>2007</b:Year>
    <b:Month>April</b:Month>
    <b:Day>6</b:Day>
    <b:URL>https://www.codeguru.com/cpp/sample_chapter/article.php/c13533/Why-Too-Many-Threads-Hurts-Performance-and-What-to-do-About-It.htm</b:URL>
    <b:RefOrder>3</b:RefOrder>
  </b:Source>
  <b:Source>
    <b:Tag>Lee06</b:Tag>
    <b:SourceType>Report</b:SourceType>
    <b:Guid>{D47E43B7-798A-486E-8A3E-5A7CD910933E}</b:Guid>
    <b:Author>
      <b:Author>
        <b:NameList>
          <b:Person>
            <b:Last>Lee</b:Last>
            <b:First>Edward</b:First>
            <b:Middle>A.</b:Middle>
          </b:Person>
        </b:NameList>
      </b:Author>
    </b:Author>
    <b:Title>The Problem with Threads</b:Title>
    <b:Year>2006</b:Year>
    <b:Publisher>Electrical Engineering and Computer Sciences University of California at Berkeley</b:Publisher>
    <b:City>https://www2.eecs.berkeley.edu/Pubs/TechRpts/2006/EECS-2006-1.pdf</b:City>
    <b:RefOrder>4</b:RefOrder>
  </b:Source>
  <b:Source>
    <b:Tag>Ols09</b:Tag>
    <b:SourceType>Report</b:SourceType>
    <b:Guid>{31294818-7A28-42DD-AACA-6FAF506432DB}</b:Guid>
    <b:Author>
      <b:Author>
        <b:NameList>
          <b:Person>
            <b:Last>Olszewski</b:Last>
            <b:First>Marek</b:First>
          </b:Person>
          <b:Person>
            <b:Last>Ansel</b:Last>
            <b:First>Jason</b:First>
          </b:Person>
          <b:Person>
            <b:Last>Amarasinghe</b:Last>
            <b:First>Saman</b:First>
          </b:Person>
        </b:NameList>
      </b:Author>
    </b:Author>
    <b:Title>Kendo: efficient deterministic multithreading in software</b:Title>
    <b:Year>2009</b:Year>
    <b:Publisher>ASPLOS XIV</b:Publisher>
    <b:City>Washington, DC</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CA422-803A-45E9-8D41-A9C9EFBE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BioFire Diagnostics</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13 : White Paper</dc:title>
  <dc:subject>James Olney</dc:subject>
  <dc:creator>James Olney</dc:creator>
  <cp:keywords/>
  <dc:description/>
  <cp:lastModifiedBy>James Olney</cp:lastModifiedBy>
  <cp:revision>2</cp:revision>
  <dcterms:created xsi:type="dcterms:W3CDTF">2017-12-06T16:17:00Z</dcterms:created>
  <dcterms:modified xsi:type="dcterms:W3CDTF">2017-12-06T16:17:00Z</dcterms:modified>
</cp:coreProperties>
</file>