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944D0" w14:textId="77777777" w:rsidR="00201191" w:rsidRPr="00201191" w:rsidRDefault="00201191" w:rsidP="00201191">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201191">
        <w:rPr>
          <w:rFonts w:ascii="Times New Roman" w:eastAsia="Times New Roman" w:hAnsi="Times New Roman" w:cs="Times New Roman"/>
          <w:b/>
          <w:bCs/>
          <w:color w:val="000000"/>
          <w:kern w:val="0"/>
          <w:sz w:val="36"/>
          <w:szCs w:val="36"/>
          <w:lang w:eastAsia="en-GB"/>
          <w14:ligatures w14:val="none"/>
        </w:rPr>
        <w:t>The Story Behind </w:t>
      </w:r>
      <w:r w:rsidRPr="00201191">
        <w:rPr>
          <w:rFonts w:ascii="Times New Roman" w:eastAsia="Times New Roman" w:hAnsi="Times New Roman" w:cs="Times New Roman"/>
          <w:b/>
          <w:bCs/>
          <w:i/>
          <w:iCs/>
          <w:color w:val="000000"/>
          <w:kern w:val="0"/>
          <w:sz w:val="36"/>
          <w:szCs w:val="36"/>
          <w:lang w:eastAsia="en-GB"/>
          <w14:ligatures w14:val="none"/>
        </w:rPr>
        <w:t>Pre-Work Deep Calm</w:t>
      </w:r>
    </w:p>
    <w:p w14:paraId="5E21C610" w14:textId="77777777" w:rsidR="00201191" w:rsidRPr="00201191" w:rsidRDefault="00201191" w:rsidP="0020119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201191">
        <w:rPr>
          <w:rFonts w:ascii="Times New Roman" w:eastAsia="Times New Roman" w:hAnsi="Times New Roman" w:cs="Times New Roman"/>
          <w:b/>
          <w:bCs/>
          <w:color w:val="000000"/>
          <w:kern w:val="0"/>
          <w:sz w:val="27"/>
          <w:szCs w:val="27"/>
          <w:lang w:eastAsia="en-GB"/>
          <w14:ligatures w14:val="none"/>
        </w:rPr>
        <w:t>A Threshold Ritual for Focused Work</w:t>
      </w:r>
    </w:p>
    <w:p w14:paraId="50B8403C"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Most people don’t struggle because they lack ability.</w:t>
      </w:r>
      <w:r w:rsidRPr="00201191">
        <w:rPr>
          <w:rFonts w:ascii="Times New Roman" w:eastAsia="Times New Roman" w:hAnsi="Times New Roman" w:cs="Times New Roman"/>
          <w:color w:val="000000"/>
          <w:kern w:val="0"/>
          <w:lang w:eastAsia="en-GB"/>
          <w14:ligatures w14:val="none"/>
        </w:rPr>
        <w:br/>
        <w:t>They struggle because they never properly </w:t>
      </w:r>
      <w:r w:rsidRPr="00201191">
        <w:rPr>
          <w:rFonts w:ascii="Times New Roman" w:eastAsia="Times New Roman" w:hAnsi="Times New Roman" w:cs="Times New Roman"/>
          <w:i/>
          <w:iCs/>
          <w:color w:val="000000"/>
          <w:kern w:val="0"/>
          <w:lang w:eastAsia="en-GB"/>
          <w14:ligatures w14:val="none"/>
        </w:rPr>
        <w:t>enter</w:t>
      </w:r>
      <w:r w:rsidRPr="00201191">
        <w:rPr>
          <w:rFonts w:ascii="Times New Roman" w:eastAsia="Times New Roman" w:hAnsi="Times New Roman" w:cs="Times New Roman"/>
          <w:color w:val="000000"/>
          <w:kern w:val="0"/>
          <w:lang w:eastAsia="en-GB"/>
          <w14:ligatures w14:val="none"/>
        </w:rPr>
        <w:t> the work.</w:t>
      </w:r>
    </w:p>
    <w:p w14:paraId="47851144"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Modern life keeps us in a constant state of partial attention—unfinished thoughts, ambient stress, and mental residue from whatever came before. We sit down to work physically, but mentally we’re still elsewhere. The hardest part is not the work itself; it’s the transition.</w:t>
      </w:r>
    </w:p>
    <w:p w14:paraId="56F444E1"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b/>
          <w:bCs/>
          <w:color w:val="000000"/>
          <w:kern w:val="0"/>
          <w:lang w:eastAsia="en-GB"/>
          <w14:ligatures w14:val="none"/>
        </w:rPr>
        <w:t>Pre-Work Deep Calm</w:t>
      </w:r>
      <w:r w:rsidRPr="00201191">
        <w:rPr>
          <w:rFonts w:ascii="Times New Roman" w:eastAsia="Times New Roman" w:hAnsi="Times New Roman" w:cs="Times New Roman"/>
          <w:color w:val="000000"/>
          <w:kern w:val="0"/>
          <w:lang w:eastAsia="en-GB"/>
          <w14:ligatures w14:val="none"/>
        </w:rPr>
        <w:t> was created to serve that exact moment.</w:t>
      </w:r>
    </w:p>
    <w:p w14:paraId="74034A25"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It is not a productivity hack.</w:t>
      </w:r>
      <w:r w:rsidRPr="00201191">
        <w:rPr>
          <w:rFonts w:ascii="Times New Roman" w:eastAsia="Times New Roman" w:hAnsi="Times New Roman" w:cs="Times New Roman"/>
          <w:color w:val="000000"/>
          <w:kern w:val="0"/>
          <w:lang w:eastAsia="en-GB"/>
          <w14:ligatures w14:val="none"/>
        </w:rPr>
        <w:br/>
        <w:t>It is not stimulation.</w:t>
      </w:r>
      <w:r w:rsidRPr="00201191">
        <w:rPr>
          <w:rFonts w:ascii="Times New Roman" w:eastAsia="Times New Roman" w:hAnsi="Times New Roman" w:cs="Times New Roman"/>
          <w:color w:val="000000"/>
          <w:kern w:val="0"/>
          <w:lang w:eastAsia="en-GB"/>
          <w14:ligatures w14:val="none"/>
        </w:rPr>
        <w:br/>
        <w:t>It is a </w:t>
      </w:r>
      <w:r w:rsidRPr="00201191">
        <w:rPr>
          <w:rFonts w:ascii="Times New Roman" w:eastAsia="Times New Roman" w:hAnsi="Times New Roman" w:cs="Times New Roman"/>
          <w:b/>
          <w:bCs/>
          <w:color w:val="000000"/>
          <w:kern w:val="0"/>
          <w:lang w:eastAsia="en-GB"/>
          <w14:ligatures w14:val="none"/>
        </w:rPr>
        <w:t>threshold</w:t>
      </w:r>
      <w:r w:rsidRPr="00201191">
        <w:rPr>
          <w:rFonts w:ascii="Times New Roman" w:eastAsia="Times New Roman" w:hAnsi="Times New Roman" w:cs="Times New Roman"/>
          <w:color w:val="000000"/>
          <w:kern w:val="0"/>
          <w:lang w:eastAsia="en-GB"/>
          <w14:ligatures w14:val="none"/>
        </w:rPr>
        <w:t>.</w:t>
      </w:r>
    </w:p>
    <w:p w14:paraId="3D40688D"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A deliberate pause between the noise of the day and the quality of work you are about to do.</w:t>
      </w:r>
    </w:p>
    <w:p w14:paraId="6AF7AD7B" w14:textId="77777777" w:rsidR="00201191" w:rsidRPr="00201191" w:rsidRDefault="006E2125" w:rsidP="00201191">
      <w:pPr>
        <w:spacing w:after="0" w:line="240" w:lineRule="auto"/>
        <w:rPr>
          <w:rFonts w:ascii="Times New Roman" w:eastAsia="Times New Roman" w:hAnsi="Times New Roman" w:cs="Times New Roman"/>
          <w:kern w:val="0"/>
          <w:lang w:eastAsia="en-GB"/>
          <w14:ligatures w14:val="none"/>
        </w:rPr>
      </w:pPr>
      <w:r w:rsidRPr="006E2125">
        <w:rPr>
          <w:rFonts w:ascii="Times New Roman" w:eastAsia="Times New Roman" w:hAnsi="Times New Roman" w:cs="Times New Roman"/>
          <w:noProof/>
          <w:kern w:val="0"/>
          <w:lang w:eastAsia="en-GB"/>
        </w:rPr>
        <w:pict w14:anchorId="453E3B3E">
          <v:rect id="_x0000_i1033" alt="" style="width:451.3pt;height:.05pt;mso-width-percent:0;mso-height-percent:0;mso-width-percent:0;mso-height-percent:0" o:hralign="center" o:hrstd="t" o:hr="t" fillcolor="#a0a0a0" stroked="f"/>
        </w:pict>
      </w:r>
    </w:p>
    <w:p w14:paraId="3AC733BB" w14:textId="77777777" w:rsidR="00201191" w:rsidRPr="00201191" w:rsidRDefault="00201191" w:rsidP="0020119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201191">
        <w:rPr>
          <w:rFonts w:ascii="Times New Roman" w:eastAsia="Times New Roman" w:hAnsi="Times New Roman" w:cs="Times New Roman"/>
          <w:b/>
          <w:bCs/>
          <w:color w:val="000000"/>
          <w:kern w:val="0"/>
          <w:sz w:val="27"/>
          <w:szCs w:val="27"/>
          <w:lang w:eastAsia="en-GB"/>
          <w14:ligatures w14:val="none"/>
        </w:rPr>
        <w:t>Chocolate as a Ritual, Not a Treat</w:t>
      </w:r>
    </w:p>
    <w:p w14:paraId="071863EE"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For centuries, cacao has been used deliberately—not as candy, but as a grounding, focusing substance. In its pure form, it is bitter, complex, and demanding of attention. You do not consume it mindlessly.</w:t>
      </w:r>
    </w:p>
    <w:p w14:paraId="4DBE5084"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Pre-Work Deep Calm is made from high-percentage cacao with nothing added to distract from its purpose. No sugar spikes. No artificial stimulation. Just chocolate in its most honest form.</w:t>
      </w:r>
    </w:p>
    <w:p w14:paraId="1923B47E"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You don’t eat it for pleasure alone.</w:t>
      </w:r>
      <w:r w:rsidRPr="00201191">
        <w:rPr>
          <w:rFonts w:ascii="Times New Roman" w:eastAsia="Times New Roman" w:hAnsi="Times New Roman" w:cs="Times New Roman"/>
          <w:color w:val="000000"/>
          <w:kern w:val="0"/>
          <w:lang w:eastAsia="en-GB"/>
          <w14:ligatures w14:val="none"/>
        </w:rPr>
        <w:br/>
        <w:t>You take it </w:t>
      </w:r>
      <w:r w:rsidRPr="00201191">
        <w:rPr>
          <w:rFonts w:ascii="Times New Roman" w:eastAsia="Times New Roman" w:hAnsi="Times New Roman" w:cs="Times New Roman"/>
          <w:i/>
          <w:iCs/>
          <w:color w:val="000000"/>
          <w:kern w:val="0"/>
          <w:lang w:eastAsia="en-GB"/>
          <w14:ligatures w14:val="none"/>
        </w:rPr>
        <w:t>on purpose</w:t>
      </w:r>
      <w:r w:rsidRPr="00201191">
        <w:rPr>
          <w:rFonts w:ascii="Times New Roman" w:eastAsia="Times New Roman" w:hAnsi="Times New Roman" w:cs="Times New Roman"/>
          <w:color w:val="000000"/>
          <w:kern w:val="0"/>
          <w:lang w:eastAsia="en-GB"/>
          <w14:ligatures w14:val="none"/>
        </w:rPr>
        <w:t>.</w:t>
      </w:r>
    </w:p>
    <w:p w14:paraId="09D005C4"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One piece marks the beginning of a work session that deserves your full presence.</w:t>
      </w:r>
    </w:p>
    <w:p w14:paraId="0C79E854" w14:textId="77777777" w:rsidR="00201191" w:rsidRPr="00201191" w:rsidRDefault="006E2125" w:rsidP="00201191">
      <w:pPr>
        <w:spacing w:after="0" w:line="240" w:lineRule="auto"/>
        <w:rPr>
          <w:rFonts w:ascii="Times New Roman" w:eastAsia="Times New Roman" w:hAnsi="Times New Roman" w:cs="Times New Roman"/>
          <w:kern w:val="0"/>
          <w:lang w:eastAsia="en-GB"/>
          <w14:ligatures w14:val="none"/>
        </w:rPr>
      </w:pPr>
      <w:r w:rsidRPr="006E2125">
        <w:rPr>
          <w:rFonts w:ascii="Times New Roman" w:eastAsia="Times New Roman" w:hAnsi="Times New Roman" w:cs="Times New Roman"/>
          <w:noProof/>
          <w:kern w:val="0"/>
          <w:lang w:eastAsia="en-GB"/>
        </w:rPr>
        <w:pict w14:anchorId="78845BC0">
          <v:rect id="_x0000_i1032" alt="" style="width:451.3pt;height:.05pt;mso-width-percent:0;mso-height-percent:0;mso-width-percent:0;mso-height-percent:0" o:hralign="center" o:hrstd="t" o:hr="t" fillcolor="#a0a0a0" stroked="f"/>
        </w:pict>
      </w:r>
    </w:p>
    <w:p w14:paraId="3BD293DD" w14:textId="77777777" w:rsidR="00201191" w:rsidRPr="00201191" w:rsidRDefault="00201191" w:rsidP="0020119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201191">
        <w:rPr>
          <w:rFonts w:ascii="Times New Roman" w:eastAsia="Times New Roman" w:hAnsi="Times New Roman" w:cs="Times New Roman"/>
          <w:b/>
          <w:bCs/>
          <w:color w:val="000000"/>
          <w:kern w:val="0"/>
          <w:sz w:val="27"/>
          <w:szCs w:val="27"/>
          <w:lang w:eastAsia="en-GB"/>
          <w14:ligatures w14:val="none"/>
        </w:rPr>
        <w:t>The Moment of Transition</w:t>
      </w:r>
    </w:p>
    <w:p w14:paraId="187F6BB7"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The ritual is simple:</w:t>
      </w:r>
    </w:p>
    <w:p w14:paraId="6B540A91"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You sit down.</w:t>
      </w:r>
      <w:r w:rsidRPr="00201191">
        <w:rPr>
          <w:rFonts w:ascii="Times New Roman" w:eastAsia="Times New Roman" w:hAnsi="Times New Roman" w:cs="Times New Roman"/>
          <w:color w:val="000000"/>
          <w:kern w:val="0"/>
          <w:lang w:eastAsia="en-GB"/>
          <w14:ligatures w14:val="none"/>
        </w:rPr>
        <w:br/>
        <w:t>You break off a piece.</w:t>
      </w:r>
      <w:r w:rsidRPr="00201191">
        <w:rPr>
          <w:rFonts w:ascii="Times New Roman" w:eastAsia="Times New Roman" w:hAnsi="Times New Roman" w:cs="Times New Roman"/>
          <w:color w:val="000000"/>
          <w:kern w:val="0"/>
          <w:lang w:eastAsia="en-GB"/>
          <w14:ligatures w14:val="none"/>
        </w:rPr>
        <w:br/>
        <w:t>You let it dissolve slowly.</w:t>
      </w:r>
    </w:p>
    <w:p w14:paraId="12265AA2"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That moment—before you begin thinking, designing, writing, or solving—is the threshold.</w:t>
      </w:r>
    </w:p>
    <w:p w14:paraId="646FB95D"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lastRenderedPageBreak/>
        <w:t>Your body settles.</w:t>
      </w:r>
      <w:r w:rsidRPr="00201191">
        <w:rPr>
          <w:rFonts w:ascii="Times New Roman" w:eastAsia="Times New Roman" w:hAnsi="Times New Roman" w:cs="Times New Roman"/>
          <w:color w:val="000000"/>
          <w:kern w:val="0"/>
          <w:lang w:eastAsia="en-GB"/>
          <w14:ligatures w14:val="none"/>
        </w:rPr>
        <w:br/>
        <w:t>Your breathing slows.</w:t>
      </w:r>
      <w:r w:rsidRPr="00201191">
        <w:rPr>
          <w:rFonts w:ascii="Times New Roman" w:eastAsia="Times New Roman" w:hAnsi="Times New Roman" w:cs="Times New Roman"/>
          <w:color w:val="000000"/>
          <w:kern w:val="0"/>
          <w:lang w:eastAsia="en-GB"/>
          <w14:ligatures w14:val="none"/>
        </w:rPr>
        <w:br/>
        <w:t>Your attention narrows.</w:t>
      </w:r>
    </w:p>
    <w:p w14:paraId="2D270DB0"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Not into tension, but into clarity.</w:t>
      </w:r>
    </w:p>
    <w:p w14:paraId="4E44D7CD"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Pre-Work Deep Calm does not push you into productivity.</w:t>
      </w:r>
      <w:r w:rsidRPr="00201191">
        <w:rPr>
          <w:rFonts w:ascii="Times New Roman" w:eastAsia="Times New Roman" w:hAnsi="Times New Roman" w:cs="Times New Roman"/>
          <w:color w:val="000000"/>
          <w:kern w:val="0"/>
          <w:lang w:eastAsia="en-GB"/>
          <w14:ligatures w14:val="none"/>
        </w:rPr>
        <w:br/>
        <w:t>It creates the conditions where </w:t>
      </w:r>
      <w:r w:rsidRPr="00201191">
        <w:rPr>
          <w:rFonts w:ascii="Times New Roman" w:eastAsia="Times New Roman" w:hAnsi="Times New Roman" w:cs="Times New Roman"/>
          <w:b/>
          <w:bCs/>
          <w:color w:val="000000"/>
          <w:kern w:val="0"/>
          <w:lang w:eastAsia="en-GB"/>
          <w14:ligatures w14:val="none"/>
        </w:rPr>
        <w:t>focus can emerge naturally</w:t>
      </w:r>
      <w:r w:rsidRPr="00201191">
        <w:rPr>
          <w:rFonts w:ascii="Times New Roman" w:eastAsia="Times New Roman" w:hAnsi="Times New Roman" w:cs="Times New Roman"/>
          <w:color w:val="000000"/>
          <w:kern w:val="0"/>
          <w:lang w:eastAsia="en-GB"/>
          <w14:ligatures w14:val="none"/>
        </w:rPr>
        <w:t>.</w:t>
      </w:r>
    </w:p>
    <w:p w14:paraId="4217BC86" w14:textId="77777777" w:rsidR="00201191" w:rsidRPr="00201191" w:rsidRDefault="006E2125" w:rsidP="00201191">
      <w:pPr>
        <w:spacing w:after="0" w:line="240" w:lineRule="auto"/>
        <w:rPr>
          <w:rFonts w:ascii="Times New Roman" w:eastAsia="Times New Roman" w:hAnsi="Times New Roman" w:cs="Times New Roman"/>
          <w:kern w:val="0"/>
          <w:lang w:eastAsia="en-GB"/>
          <w14:ligatures w14:val="none"/>
        </w:rPr>
      </w:pPr>
      <w:r w:rsidRPr="006E2125">
        <w:rPr>
          <w:rFonts w:ascii="Times New Roman" w:eastAsia="Times New Roman" w:hAnsi="Times New Roman" w:cs="Times New Roman"/>
          <w:noProof/>
          <w:kern w:val="0"/>
          <w:lang w:eastAsia="en-GB"/>
        </w:rPr>
        <w:pict w14:anchorId="59D48A70">
          <v:rect id="_x0000_i1031" alt="" style="width:451.3pt;height:.05pt;mso-width-percent:0;mso-height-percent:0;mso-width-percent:0;mso-height-percent:0" o:hralign="center" o:hrstd="t" o:hr="t" fillcolor="#a0a0a0" stroked="f"/>
        </w:pict>
      </w:r>
    </w:p>
    <w:p w14:paraId="23A82D7C" w14:textId="77777777" w:rsidR="00201191" w:rsidRPr="00201191" w:rsidRDefault="00201191" w:rsidP="0020119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201191">
        <w:rPr>
          <w:rFonts w:ascii="Times New Roman" w:eastAsia="Times New Roman" w:hAnsi="Times New Roman" w:cs="Times New Roman"/>
          <w:b/>
          <w:bCs/>
          <w:color w:val="000000"/>
          <w:kern w:val="0"/>
          <w:sz w:val="27"/>
          <w:szCs w:val="27"/>
          <w:lang w:eastAsia="en-GB"/>
          <w14:ligatures w14:val="none"/>
        </w:rPr>
        <w:t>Quality In, Quality Out</w:t>
      </w:r>
    </w:p>
    <w:p w14:paraId="05E5A87F"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We believe the quality of your inputs shapes the quality of your output.</w:t>
      </w:r>
    </w:p>
    <w:p w14:paraId="567DB753"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If your work matters—if you care about what you are building, writing, designing, or deciding—then the way you begin matters too.</w:t>
      </w:r>
    </w:p>
    <w:p w14:paraId="2FEEC4EB"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Pre-Work Deep Calm is for people who take their work seriously enough to prepare for it.</w:t>
      </w:r>
    </w:p>
    <w:p w14:paraId="76053612"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Not louder.</w:t>
      </w:r>
      <w:r w:rsidRPr="00201191">
        <w:rPr>
          <w:rFonts w:ascii="Times New Roman" w:eastAsia="Times New Roman" w:hAnsi="Times New Roman" w:cs="Times New Roman"/>
          <w:color w:val="000000"/>
          <w:kern w:val="0"/>
          <w:lang w:eastAsia="en-GB"/>
          <w14:ligatures w14:val="none"/>
        </w:rPr>
        <w:br/>
        <w:t>Not faster.</w:t>
      </w:r>
      <w:r w:rsidRPr="00201191">
        <w:rPr>
          <w:rFonts w:ascii="Times New Roman" w:eastAsia="Times New Roman" w:hAnsi="Times New Roman" w:cs="Times New Roman"/>
          <w:color w:val="000000"/>
          <w:kern w:val="0"/>
          <w:lang w:eastAsia="en-GB"/>
          <w14:ligatures w14:val="none"/>
        </w:rPr>
        <w:br/>
        <w:t>Just </w:t>
      </w:r>
      <w:r w:rsidRPr="00201191">
        <w:rPr>
          <w:rFonts w:ascii="Times New Roman" w:eastAsia="Times New Roman" w:hAnsi="Times New Roman" w:cs="Times New Roman"/>
          <w:b/>
          <w:bCs/>
          <w:color w:val="000000"/>
          <w:kern w:val="0"/>
          <w:lang w:eastAsia="en-GB"/>
          <w14:ligatures w14:val="none"/>
        </w:rPr>
        <w:t>deeper</w:t>
      </w:r>
      <w:r w:rsidRPr="00201191">
        <w:rPr>
          <w:rFonts w:ascii="Times New Roman" w:eastAsia="Times New Roman" w:hAnsi="Times New Roman" w:cs="Times New Roman"/>
          <w:color w:val="000000"/>
          <w:kern w:val="0"/>
          <w:lang w:eastAsia="en-GB"/>
          <w14:ligatures w14:val="none"/>
        </w:rPr>
        <w:t>.</w:t>
      </w:r>
    </w:p>
    <w:p w14:paraId="40F8546A" w14:textId="77777777" w:rsidR="00201191" w:rsidRPr="00201191" w:rsidRDefault="006E2125" w:rsidP="00201191">
      <w:pPr>
        <w:spacing w:after="0" w:line="240" w:lineRule="auto"/>
        <w:rPr>
          <w:rFonts w:ascii="Times New Roman" w:eastAsia="Times New Roman" w:hAnsi="Times New Roman" w:cs="Times New Roman"/>
          <w:kern w:val="0"/>
          <w:lang w:eastAsia="en-GB"/>
          <w14:ligatures w14:val="none"/>
        </w:rPr>
      </w:pPr>
      <w:r w:rsidRPr="006E2125">
        <w:rPr>
          <w:rFonts w:ascii="Times New Roman" w:eastAsia="Times New Roman" w:hAnsi="Times New Roman" w:cs="Times New Roman"/>
          <w:noProof/>
          <w:kern w:val="0"/>
          <w:lang w:eastAsia="en-GB"/>
        </w:rPr>
        <w:pict w14:anchorId="40E3E293">
          <v:rect id="_x0000_i1030" alt="" style="width:451.3pt;height:.05pt;mso-width-percent:0;mso-height-percent:0;mso-width-percent:0;mso-height-percent:0" o:hralign="center" o:hrstd="t" o:hr="t" fillcolor="#a0a0a0" stroked="f"/>
        </w:pict>
      </w:r>
    </w:p>
    <w:p w14:paraId="11CB345D" w14:textId="77777777" w:rsidR="00201191" w:rsidRPr="00201191" w:rsidRDefault="00201191" w:rsidP="0020119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201191">
        <w:rPr>
          <w:rFonts w:ascii="Times New Roman" w:eastAsia="Times New Roman" w:hAnsi="Times New Roman" w:cs="Times New Roman"/>
          <w:b/>
          <w:bCs/>
          <w:color w:val="000000"/>
          <w:kern w:val="0"/>
          <w:sz w:val="27"/>
          <w:szCs w:val="27"/>
          <w:lang w:eastAsia="en-GB"/>
          <w14:ligatures w14:val="none"/>
        </w:rPr>
        <w:t>Why </w:t>
      </w:r>
      <w:r w:rsidRPr="00201191">
        <w:rPr>
          <w:rFonts w:ascii="Times New Roman" w:eastAsia="Times New Roman" w:hAnsi="Times New Roman" w:cs="Times New Roman"/>
          <w:b/>
          <w:bCs/>
          <w:i/>
          <w:iCs/>
          <w:color w:val="000000"/>
          <w:kern w:val="0"/>
          <w:sz w:val="27"/>
          <w:szCs w:val="27"/>
          <w:lang w:eastAsia="en-GB"/>
          <w14:ligatures w14:val="none"/>
        </w:rPr>
        <w:t>Threshold</w:t>
      </w:r>
    </w:p>
    <w:p w14:paraId="3BA47CB2"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Pre-Work Deep Calm is the first expression of a larger idea: </w:t>
      </w:r>
      <w:r w:rsidRPr="00201191">
        <w:rPr>
          <w:rFonts w:ascii="Times New Roman" w:eastAsia="Times New Roman" w:hAnsi="Times New Roman" w:cs="Times New Roman"/>
          <w:b/>
          <w:bCs/>
          <w:color w:val="000000"/>
          <w:kern w:val="0"/>
          <w:lang w:eastAsia="en-GB"/>
          <w14:ligatures w14:val="none"/>
        </w:rPr>
        <w:t>Threshold</w:t>
      </w:r>
      <w:r w:rsidRPr="00201191">
        <w:rPr>
          <w:rFonts w:ascii="Times New Roman" w:eastAsia="Times New Roman" w:hAnsi="Times New Roman" w:cs="Times New Roman"/>
          <w:color w:val="000000"/>
          <w:kern w:val="0"/>
          <w:lang w:eastAsia="en-GB"/>
          <w14:ligatures w14:val="none"/>
        </w:rPr>
        <w:t>.</w:t>
      </w:r>
    </w:p>
    <w:p w14:paraId="3050993F"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Threshold represents the space between states—the moment where intention is set and direction is chosen.</w:t>
      </w:r>
    </w:p>
    <w:p w14:paraId="1F13E4E6"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Today, that transition is into deep focus.</w:t>
      </w:r>
      <w:r w:rsidRPr="00201191">
        <w:rPr>
          <w:rFonts w:ascii="Times New Roman" w:eastAsia="Times New Roman" w:hAnsi="Times New Roman" w:cs="Times New Roman"/>
          <w:color w:val="000000"/>
          <w:kern w:val="0"/>
          <w:lang w:eastAsia="en-GB"/>
          <w14:ligatures w14:val="none"/>
        </w:rPr>
        <w:br/>
        <w:t>In the future, it may be into rest, sleep, or recovery.</w:t>
      </w:r>
    </w:p>
    <w:p w14:paraId="59410B51"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Different states.</w:t>
      </w:r>
      <w:r w:rsidRPr="00201191">
        <w:rPr>
          <w:rFonts w:ascii="Times New Roman" w:eastAsia="Times New Roman" w:hAnsi="Times New Roman" w:cs="Times New Roman"/>
          <w:color w:val="000000"/>
          <w:kern w:val="0"/>
          <w:lang w:eastAsia="en-GB"/>
          <w14:ligatures w14:val="none"/>
        </w:rPr>
        <w:br/>
        <w:t>Same philosophy.</w:t>
      </w:r>
    </w:p>
    <w:p w14:paraId="2F5C125F"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Intentional rituals for meaningful transitions.</w:t>
      </w:r>
    </w:p>
    <w:p w14:paraId="7A398838" w14:textId="77777777" w:rsidR="00201191" w:rsidRPr="00201191" w:rsidRDefault="006E2125" w:rsidP="00201191">
      <w:pPr>
        <w:spacing w:after="0" w:line="240" w:lineRule="auto"/>
        <w:rPr>
          <w:rFonts w:ascii="Times New Roman" w:eastAsia="Times New Roman" w:hAnsi="Times New Roman" w:cs="Times New Roman"/>
          <w:kern w:val="0"/>
          <w:lang w:eastAsia="en-GB"/>
          <w14:ligatures w14:val="none"/>
        </w:rPr>
      </w:pPr>
      <w:r w:rsidRPr="006E2125">
        <w:rPr>
          <w:rFonts w:ascii="Times New Roman" w:eastAsia="Times New Roman" w:hAnsi="Times New Roman" w:cs="Times New Roman"/>
          <w:noProof/>
          <w:kern w:val="0"/>
          <w:lang w:eastAsia="en-GB"/>
        </w:rPr>
        <w:pict w14:anchorId="54F25045">
          <v:rect id="_x0000_i1029" alt="" style="width:451.3pt;height:.05pt;mso-width-percent:0;mso-height-percent:0;mso-width-percent:0;mso-height-percent:0" o:hralign="center" o:hrstd="t" o:hr="t" fillcolor="#a0a0a0" stroked="f"/>
        </w:pict>
      </w:r>
    </w:p>
    <w:p w14:paraId="0C2BD803" w14:textId="77777777" w:rsidR="00201191" w:rsidRPr="00201191" w:rsidRDefault="00201191" w:rsidP="00201191">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201191">
        <w:rPr>
          <w:rFonts w:ascii="Times New Roman" w:eastAsia="Times New Roman" w:hAnsi="Times New Roman" w:cs="Times New Roman"/>
          <w:b/>
          <w:bCs/>
          <w:color w:val="000000"/>
          <w:kern w:val="0"/>
          <w:sz w:val="27"/>
          <w:szCs w:val="27"/>
          <w:lang w:eastAsia="en-GB"/>
          <w14:ligatures w14:val="none"/>
        </w:rPr>
        <w:t>This Is Not About Doing More</w:t>
      </w:r>
    </w:p>
    <w:p w14:paraId="090AB4BF"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It’s About Doing Better</w:t>
      </w:r>
    </w:p>
    <w:p w14:paraId="7AC4CC10"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Pre-Work Deep Calm exists for one reason:</w:t>
      </w:r>
    </w:p>
    <w:p w14:paraId="6AD5895B"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lastRenderedPageBreak/>
        <w:t>To help you cross the threshold from distraction into presence—</w:t>
      </w:r>
      <w:r w:rsidRPr="00201191">
        <w:rPr>
          <w:rFonts w:ascii="Times New Roman" w:eastAsia="Times New Roman" w:hAnsi="Times New Roman" w:cs="Times New Roman"/>
          <w:color w:val="000000"/>
          <w:kern w:val="0"/>
          <w:lang w:eastAsia="en-GB"/>
          <w14:ligatures w14:val="none"/>
        </w:rPr>
        <w:br/>
        <w:t>so that when you work, you work with calm, clarity, and respect for the craft.</w:t>
      </w:r>
    </w:p>
    <w:p w14:paraId="1D035887" w14:textId="77777777" w:rsidR="00201191" w:rsidRPr="00201191" w:rsidRDefault="00201191" w:rsidP="00201191">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201191">
        <w:rPr>
          <w:rFonts w:ascii="Times New Roman" w:eastAsia="Times New Roman" w:hAnsi="Times New Roman" w:cs="Times New Roman"/>
          <w:color w:val="000000"/>
          <w:kern w:val="0"/>
          <w:lang w:eastAsia="en-GB"/>
          <w14:ligatures w14:val="none"/>
        </w:rPr>
        <w:t>This is chocolate for the beginning of something that matters.</w:t>
      </w:r>
    </w:p>
    <w:p w14:paraId="283E458D" w14:textId="77777777" w:rsidR="00624A52" w:rsidRPr="00624A52" w:rsidRDefault="00624A52" w:rsidP="00624A5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624A52">
        <w:rPr>
          <w:rFonts w:ascii="Times New Roman" w:eastAsia="Times New Roman" w:hAnsi="Times New Roman" w:cs="Times New Roman"/>
          <w:b/>
          <w:bCs/>
          <w:color w:val="000000"/>
          <w:kern w:val="0"/>
          <w:sz w:val="36"/>
          <w:szCs w:val="36"/>
          <w:lang w:eastAsia="en-GB"/>
          <w14:ligatures w14:val="none"/>
        </w:rPr>
        <w:t>1. One-Sentence Positioning Line</w:t>
      </w:r>
    </w:p>
    <w:p w14:paraId="77FEE924" w14:textId="77777777" w:rsidR="00624A52" w:rsidRPr="00624A52" w:rsidRDefault="00624A52" w:rsidP="00624A5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4A52">
        <w:rPr>
          <w:rFonts w:ascii="Times New Roman" w:eastAsia="Times New Roman" w:hAnsi="Times New Roman" w:cs="Times New Roman"/>
          <w:i/>
          <w:iCs/>
          <w:color w:val="000000"/>
          <w:kern w:val="0"/>
          <w:lang w:eastAsia="en-GB"/>
          <w14:ligatures w14:val="none"/>
        </w:rPr>
        <w:t>(Use this everywhere: survey header, email footer, packaging spine, verbal shorthand)</w:t>
      </w:r>
    </w:p>
    <w:p w14:paraId="09430FC1" w14:textId="77777777" w:rsidR="00624A52" w:rsidRPr="00624A52" w:rsidRDefault="00624A52" w:rsidP="00624A5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4A52">
        <w:rPr>
          <w:rFonts w:ascii="Times New Roman" w:eastAsia="Times New Roman" w:hAnsi="Times New Roman" w:cs="Times New Roman"/>
          <w:b/>
          <w:bCs/>
          <w:color w:val="000000"/>
          <w:kern w:val="0"/>
          <w:lang w:eastAsia="en-GB"/>
          <w14:ligatures w14:val="none"/>
        </w:rPr>
        <w:t>“Pre-Work Deep Calm is a ritual chocolate designed to help you cross the threshold into calm, focused, high-quality work.”</w:t>
      </w:r>
    </w:p>
    <w:p w14:paraId="6CC01463" w14:textId="77777777" w:rsidR="00624A52" w:rsidRPr="00624A52" w:rsidRDefault="00624A52" w:rsidP="00624A5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4A52">
        <w:rPr>
          <w:rFonts w:ascii="Times New Roman" w:eastAsia="Times New Roman" w:hAnsi="Times New Roman" w:cs="Times New Roman"/>
          <w:color w:val="000000"/>
          <w:kern w:val="0"/>
          <w:lang w:eastAsia="en-GB"/>
          <w14:ligatures w14:val="none"/>
        </w:rPr>
        <w:t>If you want a slightly sharper or more austere variant, keep these on hand:</w:t>
      </w:r>
    </w:p>
    <w:p w14:paraId="1FDAF96D" w14:textId="77777777" w:rsidR="00624A52" w:rsidRPr="00624A52" w:rsidRDefault="00624A52" w:rsidP="00624A5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4A52">
        <w:rPr>
          <w:rFonts w:ascii="Times New Roman" w:eastAsia="Times New Roman" w:hAnsi="Times New Roman" w:cs="Times New Roman"/>
          <w:b/>
          <w:bCs/>
          <w:color w:val="000000"/>
          <w:kern w:val="0"/>
          <w:lang w:eastAsia="en-GB"/>
          <w14:ligatures w14:val="none"/>
        </w:rPr>
        <w:t>“A ritual chocolate for crossing into deep, focused work.”</w:t>
      </w:r>
    </w:p>
    <w:p w14:paraId="2E9F8DCF" w14:textId="77777777" w:rsidR="00624A52" w:rsidRPr="00624A52" w:rsidRDefault="00624A52" w:rsidP="00624A5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4A52">
        <w:rPr>
          <w:rFonts w:ascii="Times New Roman" w:eastAsia="Times New Roman" w:hAnsi="Times New Roman" w:cs="Times New Roman"/>
          <w:b/>
          <w:bCs/>
          <w:color w:val="000000"/>
          <w:kern w:val="0"/>
          <w:lang w:eastAsia="en-GB"/>
          <w14:ligatures w14:val="none"/>
        </w:rPr>
        <w:t>“Chocolate as a threshold into calm, deliberate focus.”</w:t>
      </w:r>
    </w:p>
    <w:p w14:paraId="3A10156B" w14:textId="77777777" w:rsidR="00624A52" w:rsidRPr="00624A52" w:rsidRDefault="00624A52" w:rsidP="00624A52">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4A52">
        <w:rPr>
          <w:rFonts w:ascii="Times New Roman" w:eastAsia="Times New Roman" w:hAnsi="Times New Roman" w:cs="Times New Roman"/>
          <w:b/>
          <w:bCs/>
          <w:color w:val="000000"/>
          <w:kern w:val="0"/>
          <w:lang w:eastAsia="en-GB"/>
          <w14:ligatures w14:val="none"/>
        </w:rPr>
        <w:t>“A deliberate ritual for entering deep work.”</w:t>
      </w:r>
    </w:p>
    <w:p w14:paraId="16126DD5" w14:textId="77777777" w:rsidR="00624A52" w:rsidRPr="00624A52" w:rsidRDefault="00624A52" w:rsidP="00624A5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4A52">
        <w:rPr>
          <w:rFonts w:ascii="Times New Roman" w:eastAsia="Times New Roman" w:hAnsi="Times New Roman" w:cs="Times New Roman"/>
          <w:color w:val="000000"/>
          <w:kern w:val="0"/>
          <w:lang w:eastAsia="en-GB"/>
          <w14:ligatures w14:val="none"/>
        </w:rPr>
        <w:t>But the first line is the most complete and defensible.</w:t>
      </w:r>
    </w:p>
    <w:p w14:paraId="5C0C548D" w14:textId="77777777" w:rsidR="00624A52" w:rsidRPr="00624A52" w:rsidRDefault="006E2125" w:rsidP="00624A52">
      <w:pPr>
        <w:spacing w:after="0" w:line="240" w:lineRule="auto"/>
        <w:rPr>
          <w:rFonts w:ascii="Times New Roman" w:eastAsia="Times New Roman" w:hAnsi="Times New Roman" w:cs="Times New Roman"/>
          <w:kern w:val="0"/>
          <w:lang w:eastAsia="en-GB"/>
          <w14:ligatures w14:val="none"/>
        </w:rPr>
      </w:pPr>
      <w:r w:rsidRPr="006E2125">
        <w:rPr>
          <w:rFonts w:ascii="Times New Roman" w:eastAsia="Times New Roman" w:hAnsi="Times New Roman" w:cs="Times New Roman"/>
          <w:noProof/>
          <w:kern w:val="0"/>
          <w:lang w:eastAsia="en-GB"/>
        </w:rPr>
        <w:pict w14:anchorId="470C28CA">
          <v:rect id="_x0000_i1028" alt="" style="width:451.3pt;height:.05pt;mso-width-percent:0;mso-height-percent:0;mso-width-percent:0;mso-height-percent:0" o:hralign="center" o:hrstd="t" o:hr="t" fillcolor="#a0a0a0" stroked="f"/>
        </w:pict>
      </w:r>
    </w:p>
    <w:p w14:paraId="60148CB2" w14:textId="31D88E08" w:rsidR="00624A52" w:rsidRPr="00624A52" w:rsidRDefault="00624A52" w:rsidP="00624A5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624A52">
        <w:rPr>
          <w:rFonts w:ascii="Times New Roman" w:eastAsia="Times New Roman" w:hAnsi="Times New Roman" w:cs="Times New Roman"/>
          <w:b/>
          <w:bCs/>
          <w:color w:val="000000"/>
          <w:kern w:val="0"/>
          <w:sz w:val="36"/>
          <w:szCs w:val="36"/>
          <w:lang w:eastAsia="en-GB"/>
          <w14:ligatures w14:val="none"/>
        </w:rPr>
        <w:t>2. Short “About” Section (Survey / Packaging / Website)</w:t>
      </w:r>
    </w:p>
    <w:p w14:paraId="04AF4E70" w14:textId="77777777" w:rsidR="00066DEA" w:rsidRPr="00066DEA" w:rsidRDefault="00066DEA" w:rsidP="00066DEA">
      <w:pPr>
        <w:spacing w:before="100" w:beforeAutospacing="1" w:after="100" w:afterAutospacing="1" w:line="240" w:lineRule="auto"/>
        <w:outlineLvl w:val="1"/>
        <w:rPr>
          <w:rFonts w:ascii="Times New Roman" w:eastAsia="Times New Roman" w:hAnsi="Times New Roman" w:cs="Times New Roman"/>
          <w:b/>
          <w:bCs/>
          <w:color w:val="000000"/>
          <w:kern w:val="0"/>
          <w:sz w:val="32"/>
          <w:szCs w:val="32"/>
          <w:lang w:eastAsia="en-GB"/>
          <w14:ligatures w14:val="none"/>
        </w:rPr>
      </w:pPr>
      <w:r w:rsidRPr="00066DEA">
        <w:rPr>
          <w:rFonts w:ascii="Times New Roman" w:eastAsia="Times New Roman" w:hAnsi="Times New Roman" w:cs="Times New Roman"/>
          <w:b/>
          <w:bCs/>
          <w:color w:val="000000"/>
          <w:kern w:val="0"/>
          <w:sz w:val="32"/>
          <w:szCs w:val="32"/>
          <w:lang w:eastAsia="en-GB"/>
          <w14:ligatures w14:val="none"/>
        </w:rPr>
        <w:t>1. Homepage “About” Section</w:t>
      </w:r>
    </w:p>
    <w:p w14:paraId="5460C2F4" w14:textId="77777777" w:rsidR="00066DEA" w:rsidRPr="00066DEA" w:rsidRDefault="00066DEA" w:rsidP="00066DE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66DEA">
        <w:rPr>
          <w:rFonts w:ascii="Times New Roman" w:eastAsia="Times New Roman" w:hAnsi="Times New Roman" w:cs="Times New Roman"/>
          <w:i/>
          <w:iCs/>
          <w:color w:val="000000"/>
          <w:kern w:val="0"/>
          <w:lang w:eastAsia="en-GB"/>
          <w14:ligatures w14:val="none"/>
        </w:rPr>
        <w:t>(This is what most visitors will read. It must land immediately.)</w:t>
      </w:r>
    </w:p>
    <w:p w14:paraId="1F23E12F" w14:textId="77777777" w:rsidR="00066DEA" w:rsidRPr="00066DEA" w:rsidRDefault="00066DEA" w:rsidP="00066DE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66DEA">
        <w:rPr>
          <w:rFonts w:ascii="Times New Roman" w:eastAsia="Times New Roman" w:hAnsi="Times New Roman" w:cs="Times New Roman"/>
          <w:b/>
          <w:bCs/>
          <w:color w:val="000000"/>
          <w:kern w:val="0"/>
          <w:sz w:val="27"/>
          <w:szCs w:val="27"/>
          <w:lang w:eastAsia="en-GB"/>
          <w14:ligatures w14:val="none"/>
        </w:rPr>
        <w:t>Pre-Work Deep Calm</w:t>
      </w:r>
    </w:p>
    <w:p w14:paraId="3E829A0C" w14:textId="77777777" w:rsidR="00066DEA" w:rsidRPr="00066DEA" w:rsidRDefault="00066DEA" w:rsidP="00066DE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66DEA">
        <w:rPr>
          <w:rFonts w:ascii="Times New Roman" w:eastAsia="Times New Roman" w:hAnsi="Times New Roman" w:cs="Times New Roman"/>
          <w:color w:val="000000"/>
          <w:kern w:val="0"/>
          <w:lang w:eastAsia="en-GB"/>
          <w14:ligatures w14:val="none"/>
        </w:rPr>
        <w:t>Pre-Work Deep Calm is a ritual chocolate designed to help you cross the threshold into calm, focused, high-quality work.</w:t>
      </w:r>
    </w:p>
    <w:p w14:paraId="335C8D43" w14:textId="77777777" w:rsidR="00066DEA" w:rsidRPr="00066DEA" w:rsidRDefault="00066DEA" w:rsidP="00066DE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66DEA">
        <w:rPr>
          <w:rFonts w:ascii="Times New Roman" w:eastAsia="Times New Roman" w:hAnsi="Times New Roman" w:cs="Times New Roman"/>
          <w:color w:val="000000"/>
          <w:kern w:val="0"/>
          <w:lang w:eastAsia="en-GB"/>
          <w14:ligatures w14:val="none"/>
        </w:rPr>
        <w:t>Most people sit down to work without ever fully entering it. Pre-Work Deep Calm creates a deliberate pause between distraction and deep focus — a moment to settle, narrow attention, and begin with intention.</w:t>
      </w:r>
    </w:p>
    <w:p w14:paraId="00A40116" w14:textId="77777777" w:rsidR="00066DEA" w:rsidRPr="00066DEA" w:rsidRDefault="00066DEA" w:rsidP="00066DE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66DEA">
        <w:rPr>
          <w:rFonts w:ascii="Times New Roman" w:eastAsia="Times New Roman" w:hAnsi="Times New Roman" w:cs="Times New Roman"/>
          <w:color w:val="000000"/>
          <w:kern w:val="0"/>
          <w:lang w:eastAsia="en-GB"/>
          <w14:ligatures w14:val="none"/>
        </w:rPr>
        <w:t>Made from high-cacao chocolate with nothing unnecessary added, it is not a stimulant or a productivity hack. It is a simple ritual taken before you begin, for work that deserves your full presence.</w:t>
      </w:r>
    </w:p>
    <w:p w14:paraId="2ECA4FE2" w14:textId="77777777" w:rsidR="00066DEA" w:rsidRPr="00066DEA" w:rsidRDefault="00066DEA" w:rsidP="00066DE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66DEA">
        <w:rPr>
          <w:rFonts w:ascii="Times New Roman" w:eastAsia="Times New Roman" w:hAnsi="Times New Roman" w:cs="Times New Roman"/>
          <w:b/>
          <w:bCs/>
          <w:color w:val="000000"/>
          <w:kern w:val="0"/>
          <w:lang w:eastAsia="en-GB"/>
          <w14:ligatures w14:val="none"/>
        </w:rPr>
        <w:t>This is not about doing more.</w:t>
      </w:r>
      <w:r w:rsidRPr="00066DEA">
        <w:rPr>
          <w:rFonts w:ascii="Times New Roman" w:eastAsia="Times New Roman" w:hAnsi="Times New Roman" w:cs="Times New Roman"/>
          <w:b/>
          <w:bCs/>
          <w:color w:val="000000"/>
          <w:kern w:val="0"/>
          <w:lang w:eastAsia="en-GB"/>
          <w14:ligatures w14:val="none"/>
        </w:rPr>
        <w:br/>
        <w:t>It is about doing better.</w:t>
      </w:r>
    </w:p>
    <w:p w14:paraId="7237C0EF" w14:textId="77777777" w:rsidR="00066DEA" w:rsidRPr="00066DEA" w:rsidRDefault="00066DEA" w:rsidP="00066DEA">
      <w:pPr>
        <w:spacing w:before="100" w:beforeAutospacing="1" w:after="100" w:afterAutospacing="1" w:line="240" w:lineRule="auto"/>
        <w:outlineLvl w:val="1"/>
        <w:rPr>
          <w:rFonts w:ascii="Times New Roman" w:eastAsia="Times New Roman" w:hAnsi="Times New Roman" w:cs="Times New Roman"/>
          <w:b/>
          <w:bCs/>
          <w:color w:val="000000"/>
          <w:kern w:val="0"/>
          <w:sz w:val="32"/>
          <w:szCs w:val="32"/>
          <w:lang w:eastAsia="en-GB"/>
          <w14:ligatures w14:val="none"/>
        </w:rPr>
      </w:pPr>
      <w:r w:rsidRPr="00066DEA">
        <w:rPr>
          <w:rFonts w:ascii="Times New Roman" w:eastAsia="Times New Roman" w:hAnsi="Times New Roman" w:cs="Times New Roman"/>
          <w:b/>
          <w:bCs/>
          <w:color w:val="000000"/>
          <w:kern w:val="0"/>
          <w:sz w:val="32"/>
          <w:szCs w:val="32"/>
          <w:lang w:eastAsia="en-GB"/>
          <w14:ligatures w14:val="none"/>
        </w:rPr>
        <w:t>2. Dedicated About Page (Full but Disciplined)</w:t>
      </w:r>
    </w:p>
    <w:p w14:paraId="5FF196B8" w14:textId="77777777" w:rsidR="00066DEA" w:rsidRPr="00066DEA" w:rsidRDefault="00066DEA" w:rsidP="00066DE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66DEA">
        <w:rPr>
          <w:rFonts w:ascii="Times New Roman" w:eastAsia="Times New Roman" w:hAnsi="Times New Roman" w:cs="Times New Roman"/>
          <w:b/>
          <w:bCs/>
          <w:color w:val="000000"/>
          <w:kern w:val="0"/>
          <w:sz w:val="27"/>
          <w:szCs w:val="27"/>
          <w:lang w:eastAsia="en-GB"/>
          <w14:ligatures w14:val="none"/>
        </w:rPr>
        <w:t>About Pre-Work Deep Calm</w:t>
      </w:r>
    </w:p>
    <w:p w14:paraId="52300176" w14:textId="77777777" w:rsidR="00066DEA" w:rsidRPr="00066DEA" w:rsidRDefault="00066DEA" w:rsidP="00066DE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66DEA">
        <w:rPr>
          <w:rFonts w:ascii="Times New Roman" w:eastAsia="Times New Roman" w:hAnsi="Times New Roman" w:cs="Times New Roman"/>
          <w:color w:val="000000"/>
          <w:kern w:val="0"/>
          <w:lang w:eastAsia="en-GB"/>
          <w14:ligatures w14:val="none"/>
        </w:rPr>
        <w:lastRenderedPageBreak/>
        <w:t>Pre-Work Deep Calm was created for a specific moment — the one just before meaningful work begins.</w:t>
      </w:r>
    </w:p>
    <w:p w14:paraId="16B4E5EF" w14:textId="77777777" w:rsidR="00066DEA" w:rsidRPr="00066DEA" w:rsidRDefault="00066DEA" w:rsidP="00066DE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66DEA">
        <w:rPr>
          <w:rFonts w:ascii="Times New Roman" w:eastAsia="Times New Roman" w:hAnsi="Times New Roman" w:cs="Times New Roman"/>
          <w:color w:val="000000"/>
          <w:kern w:val="0"/>
          <w:lang w:eastAsia="en-GB"/>
          <w14:ligatures w14:val="none"/>
        </w:rPr>
        <w:t>In a world of constant noise and partial attention, the hardest part of working well is not effort or intelligence, but transition. Moving from distraction into presence. From mental residue into clarity.</w:t>
      </w:r>
    </w:p>
    <w:p w14:paraId="34E5C20A" w14:textId="77777777" w:rsidR="00066DEA" w:rsidRPr="00066DEA" w:rsidRDefault="00066DEA" w:rsidP="00066DE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66DEA">
        <w:rPr>
          <w:rFonts w:ascii="Times New Roman" w:eastAsia="Times New Roman" w:hAnsi="Times New Roman" w:cs="Times New Roman"/>
          <w:color w:val="000000"/>
          <w:kern w:val="0"/>
          <w:lang w:eastAsia="en-GB"/>
          <w14:ligatures w14:val="none"/>
        </w:rPr>
        <w:t>Pre-Work Deep Calm exists to serve that threshold.</w:t>
      </w:r>
    </w:p>
    <w:p w14:paraId="6D51C6A8" w14:textId="77777777" w:rsidR="00066DEA" w:rsidRPr="00066DEA" w:rsidRDefault="00066DEA" w:rsidP="00066DE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66DEA">
        <w:rPr>
          <w:rFonts w:ascii="Times New Roman" w:eastAsia="Times New Roman" w:hAnsi="Times New Roman" w:cs="Times New Roman"/>
          <w:color w:val="000000"/>
          <w:kern w:val="0"/>
          <w:lang w:eastAsia="en-GB"/>
          <w14:ligatures w14:val="none"/>
        </w:rPr>
        <w:t>It is a high-cacao ritual chocolate designed to be taken intentionally before focused work. Not as stimulation, not as a productivity shortcut, and not as something to be consumed mindlessly — but as a deliberate pause that prepares the mind and body for sustained focus.</w:t>
      </w:r>
    </w:p>
    <w:p w14:paraId="753F10BE" w14:textId="77777777" w:rsidR="00066DEA" w:rsidRPr="00066DEA" w:rsidRDefault="00066DEA" w:rsidP="00066DE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66DEA">
        <w:rPr>
          <w:rFonts w:ascii="Times New Roman" w:eastAsia="Times New Roman" w:hAnsi="Times New Roman" w:cs="Times New Roman"/>
          <w:color w:val="000000"/>
          <w:kern w:val="0"/>
          <w:lang w:eastAsia="en-GB"/>
          <w14:ligatures w14:val="none"/>
        </w:rPr>
        <w:t>In its pure form, cacao is grounding, bitter, and demanding of attention. Pre-Work Deep Calm preserves this character by removing anything unnecessary. No added sugar. No artificial stimulation. Nothing that distracts from its purpose.</w:t>
      </w:r>
    </w:p>
    <w:p w14:paraId="0F7230A7" w14:textId="77777777" w:rsidR="00066DEA" w:rsidRPr="00066DEA" w:rsidRDefault="00066DEA" w:rsidP="00066DE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66DEA">
        <w:rPr>
          <w:rFonts w:ascii="Times New Roman" w:eastAsia="Times New Roman" w:hAnsi="Times New Roman" w:cs="Times New Roman"/>
          <w:color w:val="000000"/>
          <w:kern w:val="0"/>
          <w:lang w:eastAsia="en-GB"/>
          <w14:ligatures w14:val="none"/>
        </w:rPr>
        <w:t>The ritual is simple.</w:t>
      </w:r>
    </w:p>
    <w:p w14:paraId="2AC1323D" w14:textId="77777777" w:rsidR="00066DEA" w:rsidRPr="00066DEA" w:rsidRDefault="00066DEA" w:rsidP="00066DE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66DEA">
        <w:rPr>
          <w:rFonts w:ascii="Times New Roman" w:eastAsia="Times New Roman" w:hAnsi="Times New Roman" w:cs="Times New Roman"/>
          <w:color w:val="000000"/>
          <w:kern w:val="0"/>
          <w:lang w:eastAsia="en-GB"/>
          <w14:ligatures w14:val="none"/>
        </w:rPr>
        <w:t>You sit down with intention.</w:t>
      </w:r>
      <w:r w:rsidRPr="00066DEA">
        <w:rPr>
          <w:rFonts w:ascii="Times New Roman" w:eastAsia="Times New Roman" w:hAnsi="Times New Roman" w:cs="Times New Roman"/>
          <w:color w:val="000000"/>
          <w:kern w:val="0"/>
          <w:lang w:eastAsia="en-GB"/>
          <w14:ligatures w14:val="none"/>
        </w:rPr>
        <w:br/>
        <w:t>You take one piece.</w:t>
      </w:r>
      <w:r w:rsidRPr="00066DEA">
        <w:rPr>
          <w:rFonts w:ascii="Times New Roman" w:eastAsia="Times New Roman" w:hAnsi="Times New Roman" w:cs="Times New Roman"/>
          <w:color w:val="000000"/>
          <w:kern w:val="0"/>
          <w:lang w:eastAsia="en-GB"/>
          <w14:ligatures w14:val="none"/>
        </w:rPr>
        <w:br/>
        <w:t>You let it dissolve slowly.</w:t>
      </w:r>
      <w:r w:rsidRPr="00066DEA">
        <w:rPr>
          <w:rFonts w:ascii="Times New Roman" w:eastAsia="Times New Roman" w:hAnsi="Times New Roman" w:cs="Times New Roman"/>
          <w:color w:val="000000"/>
          <w:kern w:val="0"/>
          <w:lang w:eastAsia="en-GB"/>
          <w14:ligatures w14:val="none"/>
        </w:rPr>
        <w:br/>
        <w:t>Only then do you begin.</w:t>
      </w:r>
    </w:p>
    <w:p w14:paraId="50B11125" w14:textId="77777777" w:rsidR="00066DEA" w:rsidRPr="00066DEA" w:rsidRDefault="00066DEA" w:rsidP="00066DE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66DEA">
        <w:rPr>
          <w:rFonts w:ascii="Times New Roman" w:eastAsia="Times New Roman" w:hAnsi="Times New Roman" w:cs="Times New Roman"/>
          <w:color w:val="000000"/>
          <w:kern w:val="0"/>
          <w:lang w:eastAsia="en-GB"/>
          <w14:ligatures w14:val="none"/>
        </w:rPr>
        <w:t>That moment matters.</w:t>
      </w:r>
    </w:p>
    <w:p w14:paraId="33EBA11E" w14:textId="77777777" w:rsidR="00066DEA" w:rsidRPr="00066DEA" w:rsidRDefault="00066DEA" w:rsidP="00066DE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66DEA">
        <w:rPr>
          <w:rFonts w:ascii="Times New Roman" w:eastAsia="Times New Roman" w:hAnsi="Times New Roman" w:cs="Times New Roman"/>
          <w:color w:val="000000"/>
          <w:kern w:val="0"/>
          <w:lang w:eastAsia="en-GB"/>
          <w14:ligatures w14:val="none"/>
        </w:rPr>
        <w:t>We believe the quality of your work is shaped before the work itself begins. Pre-Work Deep Calm creates the conditions where focus can emerge naturally — calm, steady, and undisturbed.</w:t>
      </w:r>
    </w:p>
    <w:p w14:paraId="7190CC38" w14:textId="77777777" w:rsidR="00066DEA" w:rsidRPr="00066DEA" w:rsidRDefault="00066DEA" w:rsidP="00066DE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66DEA">
        <w:rPr>
          <w:rFonts w:ascii="Times New Roman" w:eastAsia="Times New Roman" w:hAnsi="Times New Roman" w:cs="Times New Roman"/>
          <w:color w:val="000000"/>
          <w:kern w:val="0"/>
          <w:lang w:eastAsia="en-GB"/>
          <w14:ligatures w14:val="none"/>
        </w:rPr>
        <w:t>Pre-Work Deep Calm is the first expression of </w:t>
      </w:r>
      <w:r w:rsidRPr="00066DEA">
        <w:rPr>
          <w:rFonts w:ascii="Times New Roman" w:eastAsia="Times New Roman" w:hAnsi="Times New Roman" w:cs="Times New Roman"/>
          <w:b/>
          <w:bCs/>
          <w:color w:val="000000"/>
          <w:kern w:val="0"/>
          <w:lang w:eastAsia="en-GB"/>
          <w14:ligatures w14:val="none"/>
        </w:rPr>
        <w:t>Threshold</w:t>
      </w:r>
      <w:r w:rsidRPr="00066DEA">
        <w:rPr>
          <w:rFonts w:ascii="Times New Roman" w:eastAsia="Times New Roman" w:hAnsi="Times New Roman" w:cs="Times New Roman"/>
          <w:color w:val="000000"/>
          <w:kern w:val="0"/>
          <w:lang w:eastAsia="en-GB"/>
          <w14:ligatures w14:val="none"/>
        </w:rPr>
        <w:t> — a brand built around meaningful transitions. Today, that transition is into deep work. In the future, it may be into rest, sleep, or recovery.</w:t>
      </w:r>
    </w:p>
    <w:p w14:paraId="5AF775C1" w14:textId="77777777" w:rsidR="00066DEA" w:rsidRPr="00066DEA" w:rsidRDefault="00066DEA" w:rsidP="00066DE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66DEA">
        <w:rPr>
          <w:rFonts w:ascii="Times New Roman" w:eastAsia="Times New Roman" w:hAnsi="Times New Roman" w:cs="Times New Roman"/>
          <w:color w:val="000000"/>
          <w:kern w:val="0"/>
          <w:lang w:eastAsia="en-GB"/>
          <w14:ligatures w14:val="none"/>
        </w:rPr>
        <w:t>Different states.</w:t>
      </w:r>
      <w:r w:rsidRPr="00066DEA">
        <w:rPr>
          <w:rFonts w:ascii="Times New Roman" w:eastAsia="Times New Roman" w:hAnsi="Times New Roman" w:cs="Times New Roman"/>
          <w:color w:val="000000"/>
          <w:kern w:val="0"/>
          <w:lang w:eastAsia="en-GB"/>
          <w14:ligatures w14:val="none"/>
        </w:rPr>
        <w:br/>
        <w:t>Same philosophy.</w:t>
      </w:r>
    </w:p>
    <w:p w14:paraId="7B7344D9" w14:textId="2B872FE7" w:rsidR="00066DEA" w:rsidRPr="00066DEA" w:rsidRDefault="00066DEA" w:rsidP="00066DEA">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66DEA">
        <w:rPr>
          <w:rFonts w:ascii="Times New Roman" w:eastAsia="Times New Roman" w:hAnsi="Times New Roman" w:cs="Times New Roman"/>
          <w:color w:val="000000"/>
          <w:kern w:val="0"/>
          <w:lang w:eastAsia="en-GB"/>
          <w14:ligatures w14:val="none"/>
        </w:rPr>
        <w:t>Pre-Work Deep Calm is for people who care about the quality of what they create, and who believe that meaningful work deserves a deliberate beginning.</w:t>
      </w:r>
    </w:p>
    <w:p w14:paraId="79210CEB" w14:textId="5BCDA657" w:rsidR="00624A52" w:rsidRPr="00624A52" w:rsidRDefault="006E2125" w:rsidP="00624A52">
      <w:pPr>
        <w:spacing w:after="0" w:line="240" w:lineRule="auto"/>
        <w:rPr>
          <w:rFonts w:ascii="Times New Roman" w:eastAsia="Times New Roman" w:hAnsi="Times New Roman" w:cs="Times New Roman"/>
          <w:kern w:val="0"/>
          <w:lang w:eastAsia="en-GB"/>
          <w14:ligatures w14:val="none"/>
        </w:rPr>
      </w:pPr>
      <w:r w:rsidRPr="006E2125">
        <w:rPr>
          <w:rFonts w:ascii="Times New Roman" w:eastAsia="Times New Roman" w:hAnsi="Times New Roman" w:cs="Times New Roman"/>
          <w:noProof/>
          <w:kern w:val="0"/>
          <w:lang w:eastAsia="en-GB"/>
        </w:rPr>
        <w:pict w14:anchorId="16C22623">
          <v:rect id="_x0000_i1027" alt="" style="width:451.3pt;height:.05pt;mso-width-percent:0;mso-height-percent:0;mso-width-percent:0;mso-height-percent:0" o:hralign="center" o:hrstd="t" o:hr="t" fillcolor="#a0a0a0" stroked="f"/>
        </w:pict>
      </w:r>
    </w:p>
    <w:p w14:paraId="03F979BA" w14:textId="77777777" w:rsidR="00624A52" w:rsidRPr="00624A52" w:rsidRDefault="00624A52" w:rsidP="00624A5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624A52">
        <w:rPr>
          <w:rFonts w:ascii="Times New Roman" w:eastAsia="Times New Roman" w:hAnsi="Times New Roman" w:cs="Times New Roman"/>
          <w:b/>
          <w:bCs/>
          <w:color w:val="000000"/>
          <w:kern w:val="0"/>
          <w:sz w:val="36"/>
          <w:szCs w:val="36"/>
          <w:lang w:eastAsia="en-GB"/>
          <w14:ligatures w14:val="none"/>
        </w:rPr>
        <w:t>3. 30-Second Verbal Version (In-Person Explanation)</w:t>
      </w:r>
    </w:p>
    <w:p w14:paraId="14BF8CB2" w14:textId="77777777" w:rsidR="00624A52" w:rsidRPr="00624A52" w:rsidRDefault="00624A52" w:rsidP="00624A5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4A52">
        <w:rPr>
          <w:rFonts w:ascii="Times New Roman" w:eastAsia="Times New Roman" w:hAnsi="Times New Roman" w:cs="Times New Roman"/>
          <w:color w:val="000000"/>
          <w:kern w:val="0"/>
          <w:lang w:eastAsia="en-GB"/>
          <w14:ligatures w14:val="none"/>
        </w:rPr>
        <w:t>Use this when someone asks, </w:t>
      </w:r>
      <w:r w:rsidRPr="00624A52">
        <w:rPr>
          <w:rFonts w:ascii="Times New Roman" w:eastAsia="Times New Roman" w:hAnsi="Times New Roman" w:cs="Times New Roman"/>
          <w:i/>
          <w:iCs/>
          <w:color w:val="000000"/>
          <w:kern w:val="0"/>
          <w:lang w:eastAsia="en-GB"/>
          <w14:ligatures w14:val="none"/>
        </w:rPr>
        <w:t>“So what is it?”</w:t>
      </w:r>
    </w:p>
    <w:p w14:paraId="13853E04" w14:textId="77777777" w:rsidR="00624A52" w:rsidRPr="00624A52" w:rsidRDefault="00624A52" w:rsidP="00624A5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4A52">
        <w:rPr>
          <w:rFonts w:ascii="Times New Roman" w:eastAsia="Times New Roman" w:hAnsi="Times New Roman" w:cs="Times New Roman"/>
          <w:color w:val="000000"/>
          <w:kern w:val="0"/>
          <w:lang w:eastAsia="en-GB"/>
          <w14:ligatures w14:val="none"/>
        </w:rPr>
        <w:t>“It’s a ritual chocolate designed to help you transition into deep, focused work.</w:t>
      </w:r>
    </w:p>
    <w:p w14:paraId="79A8DF83" w14:textId="77777777" w:rsidR="00624A52" w:rsidRPr="00624A52" w:rsidRDefault="00624A52" w:rsidP="00624A5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4A52">
        <w:rPr>
          <w:rFonts w:ascii="Times New Roman" w:eastAsia="Times New Roman" w:hAnsi="Times New Roman" w:cs="Times New Roman"/>
          <w:color w:val="000000"/>
          <w:kern w:val="0"/>
          <w:lang w:eastAsia="en-GB"/>
          <w14:ligatures w14:val="none"/>
        </w:rPr>
        <w:lastRenderedPageBreak/>
        <w:t>Most people sit down to work without ever really entering it. Pre-Work Deep Calm creates a deliberate pause before you begin—something calm and intentional that helps you settle and focus.</w:t>
      </w:r>
    </w:p>
    <w:p w14:paraId="5E93B068" w14:textId="77777777" w:rsidR="00624A52" w:rsidRPr="00624A52" w:rsidRDefault="00624A52" w:rsidP="00624A5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4A52">
        <w:rPr>
          <w:rFonts w:ascii="Times New Roman" w:eastAsia="Times New Roman" w:hAnsi="Times New Roman" w:cs="Times New Roman"/>
          <w:color w:val="000000"/>
          <w:kern w:val="0"/>
          <w:lang w:eastAsia="en-GB"/>
          <w14:ligatures w14:val="none"/>
        </w:rPr>
        <w:t>It’s not about stimulation or productivity hacks. It’s about crossing a threshold into work that actually matters.”</w:t>
      </w:r>
    </w:p>
    <w:p w14:paraId="62E35D5F" w14:textId="77777777" w:rsidR="00624A52" w:rsidRPr="00624A52" w:rsidRDefault="00624A52" w:rsidP="00624A5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4A52">
        <w:rPr>
          <w:rFonts w:ascii="Times New Roman" w:eastAsia="Times New Roman" w:hAnsi="Times New Roman" w:cs="Times New Roman"/>
          <w:color w:val="000000"/>
          <w:kern w:val="0"/>
          <w:lang w:eastAsia="en-GB"/>
          <w14:ligatures w14:val="none"/>
        </w:rPr>
        <w:t>If they’re interested, you can then explain cacao, sourcing, or future Threshold states—but this version stands on its own.</w:t>
      </w:r>
    </w:p>
    <w:p w14:paraId="4781EC50" w14:textId="77777777" w:rsidR="00624A52" w:rsidRPr="00624A52" w:rsidRDefault="006E2125" w:rsidP="00624A52">
      <w:pPr>
        <w:spacing w:after="0" w:line="240" w:lineRule="auto"/>
        <w:rPr>
          <w:rFonts w:ascii="Times New Roman" w:eastAsia="Times New Roman" w:hAnsi="Times New Roman" w:cs="Times New Roman"/>
          <w:kern w:val="0"/>
          <w:lang w:eastAsia="en-GB"/>
          <w14:ligatures w14:val="none"/>
        </w:rPr>
      </w:pPr>
      <w:r w:rsidRPr="006E2125">
        <w:rPr>
          <w:rFonts w:ascii="Times New Roman" w:eastAsia="Times New Roman" w:hAnsi="Times New Roman" w:cs="Times New Roman"/>
          <w:noProof/>
          <w:kern w:val="0"/>
          <w:lang w:eastAsia="en-GB"/>
        </w:rPr>
        <w:pict w14:anchorId="07353BA8">
          <v:rect id="_x0000_i1026" alt="" style="width:451.3pt;height:.05pt;mso-width-percent:0;mso-height-percent:0;mso-width-percent:0;mso-height-percent:0" o:hralign="center" o:hrstd="t" o:hr="t" fillcolor="#a0a0a0" stroked="f"/>
        </w:pict>
      </w:r>
    </w:p>
    <w:p w14:paraId="5E539AFE" w14:textId="77777777" w:rsidR="00624A52" w:rsidRPr="00624A52" w:rsidRDefault="00624A52" w:rsidP="00624A52">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624A52">
        <w:rPr>
          <w:rFonts w:ascii="Times New Roman" w:eastAsia="Times New Roman" w:hAnsi="Times New Roman" w:cs="Times New Roman"/>
          <w:b/>
          <w:bCs/>
          <w:color w:val="000000"/>
          <w:kern w:val="0"/>
          <w:sz w:val="36"/>
          <w:szCs w:val="36"/>
          <w:lang w:eastAsia="en-GB"/>
          <w14:ligatures w14:val="none"/>
        </w:rPr>
        <w:t>4. Ritual Instructions (Inside the Box)</w:t>
      </w:r>
    </w:p>
    <w:p w14:paraId="486DEB9F" w14:textId="7E4B8274" w:rsidR="00624A52" w:rsidRPr="00624A52" w:rsidRDefault="00624A52" w:rsidP="00624A5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4A52">
        <w:rPr>
          <w:rFonts w:ascii="Times New Roman" w:eastAsia="Times New Roman" w:hAnsi="Times New Roman" w:cs="Times New Roman"/>
          <w:color w:val="000000"/>
          <w:kern w:val="0"/>
          <w:lang w:eastAsia="en-GB"/>
          <w14:ligatures w14:val="none"/>
        </w:rPr>
        <w:t>This is critical. It turns the product from chocolate into </w:t>
      </w:r>
      <w:r w:rsidR="00066DEA" w:rsidRPr="00624A52">
        <w:rPr>
          <w:rFonts w:ascii="Times New Roman" w:eastAsia="Times New Roman" w:hAnsi="Times New Roman" w:cs="Times New Roman"/>
          <w:b/>
          <w:bCs/>
          <w:color w:val="000000"/>
          <w:kern w:val="0"/>
          <w:lang w:eastAsia="en-GB"/>
          <w14:ligatures w14:val="none"/>
        </w:rPr>
        <w:t>behaviour</w:t>
      </w:r>
      <w:r w:rsidRPr="00624A52">
        <w:rPr>
          <w:rFonts w:ascii="Times New Roman" w:eastAsia="Times New Roman" w:hAnsi="Times New Roman" w:cs="Times New Roman"/>
          <w:color w:val="000000"/>
          <w:kern w:val="0"/>
          <w:lang w:eastAsia="en-GB"/>
          <w14:ligatures w14:val="none"/>
        </w:rPr>
        <w:t>.</w:t>
      </w:r>
    </w:p>
    <w:p w14:paraId="3BF51B70" w14:textId="77777777" w:rsidR="00624A52" w:rsidRPr="00624A52" w:rsidRDefault="00624A52" w:rsidP="00624A5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624A52">
        <w:rPr>
          <w:rFonts w:ascii="Times New Roman" w:eastAsia="Times New Roman" w:hAnsi="Times New Roman" w:cs="Times New Roman"/>
          <w:b/>
          <w:bCs/>
          <w:color w:val="000000"/>
          <w:kern w:val="0"/>
          <w:sz w:val="27"/>
          <w:szCs w:val="27"/>
          <w:lang w:eastAsia="en-GB"/>
          <w14:ligatures w14:val="none"/>
        </w:rPr>
        <w:t>Pre-Work Deep Calm — The Ritual</w:t>
      </w:r>
    </w:p>
    <w:p w14:paraId="452A6803" w14:textId="77777777" w:rsidR="00624A52" w:rsidRPr="00624A52" w:rsidRDefault="00624A52" w:rsidP="00624A5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4A52">
        <w:rPr>
          <w:rFonts w:ascii="Times New Roman" w:eastAsia="Times New Roman" w:hAnsi="Times New Roman" w:cs="Times New Roman"/>
          <w:b/>
          <w:bCs/>
          <w:color w:val="000000"/>
          <w:kern w:val="0"/>
          <w:lang w:eastAsia="en-GB"/>
          <w14:ligatures w14:val="none"/>
        </w:rPr>
        <w:t>Sit down with intention.</w:t>
      </w:r>
      <w:r w:rsidRPr="00624A52">
        <w:rPr>
          <w:rFonts w:ascii="Times New Roman" w:eastAsia="Times New Roman" w:hAnsi="Times New Roman" w:cs="Times New Roman"/>
          <w:color w:val="000000"/>
          <w:kern w:val="0"/>
          <w:lang w:eastAsia="en-GB"/>
          <w14:ligatures w14:val="none"/>
        </w:rPr>
        <w:br/>
        <w:t>Choose the work you are about to begin.</w:t>
      </w:r>
    </w:p>
    <w:p w14:paraId="06E50A25" w14:textId="77777777" w:rsidR="00624A52" w:rsidRPr="00624A52" w:rsidRDefault="00624A52" w:rsidP="00624A5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4A52">
        <w:rPr>
          <w:rFonts w:ascii="Times New Roman" w:eastAsia="Times New Roman" w:hAnsi="Times New Roman" w:cs="Times New Roman"/>
          <w:b/>
          <w:bCs/>
          <w:color w:val="000000"/>
          <w:kern w:val="0"/>
          <w:lang w:eastAsia="en-GB"/>
          <w14:ligatures w14:val="none"/>
        </w:rPr>
        <w:t>Break off one piece.</w:t>
      </w:r>
      <w:r w:rsidRPr="00624A52">
        <w:rPr>
          <w:rFonts w:ascii="Times New Roman" w:eastAsia="Times New Roman" w:hAnsi="Times New Roman" w:cs="Times New Roman"/>
          <w:color w:val="000000"/>
          <w:kern w:val="0"/>
          <w:lang w:eastAsia="en-GB"/>
          <w14:ligatures w14:val="none"/>
        </w:rPr>
        <w:br/>
        <w:t>This marks the start of the session.</w:t>
      </w:r>
    </w:p>
    <w:p w14:paraId="1BC2D2C2" w14:textId="77777777" w:rsidR="00624A52" w:rsidRPr="00624A52" w:rsidRDefault="00624A52" w:rsidP="00624A5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4A52">
        <w:rPr>
          <w:rFonts w:ascii="Times New Roman" w:eastAsia="Times New Roman" w:hAnsi="Times New Roman" w:cs="Times New Roman"/>
          <w:b/>
          <w:bCs/>
          <w:color w:val="000000"/>
          <w:kern w:val="0"/>
          <w:lang w:eastAsia="en-GB"/>
          <w14:ligatures w14:val="none"/>
        </w:rPr>
        <w:t>Let it dissolve slowly.</w:t>
      </w:r>
      <w:r w:rsidRPr="00624A52">
        <w:rPr>
          <w:rFonts w:ascii="Times New Roman" w:eastAsia="Times New Roman" w:hAnsi="Times New Roman" w:cs="Times New Roman"/>
          <w:color w:val="000000"/>
          <w:kern w:val="0"/>
          <w:lang w:eastAsia="en-GB"/>
          <w14:ligatures w14:val="none"/>
        </w:rPr>
        <w:br/>
        <w:t>Do not rush. Allow your breathing to settle.</w:t>
      </w:r>
    </w:p>
    <w:p w14:paraId="1C1C217D" w14:textId="77777777" w:rsidR="00624A52" w:rsidRPr="00624A52" w:rsidRDefault="00624A52" w:rsidP="00624A52">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4A52">
        <w:rPr>
          <w:rFonts w:ascii="Times New Roman" w:eastAsia="Times New Roman" w:hAnsi="Times New Roman" w:cs="Times New Roman"/>
          <w:b/>
          <w:bCs/>
          <w:color w:val="000000"/>
          <w:kern w:val="0"/>
          <w:lang w:eastAsia="en-GB"/>
          <w14:ligatures w14:val="none"/>
        </w:rPr>
        <w:t>Begin only when ready.</w:t>
      </w:r>
      <w:r w:rsidRPr="00624A52">
        <w:rPr>
          <w:rFonts w:ascii="Times New Roman" w:eastAsia="Times New Roman" w:hAnsi="Times New Roman" w:cs="Times New Roman"/>
          <w:color w:val="000000"/>
          <w:kern w:val="0"/>
          <w:lang w:eastAsia="en-GB"/>
          <w14:ligatures w14:val="none"/>
        </w:rPr>
        <w:br/>
        <w:t>When the chocolate is gone, start the work.</w:t>
      </w:r>
    </w:p>
    <w:p w14:paraId="7E3D770C" w14:textId="77777777" w:rsidR="00624A52" w:rsidRPr="00624A52" w:rsidRDefault="00624A52" w:rsidP="00624A5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4A52">
        <w:rPr>
          <w:rFonts w:ascii="Times New Roman" w:eastAsia="Times New Roman" w:hAnsi="Times New Roman" w:cs="Times New Roman"/>
          <w:color w:val="000000"/>
          <w:kern w:val="0"/>
          <w:lang w:eastAsia="en-GB"/>
          <w14:ligatures w14:val="none"/>
        </w:rPr>
        <w:t>This is your threshold.</w:t>
      </w:r>
      <w:r w:rsidRPr="00624A52">
        <w:rPr>
          <w:rFonts w:ascii="Times New Roman" w:eastAsia="Times New Roman" w:hAnsi="Times New Roman" w:cs="Times New Roman"/>
          <w:color w:val="000000"/>
          <w:kern w:val="0"/>
          <w:lang w:eastAsia="en-GB"/>
          <w14:ligatures w14:val="none"/>
        </w:rPr>
        <w:br/>
        <w:t>Enter calmly. Work deeply.</w:t>
      </w:r>
    </w:p>
    <w:p w14:paraId="170D01DF" w14:textId="77777777" w:rsidR="00624A52" w:rsidRPr="00624A52" w:rsidRDefault="006E2125" w:rsidP="00624A52">
      <w:pPr>
        <w:spacing w:after="0" w:line="240" w:lineRule="auto"/>
        <w:rPr>
          <w:rFonts w:ascii="Times New Roman" w:eastAsia="Times New Roman" w:hAnsi="Times New Roman" w:cs="Times New Roman"/>
          <w:kern w:val="0"/>
          <w:lang w:eastAsia="en-GB"/>
          <w14:ligatures w14:val="none"/>
        </w:rPr>
      </w:pPr>
      <w:r w:rsidRPr="006E2125">
        <w:rPr>
          <w:rFonts w:ascii="Times New Roman" w:eastAsia="Times New Roman" w:hAnsi="Times New Roman" w:cs="Times New Roman"/>
          <w:noProof/>
          <w:kern w:val="0"/>
          <w:lang w:eastAsia="en-GB"/>
        </w:rPr>
        <w:pict w14:anchorId="52EC3346">
          <v:rect id="_x0000_i1025" alt="" style="width:451.3pt;height:.05pt;mso-width-percent:0;mso-height-percent:0;mso-width-percent:0;mso-height-percent:0" o:hralign="center" o:hrstd="t" o:hr="t" fillcolor="#a0a0a0" stroked="f"/>
        </w:pict>
      </w:r>
    </w:p>
    <w:p w14:paraId="690D7AE3" w14:textId="77777777" w:rsidR="00624A52" w:rsidRPr="00624A52" w:rsidRDefault="00624A52" w:rsidP="00624A52">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624A52">
        <w:rPr>
          <w:rFonts w:ascii="Times New Roman" w:eastAsia="Times New Roman" w:hAnsi="Times New Roman" w:cs="Times New Roman"/>
          <w:b/>
          <w:bCs/>
          <w:color w:val="000000"/>
          <w:kern w:val="0"/>
          <w:sz w:val="27"/>
          <w:szCs w:val="27"/>
          <w:lang w:eastAsia="en-GB"/>
          <w14:ligatures w14:val="none"/>
        </w:rPr>
        <w:t>Optional closing line (if space allows):</w:t>
      </w:r>
    </w:p>
    <w:p w14:paraId="45303D1E" w14:textId="77777777" w:rsidR="00624A52" w:rsidRPr="00624A52" w:rsidRDefault="00624A52" w:rsidP="00624A52">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4A52">
        <w:rPr>
          <w:rFonts w:ascii="Times New Roman" w:eastAsia="Times New Roman" w:hAnsi="Times New Roman" w:cs="Times New Roman"/>
          <w:i/>
          <w:iCs/>
          <w:color w:val="000000"/>
          <w:kern w:val="0"/>
          <w:lang w:eastAsia="en-GB"/>
          <w14:ligatures w14:val="none"/>
        </w:rPr>
        <w:t>Repeat this ritual only for work that deserves your full attention.</w:t>
      </w:r>
    </w:p>
    <w:p w14:paraId="2076AD28" w14:textId="77777777" w:rsidR="00FB0DB5" w:rsidRDefault="00FB0DB5"/>
    <w:sectPr w:rsidR="00FB0D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61E30"/>
    <w:multiLevelType w:val="multilevel"/>
    <w:tmpl w:val="8976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F51237"/>
    <w:multiLevelType w:val="multilevel"/>
    <w:tmpl w:val="D29E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E207C6"/>
    <w:multiLevelType w:val="multilevel"/>
    <w:tmpl w:val="C8948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2711317">
    <w:abstractNumId w:val="0"/>
  </w:num>
  <w:num w:numId="2" w16cid:durableId="2054255">
    <w:abstractNumId w:val="2"/>
  </w:num>
  <w:num w:numId="3" w16cid:durableId="1683704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DB5"/>
    <w:rsid w:val="00066DEA"/>
    <w:rsid w:val="00201191"/>
    <w:rsid w:val="00624A52"/>
    <w:rsid w:val="006E2125"/>
    <w:rsid w:val="008A353B"/>
    <w:rsid w:val="00953B04"/>
    <w:rsid w:val="00FB0DB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0DFD1"/>
  <w15:chartTrackingRefBased/>
  <w15:docId w15:val="{35AFDBAE-428E-3C45-B1AD-BB1A3EA4B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D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0D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0D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D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D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D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D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D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D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D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0D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0D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D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D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D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DB5"/>
    <w:rPr>
      <w:rFonts w:eastAsiaTheme="majorEastAsia" w:cstheme="majorBidi"/>
      <w:color w:val="272727" w:themeColor="text1" w:themeTint="D8"/>
    </w:rPr>
  </w:style>
  <w:style w:type="paragraph" w:styleId="Title">
    <w:name w:val="Title"/>
    <w:basedOn w:val="Normal"/>
    <w:next w:val="Normal"/>
    <w:link w:val="TitleChar"/>
    <w:uiPriority w:val="10"/>
    <w:qFormat/>
    <w:rsid w:val="00FB0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D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DB5"/>
    <w:pPr>
      <w:spacing w:before="160"/>
      <w:jc w:val="center"/>
    </w:pPr>
    <w:rPr>
      <w:i/>
      <w:iCs/>
      <w:color w:val="404040" w:themeColor="text1" w:themeTint="BF"/>
    </w:rPr>
  </w:style>
  <w:style w:type="character" w:customStyle="1" w:styleId="QuoteChar">
    <w:name w:val="Quote Char"/>
    <w:basedOn w:val="DefaultParagraphFont"/>
    <w:link w:val="Quote"/>
    <w:uiPriority w:val="29"/>
    <w:rsid w:val="00FB0DB5"/>
    <w:rPr>
      <w:i/>
      <w:iCs/>
      <w:color w:val="404040" w:themeColor="text1" w:themeTint="BF"/>
    </w:rPr>
  </w:style>
  <w:style w:type="paragraph" w:styleId="ListParagraph">
    <w:name w:val="List Paragraph"/>
    <w:basedOn w:val="Normal"/>
    <w:uiPriority w:val="34"/>
    <w:qFormat/>
    <w:rsid w:val="00FB0DB5"/>
    <w:pPr>
      <w:ind w:left="720"/>
      <w:contextualSpacing/>
    </w:pPr>
  </w:style>
  <w:style w:type="character" w:styleId="IntenseEmphasis">
    <w:name w:val="Intense Emphasis"/>
    <w:basedOn w:val="DefaultParagraphFont"/>
    <w:uiPriority w:val="21"/>
    <w:qFormat/>
    <w:rsid w:val="00FB0DB5"/>
    <w:rPr>
      <w:i/>
      <w:iCs/>
      <w:color w:val="0F4761" w:themeColor="accent1" w:themeShade="BF"/>
    </w:rPr>
  </w:style>
  <w:style w:type="paragraph" w:styleId="IntenseQuote">
    <w:name w:val="Intense Quote"/>
    <w:basedOn w:val="Normal"/>
    <w:next w:val="Normal"/>
    <w:link w:val="IntenseQuoteChar"/>
    <w:uiPriority w:val="30"/>
    <w:qFormat/>
    <w:rsid w:val="00FB0D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DB5"/>
    <w:rPr>
      <w:i/>
      <w:iCs/>
      <w:color w:val="0F4761" w:themeColor="accent1" w:themeShade="BF"/>
    </w:rPr>
  </w:style>
  <w:style w:type="character" w:styleId="IntenseReference">
    <w:name w:val="Intense Reference"/>
    <w:basedOn w:val="DefaultParagraphFont"/>
    <w:uiPriority w:val="32"/>
    <w:qFormat/>
    <w:rsid w:val="00FB0DB5"/>
    <w:rPr>
      <w:b/>
      <w:bCs/>
      <w:smallCaps/>
      <w:color w:val="0F4761" w:themeColor="accent1" w:themeShade="BF"/>
      <w:spacing w:val="5"/>
    </w:rPr>
  </w:style>
  <w:style w:type="character" w:customStyle="1" w:styleId="apple-converted-space">
    <w:name w:val="apple-converted-space"/>
    <w:basedOn w:val="DefaultParagraphFont"/>
    <w:rsid w:val="00201191"/>
  </w:style>
  <w:style w:type="character" w:styleId="Emphasis">
    <w:name w:val="Emphasis"/>
    <w:basedOn w:val="DefaultParagraphFont"/>
    <w:uiPriority w:val="20"/>
    <w:qFormat/>
    <w:rsid w:val="00201191"/>
    <w:rPr>
      <w:i/>
      <w:iCs/>
    </w:rPr>
  </w:style>
  <w:style w:type="paragraph" w:styleId="NormalWeb">
    <w:name w:val="Normal (Web)"/>
    <w:basedOn w:val="Normal"/>
    <w:uiPriority w:val="99"/>
    <w:semiHidden/>
    <w:unhideWhenUsed/>
    <w:rsid w:val="0020119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011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1018</Words>
  <Characters>5806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Oloff Osborne</dc:creator>
  <cp:keywords/>
  <dc:description/>
  <cp:lastModifiedBy>Oloff Osborne</cp:lastModifiedBy>
  <cp:revision>3</cp:revision>
  <dcterms:created xsi:type="dcterms:W3CDTF">2026-01-24T05:24:00Z</dcterms:created>
  <dcterms:modified xsi:type="dcterms:W3CDTF">2026-01-24T07:45:00Z</dcterms:modified>
</cp:coreProperties>
</file>